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47" w:rsidRPr="00531847" w:rsidRDefault="00531847" w:rsidP="00531847">
      <w:pPr>
        <w:rPr>
          <w:b/>
          <w:bCs/>
        </w:rPr>
      </w:pPr>
      <w:r w:rsidRPr="00531847">
        <w:rPr>
          <w:b/>
          <w:bCs/>
        </w:rPr>
        <w:t>Njärrerivier</w:t>
      </w:r>
    </w:p>
    <w:p w:rsidR="00531847" w:rsidRPr="0042552B" w:rsidRDefault="00531847" w:rsidP="0042552B">
      <w:pPr>
        <w:pStyle w:val="BusTic"/>
      </w:pPr>
      <w:r w:rsidRPr="0042552B">
        <w:rPr>
          <w:bCs/>
        </w:rPr>
        <w:t>Njärrerivier</w:t>
      </w:r>
      <w:r w:rsidRPr="0042552B">
        <w:t xml:space="preserve"> (</w:t>
      </w:r>
      <w:hyperlink r:id="rId8" w:tooltip="Zweeds" w:history="1">
        <w:r w:rsidRPr="0042552B">
          <w:rPr>
            <w:rStyle w:val="Hyperlink"/>
            <w:color w:val="auto"/>
            <w:u w:val="none"/>
          </w:rPr>
          <w:t>Zweeds</w:t>
        </w:r>
      </w:hyperlink>
      <w:r w:rsidRPr="0042552B">
        <w:t xml:space="preserve"> - </w:t>
      </w:r>
      <w:hyperlink r:id="rId9" w:tooltip="Fins" w:history="1">
        <w:r w:rsidRPr="0042552B">
          <w:rPr>
            <w:rStyle w:val="Hyperlink"/>
            <w:color w:val="auto"/>
            <w:u w:val="none"/>
          </w:rPr>
          <w:t>Fins</w:t>
        </w:r>
      </w:hyperlink>
      <w:r w:rsidRPr="0042552B">
        <w:t xml:space="preserve"> : </w:t>
      </w:r>
      <w:r w:rsidRPr="0042552B">
        <w:rPr>
          <w:iCs/>
        </w:rPr>
        <w:t>Njärrejoki</w:t>
      </w:r>
      <w:r w:rsidRPr="0042552B">
        <w:t xml:space="preserve">; </w:t>
      </w:r>
      <w:hyperlink r:id="rId10" w:tooltip="Samisch" w:history="1">
        <w:r w:rsidRPr="0042552B">
          <w:rPr>
            <w:rStyle w:val="Hyperlink"/>
            <w:color w:val="auto"/>
            <w:u w:val="none"/>
          </w:rPr>
          <w:t>Samisch</w:t>
        </w:r>
      </w:hyperlink>
      <w:r w:rsidRPr="0042552B">
        <w:t xml:space="preserve">: </w:t>
      </w:r>
      <w:r w:rsidRPr="0042552B">
        <w:rPr>
          <w:iCs/>
        </w:rPr>
        <w:t>Njearrejohka</w:t>
      </w:r>
      <w:r w:rsidRPr="0042552B">
        <w:t xml:space="preserve">) is een </w:t>
      </w:r>
      <w:hyperlink r:id="rId11" w:tooltip="Rivier" w:history="1">
        <w:r w:rsidRPr="0042552B">
          <w:rPr>
            <w:rStyle w:val="Hyperlink"/>
            <w:color w:val="auto"/>
            <w:u w:val="none"/>
          </w:rPr>
          <w:t>rivier</w:t>
        </w:r>
      </w:hyperlink>
      <w:r w:rsidRPr="0042552B">
        <w:t xml:space="preserve"> annex </w:t>
      </w:r>
      <w:hyperlink r:id="rId12" w:tooltip="Beek (stroom)" w:history="1">
        <w:r w:rsidRPr="0042552B">
          <w:rPr>
            <w:rStyle w:val="Hyperlink"/>
            <w:color w:val="auto"/>
            <w:u w:val="none"/>
          </w:rPr>
          <w:t>beek</w:t>
        </w:r>
      </w:hyperlink>
      <w:r w:rsidRPr="0042552B">
        <w:t xml:space="preserve">, die grotendeels stroomt in de </w:t>
      </w:r>
      <w:hyperlink r:id="rId13" w:tooltip="Zweden" w:history="1">
        <w:r w:rsidRPr="0042552B">
          <w:rPr>
            <w:rStyle w:val="Hyperlink"/>
            <w:color w:val="auto"/>
            <w:u w:val="none"/>
          </w:rPr>
          <w:t>Zweedse</w:t>
        </w:r>
      </w:hyperlink>
      <w:r w:rsidRPr="0042552B">
        <w:t xml:space="preserve"> gemeente </w:t>
      </w:r>
      <w:hyperlink r:id="rId14" w:tooltip="Kiruna (gemeente)" w:history="1">
        <w:r w:rsidRPr="0042552B">
          <w:rPr>
            <w:rStyle w:val="Hyperlink"/>
            <w:color w:val="auto"/>
            <w:u w:val="none"/>
          </w:rPr>
          <w:t>Kiruna</w:t>
        </w:r>
      </w:hyperlink>
      <w:r w:rsidRPr="0042552B">
        <w:t>.</w:t>
      </w:r>
    </w:p>
    <w:p w:rsidR="0042552B" w:rsidRDefault="00531847" w:rsidP="0042552B">
      <w:pPr>
        <w:pStyle w:val="BusTic"/>
      </w:pPr>
      <w:r w:rsidRPr="0042552B">
        <w:t xml:space="preserve">De waterweg ontstaat als afwatering van een </w:t>
      </w:r>
      <w:hyperlink r:id="rId15" w:tooltip="Meer (water)" w:history="1">
        <w:r w:rsidRPr="0042552B">
          <w:rPr>
            <w:rStyle w:val="Hyperlink"/>
            <w:color w:val="auto"/>
            <w:u w:val="none"/>
          </w:rPr>
          <w:t>bergmeer</w:t>
        </w:r>
      </w:hyperlink>
      <w:r w:rsidRPr="0042552B">
        <w:t xml:space="preserve"> in </w:t>
      </w:r>
      <w:hyperlink r:id="rId16" w:tooltip="Noorwegen" w:history="1">
        <w:r w:rsidRPr="0042552B">
          <w:rPr>
            <w:rStyle w:val="Hyperlink"/>
            <w:color w:val="auto"/>
            <w:u w:val="none"/>
          </w:rPr>
          <w:t>Noorwegen</w:t>
        </w:r>
      </w:hyperlink>
      <w:r w:rsidRPr="0042552B">
        <w:t xml:space="preserve">. </w:t>
      </w:r>
    </w:p>
    <w:p w:rsidR="0042552B" w:rsidRDefault="00531847" w:rsidP="0042552B">
      <w:pPr>
        <w:pStyle w:val="BusTic"/>
      </w:pPr>
      <w:r w:rsidRPr="0042552B">
        <w:t xml:space="preserve">Het meer ligt verscholen tussen de Noorse </w:t>
      </w:r>
      <w:hyperlink r:id="rId17" w:tooltip="Berg (aardrijkskunde)" w:history="1">
        <w:r w:rsidRPr="0042552B">
          <w:rPr>
            <w:rStyle w:val="Hyperlink"/>
            <w:color w:val="auto"/>
            <w:u w:val="none"/>
          </w:rPr>
          <w:t>berg</w:t>
        </w:r>
      </w:hyperlink>
      <w:r w:rsidRPr="0042552B">
        <w:t xml:space="preserve"> </w:t>
      </w:r>
      <w:hyperlink r:id="rId18" w:tooltip="Isdalsberg (de pagina bestaat niet)" w:history="1">
        <w:r w:rsidRPr="0042552B">
          <w:rPr>
            <w:rStyle w:val="Hyperlink"/>
            <w:color w:val="auto"/>
            <w:u w:val="none"/>
          </w:rPr>
          <w:t>Isdalsberg</w:t>
        </w:r>
      </w:hyperlink>
      <w:r w:rsidRPr="0042552B">
        <w:t xml:space="preserve"> en de Zweedse </w:t>
      </w:r>
      <w:hyperlink r:id="rId19" w:tooltip="Moskkogaise (de pagina bestaat niet)" w:history="1">
        <w:r w:rsidRPr="0042552B">
          <w:rPr>
            <w:rStyle w:val="Hyperlink"/>
            <w:color w:val="auto"/>
            <w:u w:val="none"/>
          </w:rPr>
          <w:t>Moskkogaise</w:t>
        </w:r>
      </w:hyperlink>
      <w:r w:rsidRPr="0042552B">
        <w:t xml:space="preserve"> op ongeveer 900 </w:t>
      </w:r>
      <w:hyperlink r:id="rId20" w:tooltip="Meter" w:history="1">
        <w:r w:rsidRPr="0042552B">
          <w:rPr>
            <w:rStyle w:val="Hyperlink"/>
            <w:color w:val="auto"/>
            <w:u w:val="none"/>
          </w:rPr>
          <w:t>meter</w:t>
        </w:r>
      </w:hyperlink>
      <w:r w:rsidRPr="0042552B">
        <w:t xml:space="preserve"> boven de zeespiegel. </w:t>
      </w:r>
    </w:p>
    <w:p w:rsidR="0042552B" w:rsidRDefault="00531847" w:rsidP="0042552B">
      <w:pPr>
        <w:pStyle w:val="BusTic"/>
      </w:pPr>
      <w:r w:rsidRPr="0042552B">
        <w:t xml:space="preserve">Na ongeveer één kilometer bereikt de rivier het Zweedse grondgebied en stroomt om de Moskkogaise en </w:t>
      </w:r>
      <w:hyperlink r:id="rId21" w:tooltip="Pältsan" w:history="1">
        <w:r w:rsidRPr="0042552B">
          <w:rPr>
            <w:rStyle w:val="Hyperlink"/>
            <w:color w:val="auto"/>
            <w:u w:val="none"/>
          </w:rPr>
          <w:t>Pältsan</w:t>
        </w:r>
      </w:hyperlink>
      <w:r w:rsidRPr="0042552B">
        <w:t xml:space="preserve"> heen. </w:t>
      </w:r>
    </w:p>
    <w:p w:rsidR="0042552B" w:rsidRDefault="00531847" w:rsidP="0042552B">
      <w:pPr>
        <w:pStyle w:val="BusTic"/>
      </w:pPr>
      <w:r w:rsidRPr="0042552B">
        <w:t xml:space="preserve">Ze bevindt zich dan al op 746 </w:t>
      </w:r>
      <w:hyperlink r:id="rId22" w:tooltip="Meter" w:history="1">
        <w:r w:rsidRPr="0042552B">
          <w:rPr>
            <w:rStyle w:val="Hyperlink"/>
            <w:color w:val="auto"/>
            <w:u w:val="none"/>
          </w:rPr>
          <w:t>meter</w:t>
        </w:r>
      </w:hyperlink>
      <w:r w:rsidRPr="0042552B">
        <w:t xml:space="preserve"> boven zeeniveau in het </w:t>
      </w:r>
      <w:hyperlink r:id="rId23" w:tooltip="Njärremeer (de pagina bestaat niet)" w:history="1">
        <w:r w:rsidRPr="0042552B">
          <w:rPr>
            <w:rStyle w:val="Hyperlink"/>
            <w:color w:val="auto"/>
            <w:u w:val="none"/>
          </w:rPr>
          <w:t>Njärremeer</w:t>
        </w:r>
      </w:hyperlink>
      <w:r w:rsidRPr="0042552B">
        <w:t xml:space="preserve">. </w:t>
      </w:r>
    </w:p>
    <w:p w:rsidR="00531847" w:rsidRPr="0042552B" w:rsidRDefault="00531847" w:rsidP="0042552B">
      <w:pPr>
        <w:pStyle w:val="BusTic"/>
      </w:pPr>
      <w:bookmarkStart w:id="0" w:name="_GoBack"/>
      <w:bookmarkEnd w:id="0"/>
      <w:r w:rsidRPr="0042552B">
        <w:t xml:space="preserve">Aan de oostzijde stroomt ze het meertje uit en mondt uit in de </w:t>
      </w:r>
      <w:hyperlink r:id="rId24" w:tooltip="Pältsanrivier" w:history="1">
        <w:r w:rsidRPr="0042552B">
          <w:rPr>
            <w:rStyle w:val="Hyperlink"/>
            <w:color w:val="auto"/>
            <w:u w:val="none"/>
          </w:rPr>
          <w:t>Pältsanrivier</w:t>
        </w:r>
      </w:hyperlink>
      <w:r w:rsidRPr="0042552B">
        <w:t>.</w:t>
      </w:r>
    </w:p>
    <w:p w:rsidR="00531847" w:rsidRPr="0042552B" w:rsidRDefault="00531847" w:rsidP="0042552B">
      <w:pPr>
        <w:pStyle w:val="BusTic"/>
      </w:pPr>
      <w:r w:rsidRPr="0042552B">
        <w:t xml:space="preserve">Ze is ongeveer tien </w:t>
      </w:r>
      <w:hyperlink r:id="rId25" w:tooltip="Kilometer" w:history="1">
        <w:r w:rsidRPr="0042552B">
          <w:rPr>
            <w:rStyle w:val="Hyperlink"/>
            <w:color w:val="auto"/>
            <w:u w:val="none"/>
          </w:rPr>
          <w:t>kilometer</w:t>
        </w:r>
      </w:hyperlink>
      <w:r w:rsidRPr="0042552B">
        <w:t xml:space="preserve"> lang.</w:t>
      </w:r>
    </w:p>
    <w:p w:rsidR="00531847" w:rsidRPr="0042552B" w:rsidRDefault="00531847" w:rsidP="0042552B">
      <w:pPr>
        <w:pStyle w:val="BusTic"/>
      </w:pPr>
      <w:r w:rsidRPr="0042552B">
        <w:t xml:space="preserve">Afwatering: </w:t>
      </w:r>
      <w:r w:rsidRPr="0042552B">
        <w:rPr>
          <w:bCs/>
        </w:rPr>
        <w:t>Njärrerivier</w:t>
      </w:r>
      <w:r w:rsidRPr="0042552B">
        <w:t xml:space="preserve"> </w:t>
      </w:r>
      <w:r w:rsidRPr="0042552B">
        <w:rPr>
          <w:rFonts w:ascii="Times New Roman" w:hAnsi="Times New Roman" w:cs="Times New Roman"/>
        </w:rPr>
        <w:t>→</w:t>
      </w:r>
      <w:r w:rsidRPr="0042552B">
        <w:t xml:space="preserve"> </w:t>
      </w:r>
      <w:hyperlink r:id="rId26" w:tooltip="Pältsanrivier" w:history="1">
        <w:r w:rsidRPr="0042552B">
          <w:rPr>
            <w:rStyle w:val="Hyperlink"/>
            <w:color w:val="auto"/>
            <w:u w:val="none"/>
          </w:rPr>
          <w:t>Pältsanrivier</w:t>
        </w:r>
      </w:hyperlink>
      <w:r w:rsidRPr="0042552B">
        <w:t xml:space="preserve"> </w:t>
      </w:r>
      <w:r w:rsidRPr="0042552B">
        <w:rPr>
          <w:rFonts w:ascii="Times New Roman" w:hAnsi="Times New Roman" w:cs="Times New Roman"/>
        </w:rPr>
        <w:t>→</w:t>
      </w:r>
      <w:r w:rsidRPr="0042552B">
        <w:t xml:space="preserve"> </w:t>
      </w:r>
      <w:hyperlink r:id="rId27" w:tooltip="Kummarivier" w:history="1">
        <w:r w:rsidRPr="0042552B">
          <w:rPr>
            <w:rStyle w:val="Hyperlink"/>
            <w:color w:val="auto"/>
            <w:u w:val="none"/>
          </w:rPr>
          <w:t>Kummarivier</w:t>
        </w:r>
      </w:hyperlink>
      <w:r w:rsidRPr="0042552B">
        <w:t xml:space="preserve"> </w:t>
      </w:r>
      <w:r w:rsidRPr="0042552B">
        <w:rPr>
          <w:rFonts w:ascii="Times New Roman" w:hAnsi="Times New Roman" w:cs="Times New Roman"/>
        </w:rPr>
        <w:t>→</w:t>
      </w:r>
      <w:r w:rsidRPr="0042552B">
        <w:t xml:space="preserve"> </w:t>
      </w:r>
      <w:hyperlink r:id="rId28" w:tooltip="Könkämärivier" w:history="1">
        <w:r w:rsidRPr="0042552B">
          <w:rPr>
            <w:rStyle w:val="Hyperlink"/>
            <w:color w:val="auto"/>
            <w:u w:val="none"/>
          </w:rPr>
          <w:t>Könkämärivier</w:t>
        </w:r>
      </w:hyperlink>
      <w:r w:rsidRPr="0042552B">
        <w:t xml:space="preserve"> </w:t>
      </w:r>
      <w:r w:rsidRPr="0042552B">
        <w:rPr>
          <w:rFonts w:ascii="Times New Roman" w:hAnsi="Times New Roman" w:cs="Times New Roman"/>
        </w:rPr>
        <w:t>→</w:t>
      </w:r>
      <w:r w:rsidRPr="0042552B">
        <w:t xml:space="preserve"> </w:t>
      </w:r>
      <w:hyperlink r:id="rId29" w:tooltip="Muonio (rivier)" w:history="1">
        <w:r w:rsidRPr="0042552B">
          <w:rPr>
            <w:rStyle w:val="Hyperlink"/>
            <w:color w:val="auto"/>
            <w:u w:val="none"/>
          </w:rPr>
          <w:t>Muonio</w:t>
        </w:r>
      </w:hyperlink>
      <w:r w:rsidRPr="0042552B">
        <w:t xml:space="preserve"> </w:t>
      </w:r>
      <w:r w:rsidRPr="0042552B">
        <w:rPr>
          <w:rFonts w:ascii="Times New Roman" w:hAnsi="Times New Roman" w:cs="Times New Roman"/>
        </w:rPr>
        <w:t>→</w:t>
      </w:r>
      <w:r w:rsidRPr="0042552B">
        <w:t xml:space="preserve"> </w:t>
      </w:r>
      <w:hyperlink r:id="rId30" w:tooltip="Torne (rivier)" w:history="1">
        <w:r w:rsidRPr="0042552B">
          <w:rPr>
            <w:rStyle w:val="Hyperlink"/>
            <w:color w:val="auto"/>
            <w:u w:val="none"/>
          </w:rPr>
          <w:t>Torne</w:t>
        </w:r>
      </w:hyperlink>
      <w:r w:rsidRPr="0042552B">
        <w:t xml:space="preserve"> </w:t>
      </w:r>
      <w:r w:rsidRPr="0042552B">
        <w:rPr>
          <w:rFonts w:ascii="Times New Roman" w:hAnsi="Times New Roman" w:cs="Times New Roman"/>
        </w:rPr>
        <w:t>→</w:t>
      </w:r>
      <w:r w:rsidRPr="0042552B">
        <w:t xml:space="preserve"> </w:t>
      </w:r>
      <w:hyperlink r:id="rId31" w:tooltip="Botnische Golf" w:history="1">
        <w:r w:rsidRPr="0042552B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91" w:rsidRDefault="00660491" w:rsidP="00A64884">
      <w:r>
        <w:separator/>
      </w:r>
    </w:p>
  </w:endnote>
  <w:endnote w:type="continuationSeparator" w:id="0">
    <w:p w:rsidR="00660491" w:rsidRDefault="006604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255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2552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91" w:rsidRDefault="00660491" w:rsidP="00A64884">
      <w:r>
        <w:separator/>
      </w:r>
    </w:p>
  </w:footnote>
  <w:footnote w:type="continuationSeparator" w:id="0">
    <w:p w:rsidR="00660491" w:rsidRDefault="006604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04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2552B">
      <w:rPr>
        <w:rFonts w:asciiTheme="majorHAnsi" w:hAnsiTheme="majorHAnsi"/>
        <w:b/>
        <w:sz w:val="28"/>
        <w:szCs w:val="28"/>
      </w:rPr>
      <w:t xml:space="preserve">De Njärrerivier </w:t>
    </w:r>
  </w:p>
  <w:p w:rsidR="00A64884" w:rsidRDefault="006604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04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2552B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1847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0491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608D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6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eeds" TargetMode="External"/><Relationship Id="rId13" Type="http://schemas.openxmlformats.org/officeDocument/2006/relationships/hyperlink" Target="http://nl.wikipedia.org/wiki/Zweden" TargetMode="External"/><Relationship Id="rId18" Type="http://schemas.openxmlformats.org/officeDocument/2006/relationships/hyperlink" Target="http://nl.wikipedia.org/w/index.php?title=Isdalsberg&amp;action=edit&amp;redlink=1" TargetMode="External"/><Relationship Id="rId26" Type="http://schemas.openxmlformats.org/officeDocument/2006/relationships/hyperlink" Target="http://nl.wikipedia.org/wiki/P%C3%A4ltsanrivi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%C3%A4ltsa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ek_(stroom)" TargetMode="External"/><Relationship Id="rId17" Type="http://schemas.openxmlformats.org/officeDocument/2006/relationships/hyperlink" Target="http://nl.wikipedia.org/wiki/Berg_(aardrijkskunde)" TargetMode="External"/><Relationship Id="rId25" Type="http://schemas.openxmlformats.org/officeDocument/2006/relationships/hyperlink" Target="http://nl.wikipedia.org/wiki/Kilometer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wegen" TargetMode="External"/><Relationship Id="rId20" Type="http://schemas.openxmlformats.org/officeDocument/2006/relationships/hyperlink" Target="http://nl.wikipedia.org/wiki/Meter" TargetMode="External"/><Relationship Id="rId29" Type="http://schemas.openxmlformats.org/officeDocument/2006/relationships/hyperlink" Target="http://nl.wikipedia.org/wiki/Muonio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hyperlink" Target="http://nl.wikipedia.org/wiki/P%C3%A4ltsanrivier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er_(water)" TargetMode="External"/><Relationship Id="rId23" Type="http://schemas.openxmlformats.org/officeDocument/2006/relationships/hyperlink" Target="http://nl.wikipedia.org/w/index.php?title=Nj%C3%A4rremeer&amp;action=edit&amp;redlink=1" TargetMode="External"/><Relationship Id="rId28" Type="http://schemas.openxmlformats.org/officeDocument/2006/relationships/hyperlink" Target="http://nl.wikipedia.org/wiki/K%C3%B6nk%C3%A4m%C3%A4rivi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Samisch" TargetMode="External"/><Relationship Id="rId19" Type="http://schemas.openxmlformats.org/officeDocument/2006/relationships/hyperlink" Target="http://nl.wikipedia.org/w/index.php?title=Moskkogaise&amp;action=edit&amp;redlink=1" TargetMode="External"/><Relationship Id="rId31" Type="http://schemas.openxmlformats.org/officeDocument/2006/relationships/hyperlink" Target="http://nl.wikipedia.org/wiki/Botnische_Go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s" TargetMode="External"/><Relationship Id="rId14" Type="http://schemas.openxmlformats.org/officeDocument/2006/relationships/hyperlink" Target="http://nl.wikipedia.org/wiki/Kiruna_(gemeente)" TargetMode="External"/><Relationship Id="rId22" Type="http://schemas.openxmlformats.org/officeDocument/2006/relationships/hyperlink" Target="http://nl.wikipedia.org/wiki/Meter" TargetMode="External"/><Relationship Id="rId27" Type="http://schemas.openxmlformats.org/officeDocument/2006/relationships/hyperlink" Target="http://nl.wikipedia.org/wiki/Kummarivier" TargetMode="External"/><Relationship Id="rId30" Type="http://schemas.openxmlformats.org/officeDocument/2006/relationships/hyperlink" Target="http://nl.wikipedia.org/wiki/Torne_(rivier)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2010-09-10T08:59:00Z</dcterms:created>
  <dcterms:modified xsi:type="dcterms:W3CDTF">2010-09-17T08:45:00Z</dcterms:modified>
  <cp:category>2010</cp:category>
</cp:coreProperties>
</file>