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14" w:rsidRPr="00E330CE" w:rsidRDefault="00647314" w:rsidP="00E330CE">
      <w:pPr>
        <w:pStyle w:val="Com12"/>
        <w:rPr>
          <w:color w:val="auto"/>
        </w:rPr>
      </w:pPr>
      <w:r w:rsidRPr="00E330CE">
        <w:rPr>
          <w:b/>
          <w:color w:val="auto"/>
        </w:rPr>
        <w:t>Rekere</w:t>
      </w:r>
      <w:r w:rsidRPr="00E330CE">
        <w:rPr>
          <w:color w:val="auto"/>
        </w:rPr>
        <w:t xml:space="preserve"> (rivier)</w:t>
      </w:r>
    </w:p>
    <w:p w:rsidR="00647314" w:rsidRPr="00E330CE" w:rsidRDefault="00E330CE" w:rsidP="00E330CE">
      <w:pPr>
        <w:pStyle w:val="BusTic"/>
      </w:pPr>
      <w:bookmarkStart w:id="0" w:name="_GoBack"/>
      <w:r w:rsidRPr="00E330CE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2EF8AB4E" wp14:editId="14D0A608">
            <wp:simplePos x="0" y="0"/>
            <wp:positionH relativeFrom="column">
              <wp:posOffset>4031615</wp:posOffset>
            </wp:positionH>
            <wp:positionV relativeFrom="paragraph">
              <wp:posOffset>71120</wp:posOffset>
            </wp:positionV>
            <wp:extent cx="2390775" cy="1571625"/>
            <wp:effectExtent l="114300" t="57150" r="104775" b="161925"/>
            <wp:wrapSquare wrapText="bothSides"/>
            <wp:docPr id="2" name="Afbeelding 2" descr="http://upload.wikimedia.org/wikipedia/commons/thumb/3/30/Rekerdijk.jpg/220px-Rekerd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0/Rekerdijk.jpg/220px-Rekerdijk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71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47314" w:rsidRPr="00E330CE">
        <w:t xml:space="preserve">De </w:t>
      </w:r>
      <w:r w:rsidR="00647314" w:rsidRPr="00E330CE">
        <w:rPr>
          <w:bCs/>
        </w:rPr>
        <w:t>Rekere</w:t>
      </w:r>
      <w:r w:rsidR="00647314" w:rsidRPr="00E330CE">
        <w:t xml:space="preserve"> of </w:t>
      </w:r>
      <w:r w:rsidR="00647314" w:rsidRPr="00E330CE">
        <w:rPr>
          <w:bCs/>
        </w:rPr>
        <w:t>Reker</w:t>
      </w:r>
      <w:r w:rsidR="00647314" w:rsidRPr="00E330CE">
        <w:t xml:space="preserve">, ook </w:t>
      </w:r>
      <w:proofErr w:type="spellStart"/>
      <w:r w:rsidR="00647314" w:rsidRPr="00E330CE">
        <w:rPr>
          <w:bCs/>
        </w:rPr>
        <w:t>Richara</w:t>
      </w:r>
      <w:proofErr w:type="spellEnd"/>
      <w:r w:rsidR="00647314" w:rsidRPr="00E330CE">
        <w:t xml:space="preserve"> is een voormalige rivier in de </w:t>
      </w:r>
      <w:hyperlink r:id="rId10" w:tooltip="Nederlandse provincies" w:history="1">
        <w:r w:rsidR="00647314" w:rsidRPr="00E330CE">
          <w:rPr>
            <w:rStyle w:val="Hyperlink"/>
            <w:rFonts w:eastAsiaTheme="majorEastAsia"/>
            <w:color w:val="auto"/>
            <w:u w:val="none"/>
          </w:rPr>
          <w:t>provincie</w:t>
        </w:r>
      </w:hyperlink>
      <w:r w:rsidR="00647314" w:rsidRPr="00E330CE">
        <w:t xml:space="preserve"> </w:t>
      </w:r>
      <w:hyperlink r:id="rId11" w:tooltip="Noord-Holland" w:history="1">
        <w:r w:rsidR="00647314" w:rsidRPr="00E330CE">
          <w:rPr>
            <w:rStyle w:val="Hyperlink"/>
            <w:rFonts w:eastAsiaTheme="majorEastAsia"/>
            <w:color w:val="auto"/>
            <w:u w:val="none"/>
          </w:rPr>
          <w:t>Noord-Holland</w:t>
        </w:r>
      </w:hyperlink>
      <w:r w:rsidR="00647314" w:rsidRPr="00E330CE">
        <w:t xml:space="preserve">, die de grens vormde tussen </w:t>
      </w:r>
      <w:hyperlink r:id="rId12" w:tooltip="Kennemerland" w:history="1">
        <w:proofErr w:type="spellStart"/>
        <w:r w:rsidR="00647314" w:rsidRPr="00E330CE">
          <w:rPr>
            <w:rStyle w:val="Hyperlink"/>
            <w:rFonts w:eastAsiaTheme="majorEastAsia"/>
            <w:color w:val="auto"/>
            <w:u w:val="none"/>
          </w:rPr>
          <w:t>Kennemerland</w:t>
        </w:r>
        <w:proofErr w:type="spellEnd"/>
      </w:hyperlink>
      <w:r w:rsidR="00647314" w:rsidRPr="00E330CE">
        <w:t xml:space="preserve"> en </w:t>
      </w:r>
      <w:hyperlink r:id="rId13" w:tooltip="West-Friesland (regio)" w:history="1">
        <w:r w:rsidR="00647314" w:rsidRPr="00E330CE">
          <w:rPr>
            <w:rStyle w:val="Hyperlink"/>
            <w:rFonts w:eastAsiaTheme="majorEastAsia"/>
            <w:color w:val="auto"/>
            <w:u w:val="none"/>
          </w:rPr>
          <w:t>West-Friesland</w:t>
        </w:r>
      </w:hyperlink>
      <w:r w:rsidR="00647314" w:rsidRPr="00E330CE">
        <w:t>.</w:t>
      </w:r>
    </w:p>
    <w:p w:rsidR="00E330CE" w:rsidRDefault="00647314" w:rsidP="00E330CE">
      <w:pPr>
        <w:pStyle w:val="BusTic"/>
      </w:pPr>
      <w:r w:rsidRPr="00E330CE">
        <w:t xml:space="preserve">De Rekere, die voor het eerst in de archieven vermeld wordt in </w:t>
      </w:r>
      <w:hyperlink r:id="rId14" w:tooltip="1094" w:history="1">
        <w:r w:rsidRPr="00E330CE">
          <w:rPr>
            <w:rStyle w:val="Hyperlink"/>
            <w:rFonts w:eastAsiaTheme="majorEastAsia"/>
            <w:color w:val="auto"/>
            <w:u w:val="none"/>
          </w:rPr>
          <w:t>1094</w:t>
        </w:r>
      </w:hyperlink>
      <w:r w:rsidRPr="00E330CE">
        <w:t xml:space="preserve">, takte af van het </w:t>
      </w:r>
      <w:hyperlink r:id="rId15" w:tooltip="Schermermeer (de pagina bestaat niet)" w:history="1">
        <w:r w:rsidRPr="00E330CE">
          <w:rPr>
            <w:rStyle w:val="Hyperlink"/>
            <w:rFonts w:eastAsiaTheme="majorEastAsia"/>
            <w:color w:val="auto"/>
            <w:u w:val="none"/>
          </w:rPr>
          <w:t>Schermermeer</w:t>
        </w:r>
      </w:hyperlink>
      <w:r w:rsidRPr="00E330CE">
        <w:t xml:space="preserve">, liep langs </w:t>
      </w:r>
      <w:hyperlink r:id="rId16" w:tooltip="Alkmaar (Nederland)" w:history="1">
        <w:r w:rsidRPr="00E330CE">
          <w:rPr>
            <w:rStyle w:val="Hyperlink"/>
            <w:rFonts w:eastAsiaTheme="majorEastAsia"/>
            <w:color w:val="auto"/>
            <w:u w:val="none"/>
          </w:rPr>
          <w:t>Alkmaar</w:t>
        </w:r>
      </w:hyperlink>
      <w:r w:rsidRPr="00E330CE">
        <w:t xml:space="preserve"> en mondde uit in de </w:t>
      </w:r>
      <w:hyperlink r:id="rId17" w:tooltip="Zijpe (stroomgat)" w:history="1">
        <w:r w:rsidRPr="00E330CE">
          <w:rPr>
            <w:rStyle w:val="Hyperlink"/>
            <w:rFonts w:eastAsiaTheme="majorEastAsia"/>
            <w:color w:val="auto"/>
            <w:u w:val="none"/>
          </w:rPr>
          <w:t>Zijpe</w:t>
        </w:r>
      </w:hyperlink>
      <w:r w:rsidRPr="00E330CE">
        <w:t xml:space="preserve"> bij het huidige </w:t>
      </w:r>
      <w:hyperlink r:id="rId18" w:tooltip="Krabbendam" w:history="1">
        <w:r w:rsidRPr="00E330CE">
          <w:rPr>
            <w:rStyle w:val="Hyperlink"/>
            <w:rFonts w:eastAsiaTheme="majorEastAsia"/>
            <w:color w:val="auto"/>
            <w:u w:val="none"/>
          </w:rPr>
          <w:t>Krabbendam</w:t>
        </w:r>
      </w:hyperlink>
      <w:r w:rsidRPr="00E330CE">
        <w:t xml:space="preserve">. </w:t>
      </w:r>
    </w:p>
    <w:p w:rsidR="00E330CE" w:rsidRDefault="00A06E2F" w:rsidP="00E330CE">
      <w:pPr>
        <w:pStyle w:val="BusTic"/>
      </w:pPr>
      <w:hyperlink r:id="rId19" w:tooltip="Floris V van Holland" w:history="1">
        <w:r w:rsidR="00647314" w:rsidRPr="00E330CE">
          <w:rPr>
            <w:rStyle w:val="Hyperlink"/>
            <w:rFonts w:eastAsiaTheme="majorEastAsia"/>
            <w:color w:val="auto"/>
            <w:u w:val="none"/>
          </w:rPr>
          <w:t>Graaf Floris V</w:t>
        </w:r>
      </w:hyperlink>
      <w:r w:rsidR="00647314" w:rsidRPr="00E330CE">
        <w:t xml:space="preserve"> damde hem af rond 1264.</w:t>
      </w:r>
    </w:p>
    <w:p w:rsidR="00E330CE" w:rsidRDefault="00647314" w:rsidP="00E330CE">
      <w:pPr>
        <w:pStyle w:val="BusTic"/>
      </w:pPr>
      <w:r w:rsidRPr="00E330CE">
        <w:t xml:space="preserve"> Later bouwde hij in de buurt van de </w:t>
      </w:r>
      <w:proofErr w:type="spellStart"/>
      <w:r w:rsidRPr="00E330CE">
        <w:rPr>
          <w:iCs/>
        </w:rPr>
        <w:t>Rekeredam</w:t>
      </w:r>
      <w:proofErr w:type="spellEnd"/>
      <w:r w:rsidRPr="00E330CE">
        <w:t xml:space="preserve"> een dwangburcht, de </w:t>
      </w:r>
      <w:hyperlink r:id="rId20" w:tooltip="Nuwendoorn" w:history="1">
        <w:proofErr w:type="spellStart"/>
        <w:r w:rsidRPr="00E330CE">
          <w:rPr>
            <w:rStyle w:val="Hyperlink"/>
            <w:rFonts w:eastAsiaTheme="majorEastAsia"/>
            <w:color w:val="auto"/>
            <w:u w:val="none"/>
          </w:rPr>
          <w:t>Nuwendoorn</w:t>
        </w:r>
        <w:proofErr w:type="spellEnd"/>
      </w:hyperlink>
      <w:r w:rsidRPr="00E330CE">
        <w:t xml:space="preserve">. </w:t>
      </w:r>
    </w:p>
    <w:p w:rsidR="00647314" w:rsidRPr="00E330CE" w:rsidRDefault="00647314" w:rsidP="00E330CE">
      <w:pPr>
        <w:pStyle w:val="BusTic"/>
      </w:pPr>
      <w:r w:rsidRPr="00E330CE">
        <w:t xml:space="preserve">Het huidige </w:t>
      </w:r>
      <w:hyperlink r:id="rId21" w:tooltip="Noordhollandsch Kanaal" w:history="1">
        <w:proofErr w:type="spellStart"/>
        <w:r w:rsidRPr="00E330CE">
          <w:rPr>
            <w:rStyle w:val="Hyperlink"/>
            <w:rFonts w:eastAsiaTheme="majorEastAsia"/>
            <w:color w:val="auto"/>
            <w:u w:val="none"/>
          </w:rPr>
          <w:t>Noordhollandsch</w:t>
        </w:r>
        <w:proofErr w:type="spellEnd"/>
        <w:r w:rsidRPr="00E330CE">
          <w:rPr>
            <w:rStyle w:val="Hyperlink"/>
            <w:rFonts w:eastAsiaTheme="majorEastAsia"/>
            <w:color w:val="auto"/>
            <w:u w:val="none"/>
          </w:rPr>
          <w:t xml:space="preserve"> Kanaal</w:t>
        </w:r>
      </w:hyperlink>
      <w:r w:rsidRPr="00E330CE">
        <w:t xml:space="preserve"> volgt tussen </w:t>
      </w:r>
      <w:hyperlink r:id="rId22" w:tooltip="Huiswaard" w:history="1">
        <w:r w:rsidRPr="00E330CE">
          <w:rPr>
            <w:rStyle w:val="Hyperlink"/>
            <w:rFonts w:eastAsiaTheme="majorEastAsia"/>
            <w:color w:val="auto"/>
            <w:u w:val="none"/>
          </w:rPr>
          <w:t>Huiswaard</w:t>
        </w:r>
      </w:hyperlink>
      <w:r w:rsidRPr="00E330CE">
        <w:t xml:space="preserve"> (ten noorden van Alkmaar) tot </w:t>
      </w:r>
      <w:hyperlink r:id="rId23" w:tooltip="Krabbendam" w:history="1">
        <w:r w:rsidRPr="00E330CE">
          <w:rPr>
            <w:rStyle w:val="Hyperlink"/>
            <w:rFonts w:eastAsiaTheme="majorEastAsia"/>
            <w:color w:val="auto"/>
            <w:u w:val="none"/>
          </w:rPr>
          <w:t>Krabbendam</w:t>
        </w:r>
      </w:hyperlink>
      <w:r w:rsidRPr="00E330CE">
        <w:t xml:space="preserve"> (</w:t>
      </w:r>
      <w:hyperlink r:id="rId24" w:tooltip="Zijpersluis" w:history="1">
        <w:r w:rsidRPr="00E330CE">
          <w:rPr>
            <w:rStyle w:val="Hyperlink"/>
            <w:rFonts w:eastAsiaTheme="majorEastAsia"/>
            <w:color w:val="auto"/>
            <w:u w:val="none"/>
          </w:rPr>
          <w:t>Zijpersluis</w:t>
        </w:r>
      </w:hyperlink>
      <w:r w:rsidRPr="00E330CE">
        <w:t>) de oude loop van de rivier.</w:t>
      </w:r>
    </w:p>
    <w:p w:rsidR="006D05A8" w:rsidRPr="00E330CE" w:rsidRDefault="006D05A8" w:rsidP="00E330CE">
      <w:pPr>
        <w:pStyle w:val="Com12"/>
        <w:rPr>
          <w:color w:val="auto"/>
          <w:szCs w:val="24"/>
        </w:rPr>
      </w:pPr>
    </w:p>
    <w:sectPr w:rsidR="006D05A8" w:rsidRPr="00E330CE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2F" w:rsidRDefault="00A06E2F" w:rsidP="00A64884">
      <w:r>
        <w:separator/>
      </w:r>
    </w:p>
  </w:endnote>
  <w:endnote w:type="continuationSeparator" w:id="0">
    <w:p w:rsidR="00A06E2F" w:rsidRDefault="00A06E2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06E2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330C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2F" w:rsidRDefault="00A06E2F" w:rsidP="00A64884">
      <w:r>
        <w:separator/>
      </w:r>
    </w:p>
  </w:footnote>
  <w:footnote w:type="continuationSeparator" w:id="0">
    <w:p w:rsidR="00A06E2F" w:rsidRDefault="00A06E2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06E2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F4AA719" wp14:editId="6DF95B85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30CE">
      <w:rPr>
        <w:rFonts w:asciiTheme="majorHAnsi" w:hAnsiTheme="majorHAnsi"/>
        <w:b/>
        <w:sz w:val="24"/>
        <w:szCs w:val="24"/>
      </w:rPr>
      <w:t xml:space="preserve">De Rekere </w:t>
    </w:r>
  </w:p>
  <w:p w:rsidR="00A64884" w:rsidRDefault="00A06E2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06E2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314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339F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06E2F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30CE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ekerdijk.jpg" TargetMode="External"/><Relationship Id="rId13" Type="http://schemas.openxmlformats.org/officeDocument/2006/relationships/hyperlink" Target="http://nl.wikipedia.org/wiki/West-Friesland_(regio)" TargetMode="External"/><Relationship Id="rId18" Type="http://schemas.openxmlformats.org/officeDocument/2006/relationships/hyperlink" Target="http://nl.wikipedia.org/wiki/Krabbendam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oordhollandsch_Kana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nnemerland" TargetMode="External"/><Relationship Id="rId17" Type="http://schemas.openxmlformats.org/officeDocument/2006/relationships/hyperlink" Target="http://nl.wikipedia.org/wiki/Zijpe_(stroomgat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lkmaar_(Nederland)" TargetMode="External"/><Relationship Id="rId20" Type="http://schemas.openxmlformats.org/officeDocument/2006/relationships/hyperlink" Target="http://nl.wikipedia.org/wiki/Nuwendoor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-Holland" TargetMode="External"/><Relationship Id="rId24" Type="http://schemas.openxmlformats.org/officeDocument/2006/relationships/hyperlink" Target="http://nl.wikipedia.org/wiki/Zijperslu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Schermermeer&amp;action=edit&amp;redlink=1" TargetMode="External"/><Relationship Id="rId23" Type="http://schemas.openxmlformats.org/officeDocument/2006/relationships/hyperlink" Target="http://nl.wikipedia.org/wiki/Krabbendam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Nederlandse_provincies" TargetMode="External"/><Relationship Id="rId19" Type="http://schemas.openxmlformats.org/officeDocument/2006/relationships/hyperlink" Target="http://nl.wikipedia.org/wiki/Floris_V_van_Hol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1094" TargetMode="External"/><Relationship Id="rId22" Type="http://schemas.openxmlformats.org/officeDocument/2006/relationships/hyperlink" Target="http://nl.wikipedia.org/wiki/Huiswaard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2010-07-31T14:24:00Z</dcterms:created>
  <dcterms:modified xsi:type="dcterms:W3CDTF">2010-08-01T13:57:00Z</dcterms:modified>
  <cp:category>2010</cp:category>
</cp:coreProperties>
</file>