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2E" w:rsidRPr="008D25CC" w:rsidRDefault="00C7752E" w:rsidP="008D25CC">
      <w:pPr>
        <w:pStyle w:val="Com12"/>
        <w:rPr>
          <w:b/>
          <w:color w:val="auto"/>
        </w:rPr>
      </w:pPr>
      <w:r w:rsidRPr="008D25CC">
        <w:rPr>
          <w:b/>
          <w:color w:val="auto"/>
        </w:rPr>
        <w:t>Nieuwe Rijn</w:t>
      </w:r>
    </w:p>
    <w:p w:rsidR="00C7752E" w:rsidRPr="008D25CC" w:rsidRDefault="00C7752E" w:rsidP="008D25CC">
      <w:pPr>
        <w:pStyle w:val="BusTic"/>
      </w:pPr>
      <w:r w:rsidRPr="008D25CC">
        <w:t xml:space="preserve">De </w:t>
      </w:r>
      <w:r w:rsidRPr="008D25CC">
        <w:rPr>
          <w:bCs/>
        </w:rPr>
        <w:t>Nieuwe Rijn</w:t>
      </w:r>
      <w:r w:rsidRPr="008D25CC">
        <w:t xml:space="preserve"> is een 2,3 kilometer lange aftakking van de </w:t>
      </w:r>
      <w:hyperlink r:id="rId8" w:tooltip="Oude Rijn (Harmelen-Noordzee)" w:history="1">
        <w:r w:rsidRPr="008D25CC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8D25CC">
        <w:t xml:space="preserve"> in </w:t>
      </w:r>
      <w:hyperlink r:id="rId9" w:tooltip="Leiden" w:history="1">
        <w:r w:rsidRPr="008D25CC">
          <w:rPr>
            <w:rStyle w:val="Hyperlink"/>
            <w:rFonts w:eastAsiaTheme="majorEastAsia"/>
            <w:color w:val="auto"/>
            <w:u w:val="none"/>
          </w:rPr>
          <w:t>Leiden</w:t>
        </w:r>
      </w:hyperlink>
      <w:r w:rsidRPr="008D25CC">
        <w:t>.</w:t>
      </w:r>
    </w:p>
    <w:p w:rsidR="008D25CC" w:rsidRDefault="008D25CC" w:rsidP="008D25CC">
      <w:pPr>
        <w:pStyle w:val="BusTic"/>
      </w:pPr>
      <w:r w:rsidRPr="008D25CC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D57740C" wp14:editId="0F0BC242">
            <wp:simplePos x="0" y="0"/>
            <wp:positionH relativeFrom="column">
              <wp:posOffset>3583940</wp:posOffset>
            </wp:positionH>
            <wp:positionV relativeFrom="paragraph">
              <wp:posOffset>75565</wp:posOffset>
            </wp:positionV>
            <wp:extent cx="2857500" cy="1609725"/>
            <wp:effectExtent l="133350" t="57150" r="95250" b="161925"/>
            <wp:wrapSquare wrapText="bothSides"/>
            <wp:docPr id="2" name="Afbeelding 2" descr="http://upload.wikimedia.org/wikipedia/commons/thumb/1/12/Nieuwe_Rijn.JPG/300px-Nieuwe_R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2/Nieuwe_Rijn.JPG/300px-Nieuwe_Rij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2E" w:rsidRPr="008D25CC">
        <w:t xml:space="preserve">De Oude en de Nieuwe Rijn scheiden ten westen van </w:t>
      </w:r>
      <w:hyperlink r:id="rId12" w:tooltip="Leiderdorp" w:history="1">
        <w:r w:rsidR="00C7752E" w:rsidRPr="008D25CC">
          <w:rPr>
            <w:rStyle w:val="Hyperlink"/>
            <w:rFonts w:eastAsiaTheme="majorEastAsia"/>
            <w:color w:val="auto"/>
            <w:u w:val="none"/>
          </w:rPr>
          <w:t>Leiderdorp</w:t>
        </w:r>
      </w:hyperlink>
      <w:r w:rsidR="00C7752E" w:rsidRPr="008D25CC">
        <w:t xml:space="preserve"> bij het Leidse </w:t>
      </w:r>
      <w:hyperlink r:id="rId13" w:tooltip="Waardeiland (landschap)" w:history="1">
        <w:r w:rsidR="00C7752E" w:rsidRPr="008D25CC">
          <w:rPr>
            <w:rStyle w:val="Hyperlink"/>
            <w:rFonts w:eastAsiaTheme="majorEastAsia"/>
            <w:color w:val="auto"/>
            <w:u w:val="none"/>
          </w:rPr>
          <w:t>Waardeiland</w:t>
        </w:r>
      </w:hyperlink>
      <w:r w:rsidR="00C7752E" w:rsidRPr="008D25CC">
        <w:t xml:space="preserve"> en komen midden in het </w:t>
      </w:r>
      <w:hyperlink r:id="rId14" w:tooltip="Binnenstad (Leiden)" w:history="1">
        <w:r w:rsidR="00C7752E" w:rsidRPr="008D25CC">
          <w:rPr>
            <w:rStyle w:val="Hyperlink"/>
            <w:rFonts w:eastAsiaTheme="majorEastAsia"/>
            <w:color w:val="auto"/>
            <w:u w:val="none"/>
          </w:rPr>
          <w:t>centrum van Leiden</w:t>
        </w:r>
      </w:hyperlink>
      <w:r w:rsidR="00C7752E" w:rsidRPr="008D25CC">
        <w:t xml:space="preserve"> in gekanaliseerde vorm weer bij elkaar. </w:t>
      </w:r>
    </w:p>
    <w:p w:rsidR="00C7752E" w:rsidRPr="008D25CC" w:rsidRDefault="00C7752E" w:rsidP="008D25CC">
      <w:pPr>
        <w:pStyle w:val="BusTic"/>
      </w:pPr>
      <w:r w:rsidRPr="008D25CC">
        <w:t xml:space="preserve">Op de landpunt aan deze zijde is de stad Leiden ontstaan; de heuvel met de daarop gebouwde </w:t>
      </w:r>
      <w:hyperlink r:id="rId15" w:tooltip="Burcht van Leiden" w:history="1">
        <w:r w:rsidRPr="008D25CC">
          <w:rPr>
            <w:rStyle w:val="Hyperlink"/>
            <w:rFonts w:eastAsiaTheme="majorEastAsia"/>
            <w:color w:val="auto"/>
            <w:u w:val="none"/>
          </w:rPr>
          <w:t>Burcht</w:t>
        </w:r>
      </w:hyperlink>
      <w:r w:rsidRPr="008D25CC">
        <w:t xml:space="preserve"> is nog altijd vanaf de Nieuwe én de Oude Rijn te bereiken.</w:t>
      </w:r>
    </w:p>
    <w:p w:rsidR="008D25CC" w:rsidRDefault="00C7752E" w:rsidP="008D25CC">
      <w:pPr>
        <w:pStyle w:val="BusTic"/>
      </w:pPr>
      <w:r w:rsidRPr="008D25CC">
        <w:t xml:space="preserve">In de Leidse binnenstad wordt elke zaterdag en woensdag </w:t>
      </w:r>
      <w:hyperlink r:id="rId16" w:tooltip="Markt (winkel)" w:history="1">
        <w:r w:rsidRPr="008D25CC">
          <w:rPr>
            <w:rStyle w:val="Hyperlink"/>
            <w:rFonts w:eastAsiaTheme="majorEastAsia"/>
            <w:color w:val="auto"/>
            <w:u w:val="none"/>
          </w:rPr>
          <w:t>markt</w:t>
        </w:r>
      </w:hyperlink>
      <w:r w:rsidRPr="008D25CC">
        <w:t xml:space="preserve"> gehouden langs de Nieuwe Rijn. </w:t>
      </w:r>
    </w:p>
    <w:p w:rsidR="008D25CC" w:rsidRDefault="00C7752E" w:rsidP="008D25CC">
      <w:pPr>
        <w:pStyle w:val="BusTic"/>
      </w:pPr>
      <w:r w:rsidRPr="008D25CC">
        <w:t xml:space="preserve">In de lente- en zomermaanden hebben de </w:t>
      </w:r>
      <w:hyperlink r:id="rId17" w:tooltip="Horeca" w:history="1">
        <w:r w:rsidRPr="008D25CC">
          <w:rPr>
            <w:rStyle w:val="Hyperlink"/>
            <w:rFonts w:eastAsiaTheme="majorEastAsia"/>
            <w:color w:val="auto"/>
            <w:u w:val="none"/>
          </w:rPr>
          <w:t>horecagelegenheden</w:t>
        </w:r>
      </w:hyperlink>
      <w:r w:rsidRPr="008D25CC">
        <w:t xml:space="preserve"> er hun </w:t>
      </w:r>
      <w:hyperlink r:id="rId18" w:tooltip="Terras (horeca)" w:history="1">
        <w:r w:rsidRPr="008D25CC">
          <w:rPr>
            <w:rStyle w:val="Hyperlink"/>
            <w:rFonts w:eastAsiaTheme="majorEastAsia"/>
            <w:color w:val="auto"/>
            <w:u w:val="none"/>
          </w:rPr>
          <w:t>terrassen</w:t>
        </w:r>
      </w:hyperlink>
      <w:r w:rsidRPr="008D25CC">
        <w:t xml:space="preserve"> langs en op (terrasboten) het water. </w:t>
      </w:r>
    </w:p>
    <w:p w:rsidR="00C7752E" w:rsidRPr="008D25CC" w:rsidRDefault="00C7752E" w:rsidP="008D25CC">
      <w:pPr>
        <w:pStyle w:val="BusTic"/>
      </w:pPr>
      <w:r w:rsidRPr="008D25CC">
        <w:t xml:space="preserve">Hier stroomt het water ook onder de bekende </w:t>
      </w:r>
      <w:hyperlink r:id="rId19" w:tooltip="Koornbrug" w:history="1">
        <w:proofErr w:type="spellStart"/>
        <w:r w:rsidRPr="008D25CC">
          <w:rPr>
            <w:rStyle w:val="Hyperlink"/>
            <w:rFonts w:eastAsiaTheme="majorEastAsia"/>
            <w:color w:val="auto"/>
            <w:u w:val="none"/>
          </w:rPr>
          <w:t>Koornbrug</w:t>
        </w:r>
        <w:proofErr w:type="spellEnd"/>
      </w:hyperlink>
      <w:r w:rsidRPr="008D25CC">
        <w:t xml:space="preserve"> door en vloeit het na de </w:t>
      </w:r>
      <w:hyperlink r:id="rId20" w:tooltip="Visbrug (Leiden)" w:history="1">
        <w:proofErr w:type="spellStart"/>
        <w:r w:rsidRPr="008D25CC">
          <w:rPr>
            <w:rStyle w:val="Hyperlink"/>
            <w:rFonts w:eastAsiaTheme="majorEastAsia"/>
            <w:color w:val="auto"/>
            <w:u w:val="none"/>
          </w:rPr>
          <w:t>Visbrug</w:t>
        </w:r>
        <w:proofErr w:type="spellEnd"/>
      </w:hyperlink>
      <w:r w:rsidRPr="008D25CC">
        <w:t xml:space="preserve"> weer samen met de Oude Rijn.</w:t>
      </w:r>
    </w:p>
    <w:p w:rsidR="00C7752E" w:rsidRPr="008D25CC" w:rsidRDefault="00C7752E" w:rsidP="008D25CC">
      <w:pPr>
        <w:pStyle w:val="Com12"/>
        <w:rPr>
          <w:b/>
          <w:color w:val="auto"/>
        </w:rPr>
      </w:pPr>
      <w:r w:rsidRPr="008D25CC">
        <w:rPr>
          <w:rStyle w:val="mw-headline"/>
          <w:b/>
          <w:color w:val="auto"/>
        </w:rPr>
        <w:t>Straten langs de Nieuwe Rijn</w:t>
      </w:r>
      <w:bookmarkStart w:id="0" w:name="_GoBack"/>
      <w:bookmarkEnd w:id="0"/>
    </w:p>
    <w:p w:rsidR="00C7752E" w:rsidRPr="008D25CC" w:rsidRDefault="00C7752E" w:rsidP="008D25CC">
      <w:pPr>
        <w:pStyle w:val="BusTic"/>
      </w:pPr>
      <w:r w:rsidRPr="008D25CC">
        <w:t>Straten die langs de Nieuwe Rijn lopen zijn (stroomafwaarts):</w:t>
      </w:r>
    </w:p>
    <w:p w:rsidR="00C7752E" w:rsidRPr="008D25CC" w:rsidRDefault="00C7752E" w:rsidP="008D25CC">
      <w:pPr>
        <w:pStyle w:val="BusTic"/>
      </w:pPr>
      <w:r w:rsidRPr="008D25CC">
        <w:t xml:space="preserve">Buiten het centrum: Utrechtse Jaagpad (zuidoever) en </w:t>
      </w:r>
      <w:proofErr w:type="spellStart"/>
      <w:r w:rsidRPr="008D25CC">
        <w:t>Rijnkade</w:t>
      </w:r>
      <w:proofErr w:type="spellEnd"/>
      <w:r w:rsidRPr="008D25CC">
        <w:t xml:space="preserve"> (noordoever).</w:t>
      </w:r>
    </w:p>
    <w:p w:rsidR="00C7752E" w:rsidRPr="008D25CC" w:rsidRDefault="00C7752E" w:rsidP="008D25CC">
      <w:pPr>
        <w:pStyle w:val="BusTic"/>
      </w:pPr>
      <w:r w:rsidRPr="008D25CC">
        <w:t>In het centrum: Nieuwe Rijn op de noordoever en Utrechtse Veer, Botermarkt en Vismarkt op de zuidoever.</w:t>
      </w:r>
    </w:p>
    <w:p w:rsidR="00C7752E" w:rsidRPr="008D25CC" w:rsidRDefault="00C7752E" w:rsidP="008D25CC">
      <w:pPr>
        <w:pStyle w:val="BusTic"/>
      </w:pPr>
      <w:r w:rsidRPr="008D25CC">
        <w:t xml:space="preserve">De </w:t>
      </w:r>
      <w:hyperlink r:id="rId21" w:tooltip="Hoge Rijndijk (de pagina bestaat niet)" w:history="1">
        <w:r w:rsidRPr="008D25CC">
          <w:rPr>
            <w:rStyle w:val="Hyperlink"/>
            <w:rFonts w:eastAsiaTheme="majorEastAsia"/>
            <w:color w:val="auto"/>
            <w:u w:val="none"/>
          </w:rPr>
          <w:t xml:space="preserve">Hoge </w:t>
        </w:r>
        <w:proofErr w:type="spellStart"/>
        <w:r w:rsidRPr="008D25CC">
          <w:rPr>
            <w:rStyle w:val="Hyperlink"/>
            <w:rFonts w:eastAsiaTheme="majorEastAsia"/>
            <w:color w:val="auto"/>
            <w:u w:val="none"/>
          </w:rPr>
          <w:t>Rijndijk</w:t>
        </w:r>
        <w:proofErr w:type="spellEnd"/>
      </w:hyperlink>
      <w:r w:rsidRPr="008D25CC">
        <w:t xml:space="preserve">, de </w:t>
      </w:r>
      <w:hyperlink r:id="rId22" w:tooltip="Hogewoerd (Leiden)" w:history="1">
        <w:proofErr w:type="spellStart"/>
        <w:r w:rsidRPr="008D25CC">
          <w:rPr>
            <w:rStyle w:val="Hyperlink"/>
            <w:rFonts w:eastAsiaTheme="majorEastAsia"/>
            <w:color w:val="auto"/>
            <w:u w:val="none"/>
          </w:rPr>
          <w:t>Hogewoerd</w:t>
        </w:r>
        <w:proofErr w:type="spellEnd"/>
      </w:hyperlink>
      <w:r w:rsidRPr="008D25CC">
        <w:t xml:space="preserve"> en een deel van de </w:t>
      </w:r>
      <w:hyperlink r:id="rId23" w:tooltip="Breestraat (Leiden)" w:history="1">
        <w:r w:rsidRPr="008D25CC">
          <w:rPr>
            <w:rStyle w:val="Hyperlink"/>
            <w:rFonts w:eastAsiaTheme="majorEastAsia"/>
            <w:color w:val="auto"/>
            <w:u w:val="none"/>
          </w:rPr>
          <w:t>Breestraat</w:t>
        </w:r>
      </w:hyperlink>
      <w:r w:rsidRPr="008D25CC">
        <w:t xml:space="preserve"> vormen in feite de zuidelijke dijk langs de Nieuwe Rijn; de Lage </w:t>
      </w:r>
      <w:proofErr w:type="spellStart"/>
      <w:r w:rsidRPr="008D25CC">
        <w:t>Rijndijk</w:t>
      </w:r>
      <w:proofErr w:type="spellEnd"/>
      <w:r w:rsidRPr="008D25CC">
        <w:t xml:space="preserve"> loopt langs de Oude Rijn.</w:t>
      </w:r>
    </w:p>
    <w:p w:rsidR="006D05A8" w:rsidRPr="008D25CC" w:rsidRDefault="006D05A8" w:rsidP="008D25CC">
      <w:pPr>
        <w:pStyle w:val="Com12"/>
        <w:rPr>
          <w:color w:val="auto"/>
          <w:szCs w:val="24"/>
        </w:rPr>
      </w:pPr>
    </w:p>
    <w:sectPr w:rsidR="006D05A8" w:rsidRPr="008D25CC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AB" w:rsidRDefault="00DD22AB" w:rsidP="00A64884">
      <w:r>
        <w:separator/>
      </w:r>
    </w:p>
  </w:endnote>
  <w:endnote w:type="continuationSeparator" w:id="0">
    <w:p w:rsidR="00DD22AB" w:rsidRDefault="00DD22A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22A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D25C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AB" w:rsidRDefault="00DD22AB" w:rsidP="00A64884">
      <w:r>
        <w:separator/>
      </w:r>
    </w:p>
  </w:footnote>
  <w:footnote w:type="continuationSeparator" w:id="0">
    <w:p w:rsidR="00DD22AB" w:rsidRDefault="00DD22A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22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0B94145" wp14:editId="6E09CD6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25CC">
      <w:rPr>
        <w:rFonts w:asciiTheme="majorHAnsi" w:hAnsiTheme="majorHAnsi"/>
        <w:b/>
        <w:sz w:val="24"/>
        <w:szCs w:val="24"/>
      </w:rPr>
      <w:t xml:space="preserve">De Nieuwe Rijn </w:t>
    </w:r>
  </w:p>
  <w:p w:rsidR="00A64884" w:rsidRDefault="00DD22A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22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11251"/>
    <w:multiLevelType w:val="multilevel"/>
    <w:tmpl w:val="DCA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25CC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752E"/>
    <w:rsid w:val="00C96EF7"/>
    <w:rsid w:val="00CA08D8"/>
    <w:rsid w:val="00CA7D68"/>
    <w:rsid w:val="00CC7A69"/>
    <w:rsid w:val="00CD4559"/>
    <w:rsid w:val="00CE1E89"/>
    <w:rsid w:val="00CF2718"/>
    <w:rsid w:val="00CF6522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D22AB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ude_Rijn_(Harmelen-Noordzee)" TargetMode="External"/><Relationship Id="rId13" Type="http://schemas.openxmlformats.org/officeDocument/2006/relationships/hyperlink" Target="http://nl.wikipedia.org/wiki/Waardeiland_(landschap)" TargetMode="External"/><Relationship Id="rId18" Type="http://schemas.openxmlformats.org/officeDocument/2006/relationships/hyperlink" Target="http://nl.wikipedia.org/wiki/Terras_(horeca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Hoge_Rijndijk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iderdorp" TargetMode="External"/><Relationship Id="rId17" Type="http://schemas.openxmlformats.org/officeDocument/2006/relationships/hyperlink" Target="http://nl.wikipedia.org/wiki/Horec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kt_(winkel)" TargetMode="External"/><Relationship Id="rId20" Type="http://schemas.openxmlformats.org/officeDocument/2006/relationships/hyperlink" Target="http://nl.wikipedia.org/wiki/Visbrug_(Leiden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rcht_van_Leiden" TargetMode="External"/><Relationship Id="rId23" Type="http://schemas.openxmlformats.org/officeDocument/2006/relationships/hyperlink" Target="http://nl.wikipedia.org/wiki/Breestraat_(Leiden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Bestand:Nieuwe_Rijn.JPG" TargetMode="External"/><Relationship Id="rId19" Type="http://schemas.openxmlformats.org/officeDocument/2006/relationships/hyperlink" Target="http://nl.wikipedia.org/wiki/Koornbr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eiden" TargetMode="External"/><Relationship Id="rId14" Type="http://schemas.openxmlformats.org/officeDocument/2006/relationships/hyperlink" Target="http://nl.wikipedia.org/wiki/Binnenstad_(Leiden)" TargetMode="External"/><Relationship Id="rId22" Type="http://schemas.openxmlformats.org/officeDocument/2006/relationships/hyperlink" Target="http://nl.wikipedia.org/wiki/Hogewoerd_(Leiden)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2010-07-31T14:13:00Z</dcterms:created>
  <dcterms:modified xsi:type="dcterms:W3CDTF">2010-08-01T11:14:00Z</dcterms:modified>
  <cp:category>2010</cp:category>
</cp:coreProperties>
</file>