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FD" w:rsidRPr="00291496" w:rsidRDefault="005668FD" w:rsidP="00291496">
      <w:pPr>
        <w:pStyle w:val="Com12"/>
      </w:pPr>
      <w:r w:rsidRPr="00291496">
        <w:t>Dokkumer Ee</w:t>
      </w:r>
      <w:bookmarkStart w:id="0" w:name="_GoBack"/>
      <w:bookmarkEnd w:id="0"/>
    </w:p>
    <w:p w:rsidR="00291496" w:rsidRDefault="005668FD" w:rsidP="00291496">
      <w:pPr>
        <w:pStyle w:val="BusTic"/>
      </w:pPr>
      <w:r w:rsidRPr="00291496">
        <w:t xml:space="preserve">De </w:t>
      </w:r>
      <w:r w:rsidRPr="00291496">
        <w:rPr>
          <w:b/>
          <w:bCs/>
        </w:rPr>
        <w:t>Dokkumer Ee</w:t>
      </w:r>
      <w:r w:rsidRPr="00291496">
        <w:t xml:space="preserve"> (officieel, </w:t>
      </w:r>
      <w:hyperlink r:id="rId8" w:tooltip="Fries (taal)" w:history="1">
        <w:r w:rsidRPr="00291496">
          <w:rPr>
            <w:rStyle w:val="Hyperlink"/>
            <w:rFonts w:eastAsiaTheme="majorEastAsia"/>
            <w:color w:val="auto"/>
            <w:u w:val="none"/>
          </w:rPr>
          <w:t>Fries</w:t>
        </w:r>
      </w:hyperlink>
      <w:r w:rsidRPr="00291496">
        <w:t xml:space="preserve">: </w:t>
      </w:r>
      <w:r w:rsidRPr="00291496">
        <w:rPr>
          <w:iCs/>
        </w:rPr>
        <w:t>Dokkumer Ie</w:t>
      </w:r>
      <w:r w:rsidRPr="00291496">
        <w:t xml:space="preserve">) is een rivier in </w:t>
      </w:r>
      <w:hyperlink r:id="rId9" w:tooltip="Friesland" w:history="1">
        <w:r w:rsidRPr="00291496">
          <w:rPr>
            <w:rStyle w:val="Hyperlink"/>
            <w:rFonts w:eastAsiaTheme="majorEastAsia"/>
            <w:color w:val="auto"/>
            <w:u w:val="none"/>
          </w:rPr>
          <w:t>Friesland</w:t>
        </w:r>
      </w:hyperlink>
      <w:r w:rsidRPr="00291496">
        <w:t xml:space="preserve">, tussen de steden </w:t>
      </w:r>
      <w:hyperlink r:id="rId10" w:tooltip="Leeuwarden (stad)" w:history="1">
        <w:r w:rsidRPr="00291496">
          <w:rPr>
            <w:rStyle w:val="Hyperlink"/>
            <w:rFonts w:eastAsiaTheme="majorEastAsia"/>
            <w:color w:val="auto"/>
            <w:u w:val="none"/>
          </w:rPr>
          <w:t>Leeuwarden</w:t>
        </w:r>
      </w:hyperlink>
      <w:r w:rsidRPr="00291496">
        <w:t xml:space="preserve"> en </w:t>
      </w:r>
      <w:hyperlink r:id="rId11" w:tooltip="Dokkum" w:history="1">
        <w:r w:rsidRPr="00291496">
          <w:rPr>
            <w:rStyle w:val="Hyperlink"/>
            <w:rFonts w:eastAsiaTheme="majorEastAsia"/>
            <w:color w:val="auto"/>
            <w:u w:val="none"/>
          </w:rPr>
          <w:t>Dokkum</w:t>
        </w:r>
      </w:hyperlink>
      <w:r w:rsidRPr="00291496">
        <w:t xml:space="preserve">. </w:t>
      </w:r>
    </w:p>
    <w:p w:rsidR="005668FD" w:rsidRPr="00291496" w:rsidRDefault="005668FD" w:rsidP="00291496">
      <w:pPr>
        <w:pStyle w:val="BusTic"/>
      </w:pPr>
      <w:r w:rsidRPr="00291496">
        <w:t xml:space="preserve">Ze doorkruist en vormt gemeentegrenzen van de </w:t>
      </w:r>
      <w:hyperlink r:id="rId12" w:tooltip="Gemeente (bestuur)" w:history="1">
        <w:r w:rsidRPr="00291496">
          <w:rPr>
            <w:rStyle w:val="Hyperlink"/>
            <w:rFonts w:eastAsiaTheme="majorEastAsia"/>
            <w:color w:val="auto"/>
            <w:u w:val="none"/>
          </w:rPr>
          <w:t>gemeenten</w:t>
        </w:r>
      </w:hyperlink>
      <w:r w:rsidRPr="00291496">
        <w:t xml:space="preserve"> </w:t>
      </w:r>
      <w:hyperlink r:id="rId13" w:tooltip="Leeuwarden (gemeente)" w:history="1">
        <w:r w:rsidRPr="00291496">
          <w:rPr>
            <w:rStyle w:val="Hyperlink"/>
            <w:rFonts w:eastAsiaTheme="majorEastAsia"/>
            <w:color w:val="auto"/>
            <w:u w:val="none"/>
          </w:rPr>
          <w:t>Leeuwarden</w:t>
        </w:r>
      </w:hyperlink>
      <w:r w:rsidRPr="00291496">
        <w:t xml:space="preserve">, </w:t>
      </w:r>
      <w:hyperlink r:id="rId14" w:tooltip="Leeuwarderadeel" w:history="1">
        <w:r w:rsidRPr="00291496">
          <w:rPr>
            <w:rStyle w:val="Hyperlink"/>
            <w:rFonts w:eastAsiaTheme="majorEastAsia"/>
            <w:color w:val="auto"/>
            <w:u w:val="none"/>
          </w:rPr>
          <w:t>Leeuwarderadeel</w:t>
        </w:r>
      </w:hyperlink>
      <w:r w:rsidRPr="00291496">
        <w:t xml:space="preserve">, </w:t>
      </w:r>
      <w:hyperlink r:id="rId15" w:tooltip="Ferwerderadeel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Ferwerderadeel</w:t>
        </w:r>
        <w:proofErr w:type="spellEnd"/>
      </w:hyperlink>
      <w:r w:rsidRPr="00291496">
        <w:t xml:space="preserve">, </w:t>
      </w:r>
      <w:hyperlink r:id="rId16" w:tooltip="Tietjerksteradeel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Tietjerksteradeel</w:t>
        </w:r>
        <w:proofErr w:type="spellEnd"/>
      </w:hyperlink>
      <w:r w:rsidRPr="00291496">
        <w:t xml:space="preserve">, </w:t>
      </w:r>
      <w:hyperlink r:id="rId17" w:tooltip="Dantumadeel" w:history="1">
        <w:r w:rsidRPr="00291496">
          <w:rPr>
            <w:rStyle w:val="Hyperlink"/>
            <w:rFonts w:eastAsiaTheme="majorEastAsia"/>
            <w:color w:val="auto"/>
            <w:u w:val="none"/>
          </w:rPr>
          <w:t>Dantumadeel</w:t>
        </w:r>
      </w:hyperlink>
      <w:r w:rsidRPr="00291496">
        <w:t xml:space="preserve"> en </w:t>
      </w:r>
      <w:hyperlink r:id="rId18" w:tooltip="Dongeradeel" w:history="1">
        <w:r w:rsidRPr="00291496">
          <w:rPr>
            <w:rStyle w:val="Hyperlink"/>
            <w:rFonts w:eastAsiaTheme="majorEastAsia"/>
            <w:color w:val="auto"/>
            <w:u w:val="none"/>
          </w:rPr>
          <w:t>Dongeradeel</w:t>
        </w:r>
      </w:hyperlink>
      <w:r w:rsidRPr="00291496">
        <w:t>.</w:t>
      </w:r>
    </w:p>
    <w:p w:rsidR="00291496" w:rsidRDefault="005668FD" w:rsidP="00291496">
      <w:pPr>
        <w:pStyle w:val="BusTic"/>
      </w:pPr>
      <w:r w:rsidRPr="00291496">
        <w:t xml:space="preserve">De rivier is een belangrijke scheepvaartverbinding in het noorden van Friesland alsmede een onderdeel van de verbinding tussen Leeuwarden en de </w:t>
      </w:r>
      <w:hyperlink r:id="rId19" w:tooltip="Waddenzee" w:history="1">
        <w:r w:rsidRPr="00291496">
          <w:rPr>
            <w:rStyle w:val="Hyperlink"/>
            <w:rFonts w:eastAsiaTheme="majorEastAsia"/>
            <w:color w:val="auto"/>
            <w:u w:val="none"/>
          </w:rPr>
          <w:t>Waddenzee</w:t>
        </w:r>
      </w:hyperlink>
      <w:r w:rsidRPr="00291496">
        <w:t xml:space="preserve">, via het </w:t>
      </w:r>
      <w:hyperlink r:id="rId20" w:tooltip="Lauwersmeer" w:history="1">
        <w:r w:rsidRPr="00291496">
          <w:rPr>
            <w:rStyle w:val="Hyperlink"/>
            <w:rFonts w:eastAsiaTheme="majorEastAsia"/>
            <w:color w:val="auto"/>
            <w:u w:val="none"/>
          </w:rPr>
          <w:t>Lauwersmeer</w:t>
        </w:r>
      </w:hyperlink>
      <w:r w:rsidRPr="00291496">
        <w:t xml:space="preserve">. </w:t>
      </w:r>
    </w:p>
    <w:p w:rsidR="005668FD" w:rsidRPr="00291496" w:rsidRDefault="005668FD" w:rsidP="00291496">
      <w:pPr>
        <w:pStyle w:val="BusTic"/>
      </w:pPr>
      <w:r w:rsidRPr="00291496">
        <w:t xml:space="preserve">De Dokkumer Ee doet van noord naar zuid achtereenvolgens de volgende plaatsen aan: </w:t>
      </w:r>
      <w:hyperlink r:id="rId21" w:tooltip="Dokkum" w:history="1">
        <w:r w:rsidRPr="00291496">
          <w:rPr>
            <w:rStyle w:val="Hyperlink"/>
            <w:rFonts w:eastAsiaTheme="majorEastAsia"/>
            <w:color w:val="auto"/>
            <w:u w:val="none"/>
          </w:rPr>
          <w:t>Dokkum</w:t>
        </w:r>
      </w:hyperlink>
      <w:r w:rsidRPr="00291496">
        <w:t xml:space="preserve">, </w:t>
      </w:r>
      <w:hyperlink r:id="rId22" w:tooltip="Sijbrandahuis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Sijbrandahuis</w:t>
        </w:r>
        <w:proofErr w:type="spellEnd"/>
      </w:hyperlink>
      <w:r w:rsidRPr="00291496">
        <w:t xml:space="preserve">, </w:t>
      </w:r>
      <w:hyperlink r:id="rId23" w:tooltip="Rinsumageest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Rinsumageest</w:t>
        </w:r>
        <w:proofErr w:type="spellEnd"/>
      </w:hyperlink>
      <w:r w:rsidRPr="00291496">
        <w:t xml:space="preserve">, </w:t>
      </w:r>
      <w:hyperlink r:id="rId24" w:tooltip="Birdaard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Birdaard</w:t>
        </w:r>
        <w:proofErr w:type="spellEnd"/>
      </w:hyperlink>
      <w:r w:rsidRPr="00291496">
        <w:t xml:space="preserve">, </w:t>
      </w:r>
      <w:hyperlink r:id="rId25" w:tooltip="Tergracht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Tergracht</w:t>
        </w:r>
        <w:proofErr w:type="spellEnd"/>
      </w:hyperlink>
      <w:r w:rsidRPr="00291496">
        <w:t xml:space="preserve">, </w:t>
      </w:r>
      <w:hyperlink r:id="rId26" w:tooltip="Bartlehiem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Bartlehiem</w:t>
        </w:r>
        <w:proofErr w:type="spellEnd"/>
      </w:hyperlink>
      <w:r w:rsidRPr="00291496">
        <w:t xml:space="preserve">, </w:t>
      </w:r>
      <w:hyperlink r:id="rId27" w:tooltip="Wyns" w:history="1">
        <w:r w:rsidRPr="00291496">
          <w:rPr>
            <w:rStyle w:val="Hyperlink"/>
            <w:rFonts w:eastAsiaTheme="majorEastAsia"/>
            <w:color w:val="auto"/>
            <w:u w:val="none"/>
          </w:rPr>
          <w:t>Wyns</w:t>
        </w:r>
      </w:hyperlink>
      <w:r w:rsidRPr="00291496">
        <w:t xml:space="preserve">, </w:t>
      </w:r>
      <w:hyperlink r:id="rId28" w:tooltip="Miedum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Miedum</w:t>
        </w:r>
        <w:proofErr w:type="spellEnd"/>
      </w:hyperlink>
      <w:r w:rsidRPr="00291496">
        <w:t xml:space="preserve">, </w:t>
      </w:r>
      <w:hyperlink r:id="rId29" w:tooltip="Lekkum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Lekkum</w:t>
        </w:r>
        <w:proofErr w:type="spellEnd"/>
      </w:hyperlink>
      <w:r w:rsidRPr="00291496">
        <w:t xml:space="preserve">, </w:t>
      </w:r>
      <w:hyperlink r:id="rId30" w:tooltip="Snakkerburen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Snakkerburen</w:t>
        </w:r>
        <w:proofErr w:type="spellEnd"/>
      </w:hyperlink>
      <w:r w:rsidRPr="00291496">
        <w:t xml:space="preserve"> en </w:t>
      </w:r>
      <w:hyperlink r:id="rId31" w:tooltip="Leeuwarden (stad)" w:history="1">
        <w:r w:rsidRPr="00291496">
          <w:rPr>
            <w:rStyle w:val="Hyperlink"/>
            <w:rFonts w:eastAsiaTheme="majorEastAsia"/>
            <w:color w:val="auto"/>
            <w:u w:val="none"/>
          </w:rPr>
          <w:t>Leeuwarden</w:t>
        </w:r>
      </w:hyperlink>
      <w:r w:rsidRPr="00291496">
        <w:t>.</w:t>
      </w:r>
    </w:p>
    <w:p w:rsidR="005668FD" w:rsidRPr="00291496" w:rsidRDefault="005668FD" w:rsidP="00291496">
      <w:pPr>
        <w:pStyle w:val="BusTic"/>
      </w:pPr>
      <w:r w:rsidRPr="00291496">
        <w:br/>
        <w:t xml:space="preserve">De Dokkumer Ee is tussen </w:t>
      </w:r>
      <w:hyperlink r:id="rId32" w:tooltip="Dokkum" w:history="1">
        <w:r w:rsidRPr="00291496">
          <w:rPr>
            <w:rStyle w:val="Hyperlink"/>
            <w:rFonts w:eastAsiaTheme="majorEastAsia"/>
            <w:color w:val="auto"/>
            <w:u w:val="none"/>
          </w:rPr>
          <w:t>Dokkum</w:t>
        </w:r>
      </w:hyperlink>
      <w:r w:rsidRPr="00291496">
        <w:t xml:space="preserve"> en </w:t>
      </w:r>
      <w:hyperlink r:id="rId33" w:tooltip="Bartlehiem" w:history="1">
        <w:proofErr w:type="spellStart"/>
        <w:r w:rsidRPr="00291496">
          <w:rPr>
            <w:rStyle w:val="Hyperlink"/>
            <w:rFonts w:eastAsiaTheme="majorEastAsia"/>
            <w:color w:val="auto"/>
            <w:u w:val="none"/>
          </w:rPr>
          <w:t>Bartlehiem</w:t>
        </w:r>
        <w:proofErr w:type="spellEnd"/>
      </w:hyperlink>
      <w:r w:rsidRPr="00291496">
        <w:t xml:space="preserve"> een onderdeel van de </w:t>
      </w:r>
      <w:hyperlink r:id="rId34" w:tooltip="Elfstedentocht" w:history="1">
        <w:r w:rsidRPr="00291496">
          <w:rPr>
            <w:rStyle w:val="Hyperlink"/>
            <w:rFonts w:eastAsiaTheme="majorEastAsia"/>
            <w:color w:val="auto"/>
            <w:u w:val="none"/>
          </w:rPr>
          <w:t>Elfstedentocht</w:t>
        </w:r>
      </w:hyperlink>
      <w:r w:rsidRPr="00291496">
        <w:t>.</w:t>
      </w:r>
    </w:p>
    <w:p w:rsidR="007C53C1" w:rsidRPr="00291496" w:rsidRDefault="007C53C1" w:rsidP="00291496">
      <w:pPr>
        <w:pStyle w:val="Com12"/>
      </w:pPr>
    </w:p>
    <w:sectPr w:rsidR="007C53C1" w:rsidRPr="00291496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FB" w:rsidRDefault="00E619FB" w:rsidP="00A64884">
      <w:r>
        <w:separator/>
      </w:r>
    </w:p>
  </w:endnote>
  <w:endnote w:type="continuationSeparator" w:id="0">
    <w:p w:rsidR="00E619FB" w:rsidRDefault="00E619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9F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2A47D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A47DE" w:rsidRPr="00A64884">
          <w:rPr>
            <w:rFonts w:asciiTheme="majorHAnsi" w:hAnsiTheme="majorHAnsi"/>
            <w:b/>
          </w:rPr>
          <w:fldChar w:fldCharType="separate"/>
        </w:r>
        <w:r w:rsidR="00291496">
          <w:rPr>
            <w:rFonts w:asciiTheme="majorHAnsi" w:hAnsiTheme="majorHAnsi"/>
            <w:b/>
            <w:noProof/>
          </w:rPr>
          <w:t>1</w:t>
        </w:r>
        <w:r w:rsidR="002A47D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FB" w:rsidRDefault="00E619FB" w:rsidP="00A64884">
      <w:r>
        <w:separator/>
      </w:r>
    </w:p>
  </w:footnote>
  <w:footnote w:type="continuationSeparator" w:id="0">
    <w:p w:rsidR="00E619FB" w:rsidRDefault="00E619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9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54DA756" wp14:editId="7F1967E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496">
      <w:rPr>
        <w:rFonts w:asciiTheme="majorHAnsi" w:hAnsiTheme="majorHAnsi"/>
        <w:b/>
        <w:sz w:val="24"/>
        <w:szCs w:val="24"/>
      </w:rPr>
      <w:t xml:space="preserve">De Dokkumer Ee </w:t>
    </w:r>
  </w:p>
  <w:p w:rsidR="00A64884" w:rsidRDefault="00E619F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19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91496"/>
    <w:rsid w:val="002A47DE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668F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C5CBA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19FB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291496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Leeuwarden_(gemeente)" TargetMode="External"/><Relationship Id="rId18" Type="http://schemas.openxmlformats.org/officeDocument/2006/relationships/hyperlink" Target="http://nl.wikipedia.org/wiki/Dongeradeel" TargetMode="External"/><Relationship Id="rId26" Type="http://schemas.openxmlformats.org/officeDocument/2006/relationships/hyperlink" Target="http://nl.wikipedia.org/wiki/Bartlehie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kkum" TargetMode="External"/><Relationship Id="rId34" Type="http://schemas.openxmlformats.org/officeDocument/2006/relationships/hyperlink" Target="http://nl.wikipedia.org/wiki/Elfstedento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antumadeel" TargetMode="External"/><Relationship Id="rId25" Type="http://schemas.openxmlformats.org/officeDocument/2006/relationships/hyperlink" Target="http://nl.wikipedia.org/wiki/Tergracht" TargetMode="External"/><Relationship Id="rId33" Type="http://schemas.openxmlformats.org/officeDocument/2006/relationships/hyperlink" Target="http://nl.wikipedia.org/wiki/Bartlehiem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ietjerksteradeel" TargetMode="External"/><Relationship Id="rId20" Type="http://schemas.openxmlformats.org/officeDocument/2006/relationships/hyperlink" Target="http://nl.wikipedia.org/wiki/Lauwersmeer" TargetMode="External"/><Relationship Id="rId29" Type="http://schemas.openxmlformats.org/officeDocument/2006/relationships/hyperlink" Target="http://nl.wikipedia.org/wiki/Lekk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kkum" TargetMode="External"/><Relationship Id="rId24" Type="http://schemas.openxmlformats.org/officeDocument/2006/relationships/hyperlink" Target="http://nl.wikipedia.org/wiki/Birdaard" TargetMode="External"/><Relationship Id="rId32" Type="http://schemas.openxmlformats.org/officeDocument/2006/relationships/hyperlink" Target="http://nl.wikipedia.org/wiki/Dokku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erwerderadeel" TargetMode="External"/><Relationship Id="rId23" Type="http://schemas.openxmlformats.org/officeDocument/2006/relationships/hyperlink" Target="http://nl.wikipedia.org/wiki/Rinsumageest" TargetMode="External"/><Relationship Id="rId28" Type="http://schemas.openxmlformats.org/officeDocument/2006/relationships/hyperlink" Target="http://nl.wikipedia.org/wiki/Miedum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Leeuwarden_(stad)" TargetMode="External"/><Relationship Id="rId19" Type="http://schemas.openxmlformats.org/officeDocument/2006/relationships/hyperlink" Target="http://nl.wikipedia.org/wiki/Waddenzee" TargetMode="External"/><Relationship Id="rId31" Type="http://schemas.openxmlformats.org/officeDocument/2006/relationships/hyperlink" Target="http://nl.wikipedia.org/wiki/Leeuwarden_(st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land" TargetMode="External"/><Relationship Id="rId14" Type="http://schemas.openxmlformats.org/officeDocument/2006/relationships/hyperlink" Target="http://nl.wikipedia.org/wiki/Leeuwarderadeel" TargetMode="External"/><Relationship Id="rId22" Type="http://schemas.openxmlformats.org/officeDocument/2006/relationships/hyperlink" Target="http://nl.wikipedia.org/wiki/Sijbrandahuis" TargetMode="External"/><Relationship Id="rId27" Type="http://schemas.openxmlformats.org/officeDocument/2006/relationships/hyperlink" Target="http://nl.wikipedia.org/wiki/Wyns" TargetMode="External"/><Relationship Id="rId30" Type="http://schemas.openxmlformats.org/officeDocument/2006/relationships/hyperlink" Target="http://nl.wikipedia.org/wiki/Snakkerburen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2010-07-26T09:05:00Z</dcterms:created>
  <dcterms:modified xsi:type="dcterms:W3CDTF">2010-07-31T09:27:00Z</dcterms:modified>
  <cp:category>2010</cp:category>
</cp:coreProperties>
</file>