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6E" w:rsidRPr="00B1649D" w:rsidRDefault="005D7C6E" w:rsidP="00B1649D">
      <w:pPr>
        <w:pStyle w:val="Com12"/>
        <w:rPr>
          <w:b/>
          <w:color w:val="auto"/>
        </w:rPr>
      </w:pPr>
      <w:bookmarkStart w:id="0" w:name="_GoBack"/>
      <w:bookmarkEnd w:id="0"/>
      <w:r w:rsidRPr="00B1649D">
        <w:rPr>
          <w:b/>
          <w:color w:val="auto"/>
        </w:rPr>
        <w:t>Binnendieze</w:t>
      </w:r>
    </w:p>
    <w:p w:rsidR="005D7C6E" w:rsidRPr="00B1649D" w:rsidRDefault="00B1649D" w:rsidP="00B1649D">
      <w:pPr>
        <w:pStyle w:val="BusTic"/>
      </w:pPr>
      <w:r>
        <w:rPr>
          <w:noProof/>
        </w:rPr>
        <w:drawing>
          <wp:anchor distT="0" distB="0" distL="114300" distR="114300" simplePos="0" relativeHeight="251658240" behindDoc="0" locked="0" layoutInCell="1" allowOverlap="1" wp14:anchorId="3614EB90" wp14:editId="5B9DD6E4">
            <wp:simplePos x="0" y="0"/>
            <wp:positionH relativeFrom="column">
              <wp:posOffset>4469765</wp:posOffset>
            </wp:positionH>
            <wp:positionV relativeFrom="paragraph">
              <wp:posOffset>299720</wp:posOffset>
            </wp:positionV>
            <wp:extent cx="1905000" cy="1447800"/>
            <wp:effectExtent l="114300" t="57150" r="76200" b="133350"/>
            <wp:wrapSquare wrapText="bothSides"/>
            <wp:docPr id="3" name="Afbeelding 3" descr="http://upload.wikimedia.org/wikipedia/commons/thumb/b/b3/Binnendiezedenbosch.jpg/200px-Binnendiezedenbosch.jpg"/>
            <wp:cNvGraphicFramePr/>
            <a:graphic xmlns:a="http://schemas.openxmlformats.org/drawingml/2006/main">
              <a:graphicData uri="http://schemas.openxmlformats.org/drawingml/2006/picture">
                <pic:pic xmlns:pic="http://schemas.openxmlformats.org/drawingml/2006/picture">
                  <pic:nvPicPr>
                    <pic:cNvPr id="3" name="Afbeelding 3" descr="http://upload.wikimedia.org/wikipedia/commons/thumb/b/b3/Binnendiezedenbosch.jpg/200px-Binnendiezedenbosch.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4478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5D7C6E" w:rsidRPr="00B1649D">
        <w:t xml:space="preserve">De </w:t>
      </w:r>
      <w:r w:rsidR="005D7C6E" w:rsidRPr="00B1649D">
        <w:rPr>
          <w:bCs/>
        </w:rPr>
        <w:t>Binnendieze</w:t>
      </w:r>
      <w:r w:rsidR="005D7C6E" w:rsidRPr="00B1649D">
        <w:t xml:space="preserve"> is de verzamelnaam van een aantal </w:t>
      </w:r>
      <w:hyperlink r:id="rId9" w:tooltip="Beek (stroom)" w:history="1">
        <w:r w:rsidR="005D7C6E" w:rsidRPr="00B1649D">
          <w:rPr>
            <w:rStyle w:val="Hyperlink"/>
            <w:rFonts w:eastAsiaTheme="majorEastAsia"/>
            <w:color w:val="auto"/>
            <w:u w:val="none"/>
          </w:rPr>
          <w:t>stromen</w:t>
        </w:r>
      </w:hyperlink>
      <w:r w:rsidR="005D7C6E" w:rsidRPr="00B1649D">
        <w:t xml:space="preserve"> in de </w:t>
      </w:r>
      <w:hyperlink r:id="rId10" w:tooltip="Binnenstad ('s-Hertogenbosch)" w:history="1">
        <w:r w:rsidR="005D7C6E" w:rsidRPr="00B1649D">
          <w:rPr>
            <w:rStyle w:val="Hyperlink"/>
            <w:rFonts w:eastAsiaTheme="majorEastAsia"/>
            <w:color w:val="auto"/>
            <w:u w:val="none"/>
          </w:rPr>
          <w:t>binnenstad</w:t>
        </w:r>
      </w:hyperlink>
      <w:r w:rsidR="005D7C6E" w:rsidRPr="00B1649D">
        <w:t xml:space="preserve"> van </w:t>
      </w:r>
      <w:hyperlink r:id="rId11" w:tooltip="'s-Hertogenbosch" w:history="1">
        <w:r w:rsidR="005D7C6E" w:rsidRPr="00B1649D">
          <w:rPr>
            <w:rStyle w:val="Hyperlink"/>
            <w:rFonts w:eastAsiaTheme="majorEastAsia"/>
            <w:color w:val="auto"/>
            <w:u w:val="none"/>
          </w:rPr>
          <w:t>'s-Hertogenbosch</w:t>
        </w:r>
      </w:hyperlink>
      <w:r w:rsidR="005D7C6E" w:rsidRPr="00B1649D">
        <w:t>.</w:t>
      </w:r>
      <w:r w:rsidRPr="00B1649D">
        <w:rPr>
          <w:noProof/>
        </w:rPr>
        <w:t xml:space="preserve"> </w:t>
      </w:r>
    </w:p>
    <w:p w:rsidR="00B1649D" w:rsidRDefault="005D7C6E" w:rsidP="00B1649D">
      <w:pPr>
        <w:pStyle w:val="BusTic"/>
      </w:pPr>
      <w:r w:rsidRPr="00B1649D">
        <w:t xml:space="preserve">Omdat de stad in verleden nauwelijks ruimte had zich uit te breiden, is in de loop van de tijd een groot deel van de Binnendieze </w:t>
      </w:r>
      <w:hyperlink r:id="rId12" w:tooltip="Overkluizing" w:history="1">
        <w:r w:rsidRPr="00B1649D">
          <w:rPr>
            <w:rStyle w:val="Hyperlink"/>
            <w:rFonts w:eastAsiaTheme="majorEastAsia"/>
            <w:color w:val="auto"/>
            <w:u w:val="none"/>
          </w:rPr>
          <w:t>overkluisd</w:t>
        </w:r>
      </w:hyperlink>
      <w:r w:rsidRPr="00B1649D">
        <w:t xml:space="preserve">, dat wil zeggen overbouwd met huizen. </w:t>
      </w:r>
    </w:p>
    <w:p w:rsidR="00B1649D" w:rsidRDefault="005D7C6E" w:rsidP="00B1649D">
      <w:pPr>
        <w:pStyle w:val="BusTic"/>
      </w:pPr>
      <w:r w:rsidRPr="00B1649D">
        <w:t xml:space="preserve">De beken waren (en zijn) daardoor nog nauwelijks als zodanig te herkennen. </w:t>
      </w:r>
    </w:p>
    <w:p w:rsidR="00B1649D" w:rsidRDefault="005D7C6E" w:rsidP="00B1649D">
      <w:pPr>
        <w:pStyle w:val="BusTic"/>
      </w:pPr>
      <w:r w:rsidRPr="00B1649D">
        <w:t xml:space="preserve">De ontwikkeling is hier dus heel anders geweest dan bij Hollandse steden, waar de </w:t>
      </w:r>
      <w:hyperlink r:id="rId13" w:tooltip="Gracht" w:history="1">
        <w:r w:rsidRPr="00B1649D">
          <w:rPr>
            <w:rStyle w:val="Hyperlink"/>
            <w:rFonts w:eastAsiaTheme="majorEastAsia"/>
            <w:color w:val="auto"/>
            <w:u w:val="none"/>
          </w:rPr>
          <w:t>grachten</w:t>
        </w:r>
      </w:hyperlink>
      <w:r w:rsidRPr="00B1649D">
        <w:t xml:space="preserve"> voor de huizen liepen. </w:t>
      </w:r>
    </w:p>
    <w:p w:rsidR="00B1649D" w:rsidRDefault="005D7C6E" w:rsidP="00B1649D">
      <w:pPr>
        <w:pStyle w:val="BusTic"/>
      </w:pPr>
      <w:r w:rsidRPr="00B1649D">
        <w:t xml:space="preserve">De beken gingen steeds meer fungeren als </w:t>
      </w:r>
      <w:hyperlink r:id="rId14" w:tooltip="Riool" w:history="1">
        <w:r w:rsidRPr="00B1649D">
          <w:rPr>
            <w:rStyle w:val="Hyperlink"/>
            <w:rFonts w:eastAsiaTheme="majorEastAsia"/>
            <w:color w:val="auto"/>
            <w:u w:val="none"/>
          </w:rPr>
          <w:t>riool</w:t>
        </w:r>
      </w:hyperlink>
      <w:r w:rsidRPr="00B1649D">
        <w:t xml:space="preserve">. </w:t>
      </w:r>
    </w:p>
    <w:p w:rsidR="00B1649D" w:rsidRDefault="005D7C6E" w:rsidP="00B1649D">
      <w:pPr>
        <w:pStyle w:val="BusTic"/>
      </w:pPr>
      <w:r w:rsidRPr="00B1649D">
        <w:t xml:space="preserve">De populatie </w:t>
      </w:r>
      <w:hyperlink r:id="rId15" w:tooltip="Knaagdier" w:history="1">
        <w:r w:rsidRPr="00B1649D">
          <w:rPr>
            <w:rStyle w:val="Hyperlink"/>
            <w:rFonts w:eastAsiaTheme="majorEastAsia"/>
            <w:color w:val="auto"/>
            <w:u w:val="none"/>
          </w:rPr>
          <w:t>knaagdieren</w:t>
        </w:r>
      </w:hyperlink>
      <w:r w:rsidRPr="00B1649D">
        <w:t xml:space="preserve"> moest in toom gehouden worden door speciale </w:t>
      </w:r>
      <w:hyperlink r:id="rId16" w:tooltip="Rattenvanger" w:history="1">
        <w:r w:rsidRPr="00B1649D">
          <w:rPr>
            <w:rStyle w:val="Hyperlink"/>
            <w:rFonts w:eastAsiaTheme="majorEastAsia"/>
            <w:color w:val="auto"/>
            <w:u w:val="none"/>
          </w:rPr>
          <w:t>rattenvangers</w:t>
        </w:r>
      </w:hyperlink>
      <w:r w:rsidRPr="00B1649D">
        <w:t xml:space="preserve"> die de beesten met gekookte aardappels lokten om ze in het duister letterlijk aan de haak te slaan. </w:t>
      </w:r>
    </w:p>
    <w:p w:rsidR="00B1649D" w:rsidRDefault="005D7C6E" w:rsidP="00B1649D">
      <w:pPr>
        <w:pStyle w:val="BusTic"/>
      </w:pPr>
      <w:r w:rsidRPr="00B1649D">
        <w:t xml:space="preserve">Halverwege de </w:t>
      </w:r>
      <w:hyperlink r:id="rId17" w:tooltip="20e eeuw" w:history="1">
        <w:r w:rsidRPr="00B1649D">
          <w:rPr>
            <w:rStyle w:val="Hyperlink"/>
            <w:rFonts w:eastAsiaTheme="majorEastAsia"/>
            <w:color w:val="auto"/>
            <w:u w:val="none"/>
          </w:rPr>
          <w:t>20</w:t>
        </w:r>
        <w:r w:rsidR="00B1649D" w:rsidRPr="00B1649D">
          <w:rPr>
            <w:rStyle w:val="Hyperlink"/>
            <w:rFonts w:eastAsiaTheme="majorEastAsia"/>
            <w:color w:val="auto"/>
            <w:u w:val="none"/>
            <w:vertAlign w:val="superscript"/>
          </w:rPr>
          <w:t>ste</w:t>
        </w:r>
        <w:r w:rsidR="00B1649D">
          <w:rPr>
            <w:rStyle w:val="Hyperlink"/>
            <w:rFonts w:eastAsiaTheme="majorEastAsia"/>
            <w:color w:val="auto"/>
            <w:u w:val="none"/>
          </w:rPr>
          <w:t xml:space="preserve"> </w:t>
        </w:r>
        <w:r w:rsidRPr="00B1649D">
          <w:rPr>
            <w:rStyle w:val="Hyperlink"/>
            <w:rFonts w:eastAsiaTheme="majorEastAsia"/>
            <w:color w:val="auto"/>
            <w:u w:val="none"/>
          </w:rPr>
          <w:t>eeuw</w:t>
        </w:r>
      </w:hyperlink>
      <w:r w:rsidRPr="00B1649D">
        <w:t xml:space="preserve"> besloot men het water te dempen, maar vanwege het unieke karakter is hiertegen verzet ontstaan. </w:t>
      </w:r>
    </w:p>
    <w:p w:rsidR="00B1649D" w:rsidRDefault="005D7C6E" w:rsidP="00B1649D">
      <w:pPr>
        <w:pStyle w:val="BusTic"/>
      </w:pPr>
      <w:r w:rsidRPr="00B1649D">
        <w:t xml:space="preserve">Toen dit succes had is men in </w:t>
      </w:r>
      <w:hyperlink r:id="rId18" w:tooltip="1973" w:history="1">
        <w:r w:rsidRPr="00B1649D">
          <w:rPr>
            <w:rStyle w:val="Hyperlink"/>
            <w:rFonts w:eastAsiaTheme="majorEastAsia"/>
            <w:color w:val="auto"/>
            <w:u w:val="none"/>
          </w:rPr>
          <w:t>1973</w:t>
        </w:r>
      </w:hyperlink>
      <w:r w:rsidRPr="00B1649D">
        <w:t xml:space="preserve"> met de restauratie begonnen. </w:t>
      </w:r>
    </w:p>
    <w:p w:rsidR="005D7C6E" w:rsidRPr="00B1649D" w:rsidRDefault="005D7C6E" w:rsidP="00B1649D">
      <w:pPr>
        <w:pStyle w:val="BusTic"/>
      </w:pPr>
      <w:r w:rsidRPr="00B1649D">
        <w:t xml:space="preserve">De restauratie was klaar in het najaar van </w:t>
      </w:r>
      <w:hyperlink r:id="rId19" w:tooltip="1998" w:history="1">
        <w:r w:rsidRPr="00B1649D">
          <w:rPr>
            <w:rStyle w:val="Hyperlink"/>
            <w:rFonts w:eastAsiaTheme="majorEastAsia"/>
            <w:color w:val="auto"/>
            <w:u w:val="none"/>
          </w:rPr>
          <w:t>1998</w:t>
        </w:r>
      </w:hyperlink>
      <w:r w:rsidRPr="00B1649D">
        <w:t>.</w:t>
      </w:r>
    </w:p>
    <w:p w:rsidR="00B1649D" w:rsidRDefault="005D7C6E" w:rsidP="00B1649D">
      <w:pPr>
        <w:pStyle w:val="BusTic"/>
      </w:pPr>
      <w:r w:rsidRPr="00B1649D">
        <w:t xml:space="preserve">Tegenwoordig behoort een boottochtje over de Binnendieze en onder de stad tot een van de toeristische hoogtepunten van 's-Hertogenbosch. </w:t>
      </w:r>
    </w:p>
    <w:p w:rsidR="005D7C6E" w:rsidRPr="00B1649D" w:rsidRDefault="005D7C6E" w:rsidP="00B1649D">
      <w:pPr>
        <w:pStyle w:val="BusTic"/>
      </w:pPr>
      <w:r w:rsidRPr="00B1649D">
        <w:t xml:space="preserve">In </w:t>
      </w:r>
      <w:hyperlink r:id="rId20" w:tooltip="2008" w:history="1">
        <w:r w:rsidRPr="00B1649D">
          <w:rPr>
            <w:rStyle w:val="Hyperlink"/>
            <w:rFonts w:eastAsiaTheme="majorEastAsia"/>
            <w:color w:val="auto"/>
            <w:u w:val="none"/>
          </w:rPr>
          <w:t>2008</w:t>
        </w:r>
      </w:hyperlink>
      <w:r w:rsidRPr="00B1649D">
        <w:t xml:space="preserve"> werd het 14</w:t>
      </w:r>
      <w:r w:rsidR="00B1649D" w:rsidRPr="00B1649D">
        <w:rPr>
          <w:vertAlign w:val="superscript"/>
        </w:rPr>
        <w:t>d</w:t>
      </w:r>
      <w:r w:rsidRPr="00B1649D">
        <w:rPr>
          <w:vertAlign w:val="superscript"/>
        </w:rPr>
        <w:t>e</w:t>
      </w:r>
      <w:r w:rsidR="00B1649D">
        <w:t xml:space="preserve"> </w:t>
      </w:r>
      <w:r w:rsidRPr="00B1649D">
        <w:t xml:space="preserve">venster van de </w:t>
      </w:r>
      <w:hyperlink r:id="rId21" w:tooltip="Watercanon van Nederland (de pagina bestaat niet)" w:history="1">
        <w:r w:rsidRPr="00B1649D">
          <w:rPr>
            <w:rStyle w:val="Hyperlink"/>
            <w:rFonts w:eastAsiaTheme="majorEastAsia"/>
            <w:color w:val="auto"/>
            <w:u w:val="none"/>
          </w:rPr>
          <w:t>watercanon van Nederland</w:t>
        </w:r>
      </w:hyperlink>
      <w:r w:rsidRPr="00B1649D">
        <w:t xml:space="preserve"> aan de Binnendieze gewijd.</w:t>
      </w:r>
    </w:p>
    <w:p w:rsidR="00B1649D" w:rsidRDefault="005D7C6E" w:rsidP="00B1649D">
      <w:pPr>
        <w:pStyle w:val="BusTic"/>
      </w:pPr>
      <w:r w:rsidRPr="00B1649D">
        <w:t xml:space="preserve">Bij het ontstaan van de stad moet er al een groot aantal vertakkingen geweest zijn, waartussen </w:t>
      </w:r>
      <w:hyperlink r:id="rId22" w:tooltip="Donk (heuvel)" w:history="1">
        <w:r w:rsidRPr="00B1649D">
          <w:rPr>
            <w:rStyle w:val="Hyperlink"/>
            <w:rFonts w:eastAsiaTheme="majorEastAsia"/>
            <w:color w:val="auto"/>
            <w:u w:val="none"/>
          </w:rPr>
          <w:t>donken</w:t>
        </w:r>
      </w:hyperlink>
      <w:r w:rsidRPr="00B1649D">
        <w:t xml:space="preserve"> waren opgewaaid. </w:t>
      </w:r>
    </w:p>
    <w:p w:rsidR="00B1649D" w:rsidRDefault="005D7C6E" w:rsidP="00B1649D">
      <w:pPr>
        <w:pStyle w:val="BusTic"/>
      </w:pPr>
      <w:r w:rsidRPr="00B1649D">
        <w:t xml:space="preserve">Het begin van 's-Hertogenbosch was een omwalling van de </w:t>
      </w:r>
      <w:hyperlink r:id="rId23" w:tooltip="Markt ('s-Hertogenbosch)" w:history="1">
        <w:r w:rsidRPr="00B1649D">
          <w:rPr>
            <w:rStyle w:val="Hyperlink"/>
            <w:rFonts w:eastAsiaTheme="majorEastAsia"/>
            <w:color w:val="auto"/>
            <w:u w:val="none"/>
          </w:rPr>
          <w:t>Markt</w:t>
        </w:r>
      </w:hyperlink>
      <w:r w:rsidRPr="00B1649D">
        <w:t xml:space="preserve"> die op een donk ligt. </w:t>
      </w:r>
    </w:p>
    <w:p w:rsidR="00B1649D" w:rsidRDefault="005D7C6E" w:rsidP="00B1649D">
      <w:pPr>
        <w:pStyle w:val="BusTic"/>
      </w:pPr>
      <w:r w:rsidRPr="00B1649D">
        <w:t xml:space="preserve">Toen werden al meteen kunstmatige lopen gegraven die dienden als eerste stadsgracht. </w:t>
      </w:r>
    </w:p>
    <w:p w:rsidR="00B1649D" w:rsidRDefault="005D7C6E" w:rsidP="00B1649D">
      <w:pPr>
        <w:pStyle w:val="BusTic"/>
      </w:pPr>
      <w:r w:rsidRPr="00B1649D">
        <w:t xml:space="preserve">Later werden ten behoeve van de doorstroming, goed voor scheepvaart en ontwatering, een aantal doorsteken gegraven. </w:t>
      </w:r>
    </w:p>
    <w:p w:rsidR="00B1649D" w:rsidRDefault="005D7C6E" w:rsidP="00B1649D">
      <w:pPr>
        <w:pStyle w:val="BusTic"/>
      </w:pPr>
      <w:r w:rsidRPr="00B1649D">
        <w:t xml:space="preserve">Zo ontstond een waar doolhof van ongeveer twaalf kilometer lengte, waarvan nu bijna een derde resteert: 3630 meter, 1290 meter daarvan overkluisd. </w:t>
      </w:r>
    </w:p>
    <w:p w:rsidR="005D7C6E" w:rsidRPr="00B1649D" w:rsidRDefault="005D7C6E" w:rsidP="00B1649D">
      <w:pPr>
        <w:pStyle w:val="BusTic"/>
      </w:pPr>
      <w:r w:rsidRPr="00B1649D">
        <w:t>Bij bouwprojecten worden nog regelmatig in vergetelheid geraakte vertakkingen herontdekt.</w:t>
      </w:r>
    </w:p>
    <w:p w:rsidR="00B1649D" w:rsidRDefault="00B1649D" w:rsidP="00B1649D">
      <w:pPr>
        <w:pStyle w:val="Com12"/>
        <w:rPr>
          <w:color w:val="auto"/>
        </w:rPr>
      </w:pPr>
    </w:p>
    <w:p w:rsidR="00B1649D" w:rsidRDefault="00B1649D" w:rsidP="00B1649D">
      <w:pPr>
        <w:pStyle w:val="Com12"/>
        <w:rPr>
          <w:color w:val="auto"/>
        </w:rPr>
      </w:pPr>
    </w:p>
    <w:p w:rsidR="00B1649D" w:rsidRDefault="00B1649D" w:rsidP="00B1649D">
      <w:pPr>
        <w:pStyle w:val="Com12"/>
        <w:rPr>
          <w:color w:val="auto"/>
        </w:rPr>
      </w:pPr>
    </w:p>
    <w:p w:rsidR="005D7C6E" w:rsidRPr="00B1649D" w:rsidRDefault="005D7C6E" w:rsidP="00B1649D">
      <w:pPr>
        <w:pStyle w:val="Com12"/>
        <w:rPr>
          <w:b/>
          <w:color w:val="auto"/>
        </w:rPr>
      </w:pPr>
      <w:r w:rsidRPr="00B1649D">
        <w:rPr>
          <w:b/>
          <w:color w:val="auto"/>
        </w:rPr>
        <w:lastRenderedPageBreak/>
        <w:t>Het zeer complexe systeem kan men ruwweg in tweeën delen:</w:t>
      </w:r>
    </w:p>
    <w:p w:rsidR="00B1649D" w:rsidRDefault="00642C49" w:rsidP="00B1649D">
      <w:pPr>
        <w:pStyle w:val="BusTic"/>
      </w:pPr>
      <w:hyperlink r:id="rId24" w:tooltip="De Groote Stroom" w:history="1">
        <w:r w:rsidR="005D7C6E" w:rsidRPr="00B1649D">
          <w:rPr>
            <w:rStyle w:val="Hyperlink"/>
            <w:rFonts w:eastAsiaTheme="majorEastAsia"/>
            <w:color w:val="auto"/>
            <w:u w:val="none"/>
          </w:rPr>
          <w:t>De Groote Stroom</w:t>
        </w:r>
      </w:hyperlink>
      <w:r w:rsidR="005D7C6E" w:rsidRPr="00B1649D">
        <w:t xml:space="preserve">: dit is de oude hoofdstroom van de Dieze, die tegenwoordig als Dommel de westelijke tweede stadsgracht vormt. </w:t>
      </w:r>
    </w:p>
    <w:p w:rsidR="00B1649D" w:rsidRDefault="005D7C6E" w:rsidP="00B1649D">
      <w:pPr>
        <w:pStyle w:val="BusTic"/>
      </w:pPr>
      <w:r w:rsidRPr="00B1649D">
        <w:t xml:space="preserve">Het riviertje kwam door de nog bestaande Grote Hekel in het zuiden de stad binnen, maakte een bocht naar het oosten, nam daar de Aa in zich op en draaide meteen scherp naar het westen om bij het huidige Kruithuis de noordelijke </w:t>
      </w:r>
      <w:hyperlink r:id="rId25" w:tooltip="Stadswal" w:history="1">
        <w:r w:rsidRPr="00B1649D">
          <w:rPr>
            <w:rStyle w:val="Hyperlink"/>
            <w:rFonts w:eastAsiaTheme="majorEastAsia"/>
            <w:color w:val="auto"/>
            <w:u w:val="none"/>
          </w:rPr>
          <w:t>stadswal</w:t>
        </w:r>
      </w:hyperlink>
      <w:r w:rsidRPr="00B1649D">
        <w:t xml:space="preserve"> te doorbreken. </w:t>
      </w:r>
    </w:p>
    <w:p w:rsidR="00B1649D" w:rsidRDefault="00B1649D" w:rsidP="00B1649D">
      <w:pPr>
        <w:pStyle w:val="BusTic"/>
      </w:pPr>
      <w:r>
        <w:rPr>
          <w:noProof/>
        </w:rPr>
        <w:drawing>
          <wp:anchor distT="0" distB="0" distL="114300" distR="114300" simplePos="0" relativeHeight="251659264" behindDoc="0" locked="0" layoutInCell="1" allowOverlap="1" wp14:anchorId="13B63E0C" wp14:editId="5176FB75">
            <wp:simplePos x="0" y="0"/>
            <wp:positionH relativeFrom="column">
              <wp:posOffset>4460240</wp:posOffset>
            </wp:positionH>
            <wp:positionV relativeFrom="paragraph">
              <wp:posOffset>133350</wp:posOffset>
            </wp:positionV>
            <wp:extent cx="1905000" cy="1504950"/>
            <wp:effectExtent l="114300" t="57150" r="76200" b="133350"/>
            <wp:wrapSquare wrapText="bothSides"/>
            <wp:docPr id="5" name="Afbeelding 5" descr="http://upload.wikimedia.org/wikipedia/commons/thumb/b/b5/Binnendieze.jpg/200px-Binnendieze.jpg"/>
            <wp:cNvGraphicFramePr/>
            <a:graphic xmlns:a="http://schemas.openxmlformats.org/drawingml/2006/main">
              <a:graphicData uri="http://schemas.openxmlformats.org/drawingml/2006/picture">
                <pic:pic xmlns:pic="http://schemas.openxmlformats.org/drawingml/2006/picture">
                  <pic:nvPicPr>
                    <pic:cNvPr id="5" name="Afbeelding 5" descr="http://upload.wikimedia.org/wikipedia/commons/thumb/b/b5/Binnendieze.jpg/200px-Binnendieze.jp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0" cy="1504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5D7C6E" w:rsidRPr="00B1649D">
        <w:t xml:space="preserve">Tegenwoordig is deze tak doodlopend: de Waterpoort, het grootste restant van de eerste omwalling van de stad, laat het tot zijn deuren dringende water niet meer binnen. </w:t>
      </w:r>
    </w:p>
    <w:p w:rsidR="00B1649D" w:rsidRDefault="005D7C6E" w:rsidP="00B1649D">
      <w:pPr>
        <w:pStyle w:val="BusTic"/>
      </w:pPr>
      <w:r w:rsidRPr="00B1649D">
        <w:t xml:space="preserve">De aparte rondvaart hier is dus meer een "op en neer-vaart". </w:t>
      </w:r>
    </w:p>
    <w:p w:rsidR="00B1649D" w:rsidRDefault="005D7C6E" w:rsidP="00B1649D">
      <w:pPr>
        <w:pStyle w:val="BusTic"/>
      </w:pPr>
      <w:r w:rsidRPr="00B1649D">
        <w:t xml:space="preserve">Er zijn echter plannen om de achterliggende Marktstroom weer uit te graven. </w:t>
      </w:r>
    </w:p>
    <w:p w:rsidR="00B1649D" w:rsidRDefault="005D7C6E" w:rsidP="00B1649D">
      <w:pPr>
        <w:pStyle w:val="BusTic"/>
      </w:pPr>
      <w:r w:rsidRPr="00B1649D">
        <w:t xml:space="preserve">De Groote Stroom is maar ten dele overkluisd en dus zeer geschikt voor de minder dapperen onder ons. </w:t>
      </w:r>
    </w:p>
    <w:p w:rsidR="00B1649D" w:rsidRDefault="005D7C6E" w:rsidP="00B1649D">
      <w:pPr>
        <w:pStyle w:val="BusTic"/>
      </w:pPr>
      <w:r w:rsidRPr="00B1649D">
        <w:t xml:space="preserve">De stroom begint bij het </w:t>
      </w:r>
      <w:hyperlink r:id="rId27" w:tooltip="Voldersgat (de pagina bestaat niet)" w:history="1">
        <w:r w:rsidRPr="00B1649D">
          <w:t>Voldersgat</w:t>
        </w:r>
      </w:hyperlink>
      <w:r w:rsidRPr="00B1649D">
        <w:t xml:space="preserve"> en stroomt daar in noordelijke richting. </w:t>
      </w:r>
    </w:p>
    <w:p w:rsidR="00B1649D" w:rsidRDefault="005D7C6E" w:rsidP="00B1649D">
      <w:pPr>
        <w:pStyle w:val="BusTic"/>
      </w:pPr>
      <w:r w:rsidRPr="00B1649D">
        <w:t xml:space="preserve">De stroom kent tien overbruggingen, waaronder de </w:t>
      </w:r>
      <w:hyperlink r:id="rId28" w:tooltip="Judasbrug" w:history="1">
        <w:r w:rsidRPr="00B1649D">
          <w:rPr>
            <w:rStyle w:val="Hyperlink"/>
            <w:rFonts w:eastAsiaTheme="majorEastAsia"/>
            <w:color w:val="auto"/>
            <w:u w:val="none"/>
          </w:rPr>
          <w:t>Judasbrug</w:t>
        </w:r>
      </w:hyperlink>
      <w:r w:rsidRPr="00B1649D">
        <w:t xml:space="preserve"> en de </w:t>
      </w:r>
      <w:hyperlink r:id="rId29" w:tooltip="Geerlingsebrug" w:history="1">
        <w:r w:rsidRPr="00B1649D">
          <w:rPr>
            <w:rStyle w:val="Hyperlink"/>
            <w:rFonts w:eastAsiaTheme="majorEastAsia"/>
            <w:color w:val="auto"/>
            <w:u w:val="none"/>
          </w:rPr>
          <w:t>Geerlingsebrug</w:t>
        </w:r>
      </w:hyperlink>
      <w:r w:rsidRPr="00B1649D">
        <w:t xml:space="preserve">. </w:t>
      </w:r>
    </w:p>
    <w:p w:rsidR="00B1649D" w:rsidRDefault="005D7C6E" w:rsidP="00B1649D">
      <w:pPr>
        <w:pStyle w:val="BusTic"/>
      </w:pPr>
      <w:r w:rsidRPr="00B1649D">
        <w:t xml:space="preserve">Ter hoogte van het Herman Moerkerkplein vertakte de stroom in twee stromen. </w:t>
      </w:r>
    </w:p>
    <w:p w:rsidR="00B1649D" w:rsidRDefault="005D7C6E" w:rsidP="00B1649D">
      <w:pPr>
        <w:pStyle w:val="BusTic"/>
      </w:pPr>
      <w:r w:rsidRPr="00B1649D">
        <w:t xml:space="preserve">Eén van deze stromen was de </w:t>
      </w:r>
      <w:hyperlink r:id="rId30" w:tooltip="Marktstroom (de pagina bestaat niet)" w:history="1">
        <w:r w:rsidRPr="00B1649D">
          <w:t>Marktstroom</w:t>
        </w:r>
      </w:hyperlink>
      <w:r w:rsidRPr="00B1649D">
        <w:t xml:space="preserve"> die bij de aanleg van het </w:t>
      </w:r>
      <w:hyperlink r:id="rId31" w:tooltip="Tolbrugplein (de pagina bestaat niet)" w:history="1">
        <w:r w:rsidRPr="00B1649D">
          <w:t>Tolbrugplein</w:t>
        </w:r>
      </w:hyperlink>
      <w:r w:rsidRPr="00B1649D">
        <w:t xml:space="preserve"> en het </w:t>
      </w:r>
    </w:p>
    <w:p w:rsidR="00B1649D" w:rsidRDefault="00642C49" w:rsidP="00B1649D">
      <w:pPr>
        <w:pStyle w:val="BusTic"/>
      </w:pPr>
      <w:hyperlink r:id="rId32" w:tooltip="Burgemeester Loeffplein" w:history="1">
        <w:r w:rsidR="005D7C6E" w:rsidRPr="00B1649D">
          <w:rPr>
            <w:rStyle w:val="Hyperlink"/>
            <w:rFonts w:eastAsiaTheme="majorEastAsia"/>
            <w:color w:val="auto"/>
            <w:u w:val="none"/>
          </w:rPr>
          <w:t>Burgemeester Loeffplein</w:t>
        </w:r>
      </w:hyperlink>
      <w:r w:rsidR="005D7C6E" w:rsidRPr="00B1649D">
        <w:t xml:space="preserve"> ter hoogte van die pleinen in </w:t>
      </w:r>
      <w:hyperlink r:id="rId33" w:tooltip="1962" w:history="1">
        <w:r w:rsidR="005D7C6E" w:rsidRPr="00B1649D">
          <w:rPr>
            <w:rStyle w:val="Hyperlink"/>
            <w:rFonts w:eastAsiaTheme="majorEastAsia"/>
            <w:color w:val="auto"/>
            <w:u w:val="none"/>
          </w:rPr>
          <w:t>1962</w:t>
        </w:r>
      </w:hyperlink>
      <w:r w:rsidR="005D7C6E" w:rsidRPr="00B1649D">
        <w:t xml:space="preserve"> is gedempt. </w:t>
      </w:r>
    </w:p>
    <w:p w:rsidR="005D7C6E" w:rsidRPr="00B1649D" w:rsidRDefault="005D7C6E" w:rsidP="00B1649D">
      <w:pPr>
        <w:pStyle w:val="BusTic"/>
      </w:pPr>
      <w:r w:rsidRPr="00B1649D">
        <w:t xml:space="preserve">Vanaf de vroege negentiende eeuw kwam het uit in de </w:t>
      </w:r>
      <w:hyperlink r:id="rId34" w:tooltip="Smalle Haven (de pagina bestaat niet)" w:history="1">
        <w:r w:rsidRPr="00B1649D">
          <w:t>Smalle Haven</w:t>
        </w:r>
      </w:hyperlink>
      <w:r w:rsidRPr="00B1649D">
        <w:t>.</w:t>
      </w:r>
    </w:p>
    <w:p w:rsidR="00B1649D" w:rsidRDefault="00B1649D" w:rsidP="00B1649D">
      <w:pPr>
        <w:pStyle w:val="BusTic"/>
        <w:numPr>
          <w:ilvl w:val="0"/>
          <w:numId w:val="0"/>
        </w:numPr>
      </w:pPr>
    </w:p>
    <w:p w:rsidR="00B1649D" w:rsidRDefault="005D7C6E" w:rsidP="00B1649D">
      <w:pPr>
        <w:pStyle w:val="BusTic"/>
      </w:pPr>
      <w:r w:rsidRPr="00B1649D">
        <w:t xml:space="preserve">De </w:t>
      </w:r>
      <w:hyperlink r:id="rId35" w:tooltip="Vughterstroom" w:history="1">
        <w:r w:rsidRPr="00B1649D">
          <w:rPr>
            <w:rStyle w:val="Hyperlink"/>
            <w:rFonts w:eastAsiaTheme="majorEastAsia"/>
            <w:color w:val="auto"/>
            <w:u w:val="none"/>
          </w:rPr>
          <w:t>Vughterstroom</w:t>
        </w:r>
      </w:hyperlink>
      <w:r w:rsidRPr="00B1649D">
        <w:t xml:space="preserve">: dit was vroeger een beek die liep vanaf een punt even ten zuiden van de </w:t>
      </w:r>
      <w:hyperlink r:id="rId36" w:tooltip="Vughterstraat" w:history="1">
        <w:r w:rsidRPr="00B1649D">
          <w:rPr>
            <w:rStyle w:val="Hyperlink"/>
            <w:rFonts w:eastAsiaTheme="majorEastAsia"/>
            <w:color w:val="auto"/>
            <w:u w:val="none"/>
          </w:rPr>
          <w:t>Vughterstraat</w:t>
        </w:r>
      </w:hyperlink>
      <w:r w:rsidRPr="00B1649D">
        <w:t xml:space="preserve">, bij de kruising met de </w:t>
      </w:r>
      <w:hyperlink r:id="rId37" w:tooltip="Berewoutstraat" w:history="1">
        <w:r w:rsidRPr="00B1649D">
          <w:rPr>
            <w:rStyle w:val="Hyperlink"/>
            <w:rFonts w:eastAsiaTheme="majorEastAsia"/>
            <w:color w:val="auto"/>
            <w:u w:val="none"/>
          </w:rPr>
          <w:t>Berewoutstraat</w:t>
        </w:r>
      </w:hyperlink>
      <w:r w:rsidRPr="00B1649D">
        <w:t xml:space="preserve">. </w:t>
      </w:r>
    </w:p>
    <w:p w:rsidR="00B1649D" w:rsidRDefault="005D7C6E" w:rsidP="00B1649D">
      <w:pPr>
        <w:pStyle w:val="BusTic"/>
      </w:pPr>
      <w:r w:rsidRPr="00B1649D">
        <w:t>Bij grote waterafvoer werd deze beek tot een westelijke zijtak van de Dieze.</w:t>
      </w:r>
    </w:p>
    <w:p w:rsidR="00B1649D" w:rsidRDefault="005D7C6E" w:rsidP="00B1649D">
      <w:pPr>
        <w:pStyle w:val="BusTic"/>
      </w:pPr>
      <w:r w:rsidRPr="00B1649D">
        <w:t xml:space="preserve">Het sneed dan de voornoemde bocht van de Dieze af. </w:t>
      </w:r>
    </w:p>
    <w:p w:rsidR="00B1649D" w:rsidRDefault="005D7C6E" w:rsidP="00B1649D">
      <w:pPr>
        <w:pStyle w:val="BusTic"/>
      </w:pPr>
      <w:r w:rsidRPr="00B1649D">
        <w:t xml:space="preserve">De huidige Vughterstroom begint op het punt waar de </w:t>
      </w:r>
      <w:hyperlink r:id="rId38" w:tooltip="Kleine Vughterstroom" w:history="1">
        <w:r w:rsidRPr="00B1649D">
          <w:rPr>
            <w:rStyle w:val="Hyperlink"/>
            <w:rFonts w:eastAsiaTheme="majorEastAsia"/>
            <w:color w:val="auto"/>
            <w:u w:val="none"/>
          </w:rPr>
          <w:t>Kleine Vughterstroom</w:t>
        </w:r>
      </w:hyperlink>
      <w:r w:rsidRPr="00B1649D">
        <w:t xml:space="preserve"> samenkwam met de reeds gedempte </w:t>
      </w:r>
      <w:hyperlink r:id="rId39" w:tooltip="Parkstroom (de pagina bestaat niet)" w:history="1">
        <w:r w:rsidRPr="00B1649D">
          <w:t>Parkstroom</w:t>
        </w:r>
      </w:hyperlink>
      <w:r w:rsidRPr="00B1649D">
        <w:t xml:space="preserve">. </w:t>
      </w:r>
    </w:p>
    <w:p w:rsidR="00B1649D" w:rsidRDefault="005D7C6E" w:rsidP="00B1649D">
      <w:pPr>
        <w:pStyle w:val="BusTic"/>
      </w:pPr>
      <w:r w:rsidRPr="00B1649D">
        <w:t xml:space="preserve">De uitmonding van de Vughterstroom werd later tot de haven van de stad. </w:t>
      </w:r>
    </w:p>
    <w:p w:rsidR="00B1649D" w:rsidRDefault="005D7C6E" w:rsidP="00B1649D">
      <w:pPr>
        <w:pStyle w:val="BusTic"/>
      </w:pPr>
      <w:r w:rsidRPr="00B1649D">
        <w:t xml:space="preserve">Er waren vele zijstroompjes die tegenwoordig een vele honderden meters lang labyrint vormen van overkluisde watergangen, met tot de verbeelding sprekende namen als het "Hellegat", dat in de oorlog nog gebruikt werd als onderduikplaats. </w:t>
      </w:r>
    </w:p>
    <w:p w:rsidR="00B1649D" w:rsidRDefault="005D7C6E" w:rsidP="00B1649D">
      <w:pPr>
        <w:pStyle w:val="BusTic"/>
      </w:pPr>
      <w:r w:rsidRPr="00B1649D">
        <w:t xml:space="preserve">Het systeem sluit bij de kolk van de Grote Hekel aan op de Groote Stroom. </w:t>
      </w:r>
    </w:p>
    <w:p w:rsidR="00B1649D" w:rsidRDefault="005D7C6E" w:rsidP="00B1649D">
      <w:pPr>
        <w:pStyle w:val="BusTic"/>
      </w:pPr>
      <w:r w:rsidRPr="00B1649D">
        <w:t xml:space="preserve">De directe doorgang naar de oude haven is echter geblokkeerd. </w:t>
      </w:r>
    </w:p>
    <w:p w:rsidR="00B1649D" w:rsidRDefault="005D7C6E" w:rsidP="00B1649D">
      <w:pPr>
        <w:pStyle w:val="BusTic"/>
      </w:pPr>
      <w:r w:rsidRPr="00B1649D">
        <w:lastRenderedPageBreak/>
        <w:t xml:space="preserve">Niet aan </w:t>
      </w:r>
      <w:hyperlink r:id="rId40" w:tooltip="Claustrofobie" w:history="1">
        <w:r w:rsidRPr="00B1649D">
          <w:rPr>
            <w:rStyle w:val="Hyperlink"/>
            <w:rFonts w:eastAsiaTheme="majorEastAsia"/>
            <w:color w:val="auto"/>
            <w:u w:val="none"/>
          </w:rPr>
          <w:t>claustrofobie</w:t>
        </w:r>
      </w:hyperlink>
      <w:r w:rsidRPr="00B1649D">
        <w:t xml:space="preserve"> of </w:t>
      </w:r>
      <w:hyperlink r:id="rId41" w:tooltip="Arachnofobie" w:history="1">
        <w:r w:rsidRPr="00B1649D">
          <w:rPr>
            <w:rStyle w:val="Hyperlink"/>
            <w:rFonts w:eastAsiaTheme="majorEastAsia"/>
            <w:color w:val="auto"/>
            <w:u w:val="none"/>
          </w:rPr>
          <w:t>arachnofobie</w:t>
        </w:r>
      </w:hyperlink>
      <w:r w:rsidRPr="00B1649D">
        <w:t xml:space="preserve"> lijdende belangstellenden kunnen reserveren voor drie rondvaarttrajecten in het systeem van de Vughterstroom. </w:t>
      </w:r>
    </w:p>
    <w:p w:rsidR="005D7C6E" w:rsidRPr="00B1649D" w:rsidRDefault="005D7C6E" w:rsidP="00B1649D">
      <w:pPr>
        <w:pStyle w:val="BusTic"/>
      </w:pPr>
      <w:r w:rsidRPr="00B1649D">
        <w:t xml:space="preserve">Hunne Majesteiten </w:t>
      </w:r>
      <w:hyperlink r:id="rId42" w:tooltip="Beatrix der Nederlanden" w:history="1">
        <w:r w:rsidRPr="00B1649D">
          <w:rPr>
            <w:rStyle w:val="Hyperlink"/>
            <w:rFonts w:eastAsiaTheme="majorEastAsia"/>
            <w:color w:val="auto"/>
            <w:u w:val="none"/>
          </w:rPr>
          <w:t>Beatrix</w:t>
        </w:r>
      </w:hyperlink>
      <w:r w:rsidRPr="00B1649D">
        <w:t xml:space="preserve">, Koningin der Nederlanden, en </w:t>
      </w:r>
      <w:hyperlink r:id="rId43" w:tooltip="Albert II van België" w:history="1">
        <w:r w:rsidRPr="00B1649D">
          <w:rPr>
            <w:rStyle w:val="Hyperlink"/>
            <w:rFonts w:eastAsiaTheme="majorEastAsia"/>
            <w:color w:val="auto"/>
            <w:u w:val="none"/>
          </w:rPr>
          <w:t>Albert</w:t>
        </w:r>
      </w:hyperlink>
      <w:r w:rsidRPr="00B1649D">
        <w:t xml:space="preserve">, Koning der Belgen gingen in </w:t>
      </w:r>
      <w:hyperlink r:id="rId44" w:tooltip="1999" w:history="1">
        <w:r w:rsidRPr="00B1649D">
          <w:rPr>
            <w:rStyle w:val="Hyperlink"/>
            <w:rFonts w:eastAsiaTheme="majorEastAsia"/>
            <w:color w:val="auto"/>
            <w:u w:val="none"/>
          </w:rPr>
          <w:t>1999</w:t>
        </w:r>
      </w:hyperlink>
      <w:r w:rsidRPr="00B1649D">
        <w:t xml:space="preserve"> gezamenlijk hierin voor.</w:t>
      </w:r>
    </w:p>
    <w:p w:rsidR="007C53C1" w:rsidRPr="00B1649D" w:rsidRDefault="007C53C1" w:rsidP="00B1649D">
      <w:pPr>
        <w:pStyle w:val="Com12"/>
        <w:rPr>
          <w:color w:val="auto"/>
          <w:szCs w:val="24"/>
        </w:rPr>
      </w:pPr>
    </w:p>
    <w:sectPr w:rsidR="007C53C1" w:rsidRPr="00B1649D" w:rsidSect="00CD4559">
      <w:headerReference w:type="even" r:id="rId45"/>
      <w:headerReference w:type="default" r:id="rId46"/>
      <w:footerReference w:type="default" r:id="rId47"/>
      <w:headerReference w:type="first" r:id="rId4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49" w:rsidRDefault="00642C49" w:rsidP="00A64884">
      <w:r>
        <w:separator/>
      </w:r>
    </w:p>
  </w:endnote>
  <w:endnote w:type="continuationSeparator" w:id="0">
    <w:p w:rsidR="00642C49" w:rsidRDefault="00642C4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42C4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2F1F37" w:rsidRPr="00A64884">
          <w:rPr>
            <w:rFonts w:asciiTheme="majorHAnsi" w:hAnsiTheme="majorHAnsi"/>
            <w:b/>
          </w:rPr>
          <w:fldChar w:fldCharType="begin"/>
        </w:r>
        <w:r w:rsidRPr="00A64884">
          <w:rPr>
            <w:rFonts w:asciiTheme="majorHAnsi" w:hAnsiTheme="majorHAnsi"/>
            <w:b/>
          </w:rPr>
          <w:instrText xml:space="preserve"> PAGE   \* MERGEFORMAT </w:instrText>
        </w:r>
        <w:r w:rsidR="002F1F37" w:rsidRPr="00A64884">
          <w:rPr>
            <w:rFonts w:asciiTheme="majorHAnsi" w:hAnsiTheme="majorHAnsi"/>
            <w:b/>
          </w:rPr>
          <w:fldChar w:fldCharType="separate"/>
        </w:r>
        <w:r w:rsidR="00923E1B">
          <w:rPr>
            <w:rFonts w:asciiTheme="majorHAnsi" w:hAnsiTheme="majorHAnsi"/>
            <w:b/>
            <w:noProof/>
          </w:rPr>
          <w:t>3</w:t>
        </w:r>
        <w:r w:rsidR="002F1F37"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49" w:rsidRDefault="00642C49" w:rsidP="00A64884">
      <w:r>
        <w:separator/>
      </w:r>
    </w:p>
  </w:footnote>
  <w:footnote w:type="continuationSeparator" w:id="0">
    <w:p w:rsidR="00642C49" w:rsidRDefault="00642C4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42C4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FFE0E3D" wp14:editId="7075010A">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B1649D">
      <w:rPr>
        <w:rFonts w:asciiTheme="majorHAnsi" w:hAnsiTheme="majorHAnsi"/>
        <w:b/>
        <w:sz w:val="24"/>
        <w:szCs w:val="24"/>
      </w:rPr>
      <w:t xml:space="preserve">De Binnendieze </w:t>
    </w:r>
  </w:p>
  <w:p w:rsidR="00A64884" w:rsidRDefault="00642C4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42C4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A1001B"/>
    <w:multiLevelType w:val="multilevel"/>
    <w:tmpl w:val="92DC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6471"/>
    <w:rsid w:val="000778C0"/>
    <w:rsid w:val="000B0DEE"/>
    <w:rsid w:val="000C44D3"/>
    <w:rsid w:val="000C6750"/>
    <w:rsid w:val="000F5282"/>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1F37"/>
    <w:rsid w:val="002F4035"/>
    <w:rsid w:val="002F5CCE"/>
    <w:rsid w:val="00311DC5"/>
    <w:rsid w:val="00337E98"/>
    <w:rsid w:val="00391B53"/>
    <w:rsid w:val="003B7806"/>
    <w:rsid w:val="003C2669"/>
    <w:rsid w:val="003D0C08"/>
    <w:rsid w:val="003D2025"/>
    <w:rsid w:val="003D4136"/>
    <w:rsid w:val="003E52B3"/>
    <w:rsid w:val="004071D1"/>
    <w:rsid w:val="00434791"/>
    <w:rsid w:val="004562EF"/>
    <w:rsid w:val="0046134F"/>
    <w:rsid w:val="00466037"/>
    <w:rsid w:val="00483AFF"/>
    <w:rsid w:val="004C29B4"/>
    <w:rsid w:val="004D1A07"/>
    <w:rsid w:val="004F2688"/>
    <w:rsid w:val="00504499"/>
    <w:rsid w:val="00521834"/>
    <w:rsid w:val="005242F7"/>
    <w:rsid w:val="00524669"/>
    <w:rsid w:val="00565CBD"/>
    <w:rsid w:val="005661CB"/>
    <w:rsid w:val="005915F6"/>
    <w:rsid w:val="005A7210"/>
    <w:rsid w:val="005B02B4"/>
    <w:rsid w:val="005B22C4"/>
    <w:rsid w:val="005B3E47"/>
    <w:rsid w:val="005D7C6E"/>
    <w:rsid w:val="005E3CED"/>
    <w:rsid w:val="005E4ED6"/>
    <w:rsid w:val="00603493"/>
    <w:rsid w:val="00604A24"/>
    <w:rsid w:val="006310AB"/>
    <w:rsid w:val="00642C49"/>
    <w:rsid w:val="006432F7"/>
    <w:rsid w:val="00646BA5"/>
    <w:rsid w:val="00647D49"/>
    <w:rsid w:val="0066651E"/>
    <w:rsid w:val="00673A4E"/>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7D42"/>
    <w:rsid w:val="00907372"/>
    <w:rsid w:val="00920234"/>
    <w:rsid w:val="00920AF4"/>
    <w:rsid w:val="00923E1B"/>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B11AE0"/>
    <w:rsid w:val="00B1649D"/>
    <w:rsid w:val="00B34037"/>
    <w:rsid w:val="00BA10BA"/>
    <w:rsid w:val="00BA10FC"/>
    <w:rsid w:val="00BB0A36"/>
    <w:rsid w:val="00BB733D"/>
    <w:rsid w:val="00BD139B"/>
    <w:rsid w:val="00BD55C8"/>
    <w:rsid w:val="00BE773B"/>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3A94"/>
    <w:rsid w:val="00DB789D"/>
    <w:rsid w:val="00DC4FC2"/>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86830077">
      <w:bodyDiv w:val="1"/>
      <w:marLeft w:val="0"/>
      <w:marRight w:val="0"/>
      <w:marTop w:val="0"/>
      <w:marBottom w:val="0"/>
      <w:divBdr>
        <w:top w:val="none" w:sz="0" w:space="0" w:color="auto"/>
        <w:left w:val="none" w:sz="0" w:space="0" w:color="auto"/>
        <w:bottom w:val="none" w:sz="0" w:space="0" w:color="auto"/>
        <w:right w:val="none" w:sz="0" w:space="0" w:color="auto"/>
      </w:divBdr>
      <w:divsChild>
        <w:div w:id="446700096">
          <w:marLeft w:val="0"/>
          <w:marRight w:val="0"/>
          <w:marTop w:val="0"/>
          <w:marBottom w:val="0"/>
          <w:divBdr>
            <w:top w:val="none" w:sz="0" w:space="0" w:color="auto"/>
            <w:left w:val="none" w:sz="0" w:space="0" w:color="auto"/>
            <w:bottom w:val="none" w:sz="0" w:space="0" w:color="auto"/>
            <w:right w:val="none" w:sz="0" w:space="0" w:color="auto"/>
          </w:divBdr>
          <w:divsChild>
            <w:div w:id="457069731">
              <w:marLeft w:val="0"/>
              <w:marRight w:val="0"/>
              <w:marTop w:val="0"/>
              <w:marBottom w:val="0"/>
              <w:divBdr>
                <w:top w:val="none" w:sz="0" w:space="0" w:color="auto"/>
                <w:left w:val="none" w:sz="0" w:space="0" w:color="auto"/>
                <w:bottom w:val="none" w:sz="0" w:space="0" w:color="auto"/>
                <w:right w:val="none" w:sz="0" w:space="0" w:color="auto"/>
              </w:divBdr>
              <w:divsChild>
                <w:div w:id="10186293">
                  <w:marLeft w:val="0"/>
                  <w:marRight w:val="0"/>
                  <w:marTop w:val="0"/>
                  <w:marBottom w:val="0"/>
                  <w:divBdr>
                    <w:top w:val="none" w:sz="0" w:space="0" w:color="auto"/>
                    <w:left w:val="none" w:sz="0" w:space="0" w:color="auto"/>
                    <w:bottom w:val="none" w:sz="0" w:space="0" w:color="auto"/>
                    <w:right w:val="none" w:sz="0" w:space="0" w:color="auto"/>
                  </w:divBdr>
                </w:div>
                <w:div w:id="553658465">
                  <w:marLeft w:val="0"/>
                  <w:marRight w:val="0"/>
                  <w:marTop w:val="0"/>
                  <w:marBottom w:val="0"/>
                  <w:divBdr>
                    <w:top w:val="none" w:sz="0" w:space="0" w:color="auto"/>
                    <w:left w:val="none" w:sz="0" w:space="0" w:color="auto"/>
                    <w:bottom w:val="none" w:sz="0" w:space="0" w:color="auto"/>
                    <w:right w:val="none" w:sz="0" w:space="0" w:color="auto"/>
                  </w:divBdr>
                </w:div>
                <w:div w:id="901719284">
                  <w:marLeft w:val="0"/>
                  <w:marRight w:val="0"/>
                  <w:marTop w:val="0"/>
                  <w:marBottom w:val="0"/>
                  <w:divBdr>
                    <w:top w:val="none" w:sz="0" w:space="0" w:color="auto"/>
                    <w:left w:val="none" w:sz="0" w:space="0" w:color="auto"/>
                    <w:bottom w:val="none" w:sz="0" w:space="0" w:color="auto"/>
                    <w:right w:val="none" w:sz="0" w:space="0" w:color="auto"/>
                  </w:divBdr>
                  <w:divsChild>
                    <w:div w:id="630553300">
                      <w:marLeft w:val="0"/>
                      <w:marRight w:val="0"/>
                      <w:marTop w:val="0"/>
                      <w:marBottom w:val="0"/>
                      <w:divBdr>
                        <w:top w:val="none" w:sz="0" w:space="0" w:color="auto"/>
                        <w:left w:val="none" w:sz="0" w:space="0" w:color="auto"/>
                        <w:bottom w:val="none" w:sz="0" w:space="0" w:color="auto"/>
                        <w:right w:val="none" w:sz="0" w:space="0" w:color="auto"/>
                      </w:divBdr>
                      <w:divsChild>
                        <w:div w:id="1300303220">
                          <w:marLeft w:val="0"/>
                          <w:marRight w:val="0"/>
                          <w:marTop w:val="0"/>
                          <w:marBottom w:val="0"/>
                          <w:divBdr>
                            <w:top w:val="none" w:sz="0" w:space="0" w:color="auto"/>
                            <w:left w:val="none" w:sz="0" w:space="0" w:color="auto"/>
                            <w:bottom w:val="none" w:sz="0" w:space="0" w:color="auto"/>
                            <w:right w:val="none" w:sz="0" w:space="0" w:color="auto"/>
                          </w:divBdr>
                          <w:divsChild>
                            <w:div w:id="6961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718">
                  <w:marLeft w:val="0"/>
                  <w:marRight w:val="0"/>
                  <w:marTop w:val="0"/>
                  <w:marBottom w:val="0"/>
                  <w:divBdr>
                    <w:top w:val="none" w:sz="0" w:space="0" w:color="auto"/>
                    <w:left w:val="none" w:sz="0" w:space="0" w:color="auto"/>
                    <w:bottom w:val="none" w:sz="0" w:space="0" w:color="auto"/>
                    <w:right w:val="none" w:sz="0" w:space="0" w:color="auto"/>
                  </w:divBdr>
                  <w:divsChild>
                    <w:div w:id="663702577">
                      <w:marLeft w:val="0"/>
                      <w:marRight w:val="0"/>
                      <w:marTop w:val="0"/>
                      <w:marBottom w:val="0"/>
                      <w:divBdr>
                        <w:top w:val="none" w:sz="0" w:space="0" w:color="auto"/>
                        <w:left w:val="none" w:sz="0" w:space="0" w:color="auto"/>
                        <w:bottom w:val="none" w:sz="0" w:space="0" w:color="auto"/>
                        <w:right w:val="none" w:sz="0" w:space="0" w:color="auto"/>
                      </w:divBdr>
                      <w:divsChild>
                        <w:div w:id="2019652851">
                          <w:marLeft w:val="0"/>
                          <w:marRight w:val="0"/>
                          <w:marTop w:val="0"/>
                          <w:marBottom w:val="0"/>
                          <w:divBdr>
                            <w:top w:val="none" w:sz="0" w:space="0" w:color="auto"/>
                            <w:left w:val="none" w:sz="0" w:space="0" w:color="auto"/>
                            <w:bottom w:val="none" w:sz="0" w:space="0" w:color="auto"/>
                            <w:right w:val="none" w:sz="0" w:space="0" w:color="auto"/>
                          </w:divBdr>
                          <w:divsChild>
                            <w:div w:id="6552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racht" TargetMode="External"/><Relationship Id="rId18" Type="http://schemas.openxmlformats.org/officeDocument/2006/relationships/hyperlink" Target="http://nl.wikipedia.org/wiki/1973" TargetMode="External"/><Relationship Id="rId26" Type="http://schemas.openxmlformats.org/officeDocument/2006/relationships/image" Target="media/image2.jpeg"/><Relationship Id="rId39" Type="http://schemas.openxmlformats.org/officeDocument/2006/relationships/hyperlink" Target="http://nl.wikipedia.org/w/index.php?title=Parkstroom&amp;action=edit&amp;redlink=1" TargetMode="External"/><Relationship Id="rId3" Type="http://schemas.microsoft.com/office/2007/relationships/stylesWithEffects" Target="stylesWithEffects.xml"/><Relationship Id="rId21" Type="http://schemas.openxmlformats.org/officeDocument/2006/relationships/hyperlink" Target="http://nl.wikipedia.org/w/index.php?title=Watercanon_van_Nederland&amp;action=edit&amp;redlink=1" TargetMode="External"/><Relationship Id="rId34" Type="http://schemas.openxmlformats.org/officeDocument/2006/relationships/hyperlink" Target="http://nl.wikipedia.org/w/index.php?title=Smalle_Haven&amp;action=edit&amp;redlink=1" TargetMode="External"/><Relationship Id="rId42" Type="http://schemas.openxmlformats.org/officeDocument/2006/relationships/hyperlink" Target="http://nl.wikipedia.org/wiki/Beatrix_der_Nederland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Overkluizing" TargetMode="External"/><Relationship Id="rId17" Type="http://schemas.openxmlformats.org/officeDocument/2006/relationships/hyperlink" Target="http://nl.wikipedia.org/wiki/20e_eeuw" TargetMode="External"/><Relationship Id="rId25" Type="http://schemas.openxmlformats.org/officeDocument/2006/relationships/hyperlink" Target="http://nl.wikipedia.org/wiki/Stadswal" TargetMode="External"/><Relationship Id="rId33" Type="http://schemas.openxmlformats.org/officeDocument/2006/relationships/hyperlink" Target="http://nl.wikipedia.org/wiki/1962" TargetMode="External"/><Relationship Id="rId38" Type="http://schemas.openxmlformats.org/officeDocument/2006/relationships/hyperlink" Target="http://nl.wikipedia.org/wiki/Kleine_Vughterstroom"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Rattenvanger" TargetMode="External"/><Relationship Id="rId20" Type="http://schemas.openxmlformats.org/officeDocument/2006/relationships/hyperlink" Target="http://nl.wikipedia.org/wiki/2008" TargetMode="External"/><Relationship Id="rId29" Type="http://schemas.openxmlformats.org/officeDocument/2006/relationships/hyperlink" Target="http://nl.wikipedia.org/wiki/Geerlingsebrug" TargetMode="External"/><Relationship Id="rId41" Type="http://schemas.openxmlformats.org/officeDocument/2006/relationships/hyperlink" Target="http://nl.wikipedia.org/wiki/Arachnofobi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27s-Hertogenbosch" TargetMode="External"/><Relationship Id="rId24" Type="http://schemas.openxmlformats.org/officeDocument/2006/relationships/hyperlink" Target="http://nl.wikipedia.org/wiki/De_Groote_Stroom" TargetMode="External"/><Relationship Id="rId32" Type="http://schemas.openxmlformats.org/officeDocument/2006/relationships/hyperlink" Target="http://nl.wikipedia.org/wiki/Burgemeester_Loeffplein" TargetMode="External"/><Relationship Id="rId37" Type="http://schemas.openxmlformats.org/officeDocument/2006/relationships/hyperlink" Target="http://nl.wikipedia.org/wiki/Berewoutstraat" TargetMode="External"/><Relationship Id="rId40" Type="http://schemas.openxmlformats.org/officeDocument/2006/relationships/hyperlink" Target="http://nl.wikipedia.org/wiki/Claustrofobi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Knaagdier" TargetMode="External"/><Relationship Id="rId23" Type="http://schemas.openxmlformats.org/officeDocument/2006/relationships/hyperlink" Target="http://nl.wikipedia.org/wiki/Markt_(%27s-Hertogenbosch)" TargetMode="External"/><Relationship Id="rId28" Type="http://schemas.openxmlformats.org/officeDocument/2006/relationships/hyperlink" Target="http://nl.wikipedia.org/wiki/Judasbrug" TargetMode="External"/><Relationship Id="rId36" Type="http://schemas.openxmlformats.org/officeDocument/2006/relationships/hyperlink" Target="http://nl.wikipedia.org/wiki/Vughterstraat" TargetMode="External"/><Relationship Id="rId49" Type="http://schemas.openxmlformats.org/officeDocument/2006/relationships/fontTable" Target="fontTable.xml"/><Relationship Id="rId10" Type="http://schemas.openxmlformats.org/officeDocument/2006/relationships/hyperlink" Target="http://nl.wikipedia.org/wiki/Binnenstad_(%27s-Hertogenbosch)" TargetMode="External"/><Relationship Id="rId19" Type="http://schemas.openxmlformats.org/officeDocument/2006/relationships/hyperlink" Target="http://nl.wikipedia.org/wiki/1998" TargetMode="External"/><Relationship Id="rId31" Type="http://schemas.openxmlformats.org/officeDocument/2006/relationships/hyperlink" Target="http://nl.wikipedia.org/w/index.php?title=Tolbrugplein&amp;action=edit&amp;redlink=1" TargetMode="External"/><Relationship Id="rId44" Type="http://schemas.openxmlformats.org/officeDocument/2006/relationships/hyperlink" Target="http://nl.wikipedia.org/wiki/1999" TargetMode="External"/><Relationship Id="rId4" Type="http://schemas.openxmlformats.org/officeDocument/2006/relationships/settings" Target="settings.xml"/><Relationship Id="rId9" Type="http://schemas.openxmlformats.org/officeDocument/2006/relationships/hyperlink" Target="http://nl.wikipedia.org/wiki/Beek_(stroom)" TargetMode="External"/><Relationship Id="rId14" Type="http://schemas.openxmlformats.org/officeDocument/2006/relationships/hyperlink" Target="http://nl.wikipedia.org/wiki/Riool" TargetMode="External"/><Relationship Id="rId22" Type="http://schemas.openxmlformats.org/officeDocument/2006/relationships/hyperlink" Target="http://nl.wikipedia.org/wiki/Donk_(heuvel)" TargetMode="External"/><Relationship Id="rId27" Type="http://schemas.openxmlformats.org/officeDocument/2006/relationships/hyperlink" Target="http://nl.wikipedia.org/w/index.php?title=Voldersgat&amp;action=edit&amp;redlink=1" TargetMode="External"/><Relationship Id="rId30" Type="http://schemas.openxmlformats.org/officeDocument/2006/relationships/hyperlink" Target="http://nl.wikipedia.org/w/index.php?title=Marktstroom&amp;action=edit&amp;redlink=1" TargetMode="External"/><Relationship Id="rId35" Type="http://schemas.openxmlformats.org/officeDocument/2006/relationships/hyperlink" Target="http://nl.wikipedia.org/wiki/Vughterstroom" TargetMode="External"/><Relationship Id="rId43" Type="http://schemas.openxmlformats.org/officeDocument/2006/relationships/hyperlink" Target="http://nl.wikipedia.org/wiki/Albert_II_van_Belgi%C3%AB" TargetMode="External"/><Relationship Id="rId48" Type="http://schemas.openxmlformats.org/officeDocument/2006/relationships/header" Target="header3.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1127</Words>
  <Characters>6204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6</cp:revision>
  <dcterms:created xsi:type="dcterms:W3CDTF">2010-07-26T08:57:00Z</dcterms:created>
  <dcterms:modified xsi:type="dcterms:W3CDTF">2010-07-31T10:25:00Z</dcterms:modified>
  <cp:category>2010</cp:category>
</cp:coreProperties>
</file>