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6D" w:rsidRPr="000B5635" w:rsidRDefault="0063166D" w:rsidP="0063166D">
      <w:pPr>
        <w:rPr>
          <w:rFonts w:ascii="Comic Sans MS" w:hAnsi="Comic Sans MS"/>
          <w:b/>
          <w:bCs/>
          <w:sz w:val="24"/>
          <w:szCs w:val="24"/>
        </w:rPr>
      </w:pPr>
      <w:r w:rsidRPr="000B5635">
        <w:rPr>
          <w:rFonts w:ascii="Comic Sans MS" w:hAnsi="Comic Sans MS"/>
          <w:b/>
          <w:bCs/>
          <w:sz w:val="24"/>
          <w:szCs w:val="24"/>
        </w:rPr>
        <w:t>Toce</w:t>
      </w:r>
    </w:p>
    <w:tbl>
      <w:tblPr>
        <w:tblpPr w:leftFromText="141" w:rightFromText="141" w:vertAnchor="page" w:horzAnchor="margin" w:tblpY="1465"/>
        <w:tblW w:w="40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7"/>
        <w:gridCol w:w="2103"/>
      </w:tblGrid>
      <w:tr w:rsidR="000B5635" w:rsidRPr="000B5635" w:rsidTr="000B5635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63166D" w:rsidRPr="000B5635" w:rsidRDefault="0063166D" w:rsidP="000B5635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B5635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0" w:type="auto"/>
            <w:vAlign w:val="center"/>
            <w:hideMark/>
          </w:tcPr>
          <w:p w:rsidR="0063166D" w:rsidRPr="000B5635" w:rsidRDefault="0063166D" w:rsidP="000B5635">
            <w:pPr>
              <w:rPr>
                <w:rFonts w:ascii="Comic Sans MS" w:hAnsi="Comic Sans MS"/>
                <w:sz w:val="24"/>
                <w:szCs w:val="24"/>
              </w:rPr>
            </w:pPr>
            <w:r w:rsidRPr="000B5635">
              <w:rPr>
                <w:rFonts w:ascii="Comic Sans MS" w:hAnsi="Comic Sans MS"/>
                <w:sz w:val="24"/>
                <w:szCs w:val="24"/>
              </w:rPr>
              <w:t>80 km</w:t>
            </w:r>
          </w:p>
        </w:tc>
      </w:tr>
      <w:tr w:rsidR="000B5635" w:rsidRPr="000B5635" w:rsidTr="000B5635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63166D" w:rsidRPr="000B5635" w:rsidRDefault="0063166D" w:rsidP="000B5635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B5635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0" w:type="auto"/>
            <w:vAlign w:val="center"/>
            <w:hideMark/>
          </w:tcPr>
          <w:p w:rsidR="0063166D" w:rsidRPr="000B5635" w:rsidRDefault="0063166D" w:rsidP="000B5635">
            <w:pPr>
              <w:rPr>
                <w:rFonts w:ascii="Comic Sans MS" w:hAnsi="Comic Sans MS"/>
                <w:sz w:val="24"/>
                <w:szCs w:val="24"/>
              </w:rPr>
            </w:pPr>
            <w:r w:rsidRPr="000B5635">
              <w:rPr>
                <w:rFonts w:ascii="Comic Sans MS" w:hAnsi="Comic Sans MS"/>
                <w:sz w:val="24"/>
                <w:szCs w:val="24"/>
              </w:rPr>
              <w:t>1720 m</w:t>
            </w:r>
          </w:p>
        </w:tc>
      </w:tr>
      <w:tr w:rsidR="000B5635" w:rsidRPr="000B5635" w:rsidTr="000B5635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63166D" w:rsidRPr="000B5635" w:rsidRDefault="0063166D" w:rsidP="000B5635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B5635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63166D" w:rsidRPr="000B5635" w:rsidRDefault="00A17A18" w:rsidP="000B5635">
            <w:pPr>
              <w:rPr>
                <w:rFonts w:ascii="Comic Sans MS" w:hAnsi="Comic Sans MS"/>
                <w:sz w:val="24"/>
                <w:szCs w:val="24"/>
              </w:rPr>
            </w:pPr>
            <w:hyperlink r:id="rId8" w:tooltip="Valle Antigorio-Formazza" w:history="1">
              <w:proofErr w:type="spellStart"/>
              <w:r w:rsidR="0063166D" w:rsidRPr="000B5635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Valle</w:t>
              </w:r>
              <w:proofErr w:type="spellEnd"/>
              <w:r w:rsidR="0063166D" w:rsidRPr="000B5635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63166D" w:rsidRPr="000B5635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Formazza</w:t>
              </w:r>
              <w:proofErr w:type="spellEnd"/>
            </w:hyperlink>
          </w:p>
        </w:tc>
      </w:tr>
      <w:tr w:rsidR="000B5635" w:rsidRPr="000B5635" w:rsidTr="000B5635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63166D" w:rsidRPr="000B5635" w:rsidRDefault="0063166D" w:rsidP="000B5635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B5635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63166D" w:rsidRPr="000B5635" w:rsidRDefault="00A17A18" w:rsidP="000B5635">
            <w:pPr>
              <w:rPr>
                <w:rFonts w:ascii="Comic Sans MS" w:hAnsi="Comic Sans MS"/>
                <w:sz w:val="24"/>
                <w:szCs w:val="24"/>
              </w:rPr>
            </w:pPr>
            <w:hyperlink r:id="rId9" w:tooltip="Lago Maggiore" w:history="1">
              <w:r w:rsidR="0063166D" w:rsidRPr="000B5635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Lago Maggiore</w:t>
              </w:r>
            </w:hyperlink>
          </w:p>
        </w:tc>
      </w:tr>
      <w:tr w:rsidR="000B5635" w:rsidRPr="000B5635" w:rsidTr="000B5635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63166D" w:rsidRPr="000B5635" w:rsidRDefault="0063166D" w:rsidP="000B5635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B5635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63166D" w:rsidRPr="000B5635" w:rsidRDefault="00A17A18" w:rsidP="000B5635">
            <w:pPr>
              <w:rPr>
                <w:rFonts w:ascii="Comic Sans MS" w:hAnsi="Comic Sans MS"/>
                <w:sz w:val="24"/>
                <w:szCs w:val="24"/>
              </w:rPr>
            </w:pPr>
            <w:hyperlink r:id="rId10" w:tooltip="Piemonte" w:history="1">
              <w:proofErr w:type="spellStart"/>
              <w:r w:rsidR="0063166D" w:rsidRPr="000B5635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Piemonte</w:t>
              </w:r>
              <w:proofErr w:type="spellEnd"/>
            </w:hyperlink>
          </w:p>
        </w:tc>
      </w:tr>
    </w:tbl>
    <w:p w:rsidR="000B5635" w:rsidRDefault="000B5635" w:rsidP="0063166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</w:t>
      </w:r>
      <w:r>
        <w:rPr>
          <w:noProof/>
        </w:rPr>
        <w:drawing>
          <wp:inline distT="0" distB="0" distL="0" distR="0" wp14:anchorId="50F67F3C" wp14:editId="7E706F34">
            <wp:extent cx="2512695" cy="1741170"/>
            <wp:effectExtent l="114300" t="57150" r="97155" b="144780"/>
            <wp:docPr id="2" name="Afbeelding 2" descr="LocationToceRiv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LocationToceRive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7411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3166D" w:rsidRPr="000B5635" w:rsidRDefault="0063166D" w:rsidP="000B5635">
      <w:pPr>
        <w:pStyle w:val="BusTic"/>
        <w:rPr>
          <w:szCs w:val="24"/>
        </w:rPr>
      </w:pPr>
      <w:r w:rsidRPr="000B5635">
        <w:rPr>
          <w:szCs w:val="24"/>
        </w:rPr>
        <w:t xml:space="preserve">De </w:t>
      </w:r>
      <w:r w:rsidRPr="000B5635">
        <w:rPr>
          <w:bCs/>
          <w:szCs w:val="24"/>
        </w:rPr>
        <w:t>Toce</w:t>
      </w:r>
      <w:r w:rsidRPr="000B5635">
        <w:rPr>
          <w:szCs w:val="24"/>
        </w:rPr>
        <w:t xml:space="preserve"> is een rivier in de </w:t>
      </w:r>
      <w:hyperlink r:id="rId12" w:tooltip="Italië" w:history="1">
        <w:r w:rsidRPr="000B5635">
          <w:rPr>
            <w:rStyle w:val="Hyperlink"/>
            <w:color w:val="auto"/>
            <w:szCs w:val="24"/>
            <w:u w:val="none"/>
          </w:rPr>
          <w:t>Italiaanse</w:t>
        </w:r>
      </w:hyperlink>
      <w:r w:rsidRPr="000B5635">
        <w:rPr>
          <w:szCs w:val="24"/>
        </w:rPr>
        <w:t xml:space="preserve"> regio </w:t>
      </w:r>
      <w:hyperlink r:id="rId13" w:tooltip="Piemonte" w:history="1">
        <w:proofErr w:type="spellStart"/>
        <w:r w:rsidRPr="000B5635">
          <w:rPr>
            <w:rStyle w:val="Hyperlink"/>
            <w:color w:val="auto"/>
            <w:szCs w:val="24"/>
            <w:u w:val="none"/>
          </w:rPr>
          <w:t>Piemonte</w:t>
        </w:r>
        <w:proofErr w:type="spellEnd"/>
      </w:hyperlink>
      <w:r w:rsidRPr="000B5635">
        <w:rPr>
          <w:szCs w:val="24"/>
        </w:rPr>
        <w:t>.</w:t>
      </w:r>
    </w:p>
    <w:p w:rsidR="000B5635" w:rsidRDefault="0063166D" w:rsidP="000B5635">
      <w:pPr>
        <w:pStyle w:val="BusTic"/>
        <w:rPr>
          <w:szCs w:val="24"/>
        </w:rPr>
      </w:pPr>
      <w:r w:rsidRPr="000B5635">
        <w:rPr>
          <w:szCs w:val="24"/>
        </w:rPr>
        <w:t xml:space="preserve">De rivier ontspringt boven in het </w:t>
      </w:r>
      <w:hyperlink r:id="rId14" w:tooltip="Valle Antigorio-Formazza" w:history="1">
        <w:proofErr w:type="spellStart"/>
        <w:r w:rsidRPr="000B5635">
          <w:rPr>
            <w:rStyle w:val="Hyperlink"/>
            <w:color w:val="auto"/>
            <w:szCs w:val="24"/>
            <w:u w:val="none"/>
          </w:rPr>
          <w:t>Valle</w:t>
        </w:r>
        <w:proofErr w:type="spellEnd"/>
        <w:r w:rsidRPr="000B5635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0B5635">
          <w:rPr>
            <w:rStyle w:val="Hyperlink"/>
            <w:color w:val="auto"/>
            <w:szCs w:val="24"/>
            <w:u w:val="none"/>
          </w:rPr>
          <w:t>Formazza</w:t>
        </w:r>
        <w:proofErr w:type="spellEnd"/>
      </w:hyperlink>
      <w:r w:rsidRPr="000B5635">
        <w:rPr>
          <w:szCs w:val="24"/>
        </w:rPr>
        <w:t xml:space="preserve">. </w:t>
      </w:r>
    </w:p>
    <w:p w:rsidR="000B5635" w:rsidRDefault="0063166D" w:rsidP="000B5635">
      <w:pPr>
        <w:pStyle w:val="BusTic"/>
        <w:rPr>
          <w:szCs w:val="24"/>
        </w:rPr>
      </w:pPr>
      <w:r w:rsidRPr="000B5635">
        <w:rPr>
          <w:szCs w:val="24"/>
        </w:rPr>
        <w:t xml:space="preserve">Op de vlakte van </w:t>
      </w:r>
      <w:hyperlink r:id="rId15" w:tooltip="Riale (de pagina bestaat niet)" w:history="1">
        <w:proofErr w:type="spellStart"/>
        <w:r w:rsidRPr="000B5635">
          <w:rPr>
            <w:rStyle w:val="Hyperlink"/>
            <w:color w:val="auto"/>
            <w:szCs w:val="24"/>
            <w:u w:val="none"/>
          </w:rPr>
          <w:t>Riale</w:t>
        </w:r>
        <w:proofErr w:type="spellEnd"/>
      </w:hyperlink>
      <w:r w:rsidRPr="000B5635">
        <w:rPr>
          <w:szCs w:val="24"/>
        </w:rPr>
        <w:t xml:space="preserve"> komen de bergbeken </w:t>
      </w:r>
      <w:proofErr w:type="spellStart"/>
      <w:r w:rsidRPr="000B5635">
        <w:rPr>
          <w:iCs/>
          <w:szCs w:val="24"/>
        </w:rPr>
        <w:t>Morasco</w:t>
      </w:r>
      <w:proofErr w:type="spellEnd"/>
      <w:r w:rsidRPr="000B5635">
        <w:rPr>
          <w:szCs w:val="24"/>
        </w:rPr>
        <w:t xml:space="preserve">, </w:t>
      </w:r>
      <w:r w:rsidRPr="000B5635">
        <w:rPr>
          <w:iCs/>
          <w:szCs w:val="24"/>
        </w:rPr>
        <w:t>Gries</w:t>
      </w:r>
      <w:r w:rsidRPr="000B5635">
        <w:rPr>
          <w:szCs w:val="24"/>
        </w:rPr>
        <w:t xml:space="preserve"> en </w:t>
      </w:r>
      <w:proofErr w:type="spellStart"/>
      <w:r w:rsidRPr="000B5635">
        <w:rPr>
          <w:iCs/>
          <w:szCs w:val="24"/>
        </w:rPr>
        <w:t>Roni</w:t>
      </w:r>
      <w:proofErr w:type="spellEnd"/>
      <w:r w:rsidRPr="000B5635">
        <w:rPr>
          <w:szCs w:val="24"/>
        </w:rPr>
        <w:t xml:space="preserve"> bij elkaar. </w:t>
      </w:r>
    </w:p>
    <w:p w:rsidR="000B5635" w:rsidRDefault="0063166D" w:rsidP="000B5635">
      <w:pPr>
        <w:pStyle w:val="BusTic"/>
        <w:rPr>
          <w:szCs w:val="24"/>
        </w:rPr>
      </w:pPr>
      <w:r w:rsidRPr="000B5635">
        <w:rPr>
          <w:szCs w:val="24"/>
        </w:rPr>
        <w:t xml:space="preserve">Enkele kilometers na zijn ontstaan vormt de Toce een 130 meter hoge </w:t>
      </w:r>
      <w:hyperlink r:id="rId16" w:tooltip="Waterval" w:history="1">
        <w:r w:rsidRPr="000B5635">
          <w:rPr>
            <w:rStyle w:val="Hyperlink"/>
            <w:color w:val="auto"/>
            <w:szCs w:val="24"/>
            <w:u w:val="none"/>
          </w:rPr>
          <w:t>waterval</w:t>
        </w:r>
      </w:hyperlink>
      <w:r w:rsidRPr="000B5635">
        <w:rPr>
          <w:szCs w:val="24"/>
        </w:rPr>
        <w:t xml:space="preserve"> genaamd </w:t>
      </w:r>
      <w:hyperlink r:id="rId17" w:tooltip="La Frua" w:history="1">
        <w:r w:rsidRPr="000B5635">
          <w:rPr>
            <w:rStyle w:val="Hyperlink"/>
            <w:color w:val="auto"/>
            <w:szCs w:val="24"/>
            <w:u w:val="none"/>
          </w:rPr>
          <w:t xml:space="preserve">La </w:t>
        </w:r>
        <w:proofErr w:type="spellStart"/>
        <w:r w:rsidRPr="000B5635">
          <w:rPr>
            <w:rStyle w:val="Hyperlink"/>
            <w:color w:val="auto"/>
            <w:szCs w:val="24"/>
            <w:u w:val="none"/>
          </w:rPr>
          <w:t>Frua</w:t>
        </w:r>
        <w:proofErr w:type="spellEnd"/>
      </w:hyperlink>
      <w:r w:rsidRPr="000B5635">
        <w:rPr>
          <w:szCs w:val="24"/>
        </w:rPr>
        <w:t xml:space="preserve">. </w:t>
      </w:r>
    </w:p>
    <w:p w:rsidR="0063166D" w:rsidRPr="000B5635" w:rsidRDefault="000B5635" w:rsidP="000B5635">
      <w:pPr>
        <w:pStyle w:val="BusTic"/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92D58CC" wp14:editId="0BB4781C">
            <wp:simplePos x="0" y="0"/>
            <wp:positionH relativeFrom="column">
              <wp:posOffset>3872230</wp:posOffset>
            </wp:positionH>
            <wp:positionV relativeFrom="paragraph">
              <wp:posOffset>83820</wp:posOffset>
            </wp:positionV>
            <wp:extent cx="2512695" cy="2401570"/>
            <wp:effectExtent l="133350" t="57150" r="78105" b="151130"/>
            <wp:wrapSquare wrapText="bothSides"/>
            <wp:docPr id="1" name="Afbeelding 1" descr="Cascata Toc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Cascata Toce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24015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66D" w:rsidRPr="000B5635">
        <w:rPr>
          <w:szCs w:val="24"/>
        </w:rPr>
        <w:t xml:space="preserve">Hierna stroomt de rivier verder omlaag langs de Duitstalige dorpen van </w:t>
      </w:r>
      <w:hyperlink r:id="rId19" w:tooltip="Formazza" w:history="1">
        <w:proofErr w:type="spellStart"/>
        <w:r w:rsidR="0063166D" w:rsidRPr="000B5635">
          <w:rPr>
            <w:rStyle w:val="Hyperlink"/>
            <w:color w:val="auto"/>
            <w:szCs w:val="24"/>
            <w:u w:val="none"/>
          </w:rPr>
          <w:t>Formazza</w:t>
        </w:r>
        <w:proofErr w:type="spellEnd"/>
      </w:hyperlink>
      <w:r w:rsidR="0063166D" w:rsidRPr="000B5635">
        <w:rPr>
          <w:szCs w:val="24"/>
        </w:rPr>
        <w:t xml:space="preserve"> en het </w:t>
      </w:r>
      <w:hyperlink r:id="rId20" w:tooltip="Valle Antigorio-Formazza" w:history="1">
        <w:proofErr w:type="spellStart"/>
        <w:r w:rsidR="0063166D" w:rsidRPr="000B5635">
          <w:rPr>
            <w:rStyle w:val="Hyperlink"/>
            <w:color w:val="auto"/>
            <w:szCs w:val="24"/>
            <w:u w:val="none"/>
          </w:rPr>
          <w:t>Valle</w:t>
        </w:r>
        <w:proofErr w:type="spellEnd"/>
        <w:r w:rsidR="0063166D" w:rsidRPr="000B5635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="0063166D" w:rsidRPr="000B5635">
          <w:rPr>
            <w:rStyle w:val="Hyperlink"/>
            <w:color w:val="auto"/>
            <w:szCs w:val="24"/>
            <w:u w:val="none"/>
          </w:rPr>
          <w:t>Antigorio</w:t>
        </w:r>
        <w:proofErr w:type="spellEnd"/>
      </w:hyperlink>
      <w:r w:rsidR="0063166D" w:rsidRPr="000B5635">
        <w:rPr>
          <w:szCs w:val="24"/>
        </w:rPr>
        <w:t>.</w:t>
      </w:r>
    </w:p>
    <w:p w:rsidR="000B5635" w:rsidRDefault="0063166D" w:rsidP="000B5635">
      <w:pPr>
        <w:pStyle w:val="BusTic"/>
        <w:rPr>
          <w:szCs w:val="24"/>
        </w:rPr>
      </w:pPr>
      <w:r w:rsidRPr="000B5635">
        <w:rPr>
          <w:szCs w:val="24"/>
        </w:rPr>
        <w:t xml:space="preserve">Bij </w:t>
      </w:r>
      <w:hyperlink r:id="rId21" w:tooltip="Crevoladossola" w:history="1">
        <w:proofErr w:type="spellStart"/>
        <w:r w:rsidRPr="000B5635">
          <w:rPr>
            <w:rStyle w:val="Hyperlink"/>
            <w:color w:val="auto"/>
            <w:szCs w:val="24"/>
            <w:u w:val="none"/>
          </w:rPr>
          <w:t>Crevoladossola</w:t>
        </w:r>
        <w:proofErr w:type="spellEnd"/>
      </w:hyperlink>
      <w:r w:rsidRPr="000B5635">
        <w:rPr>
          <w:szCs w:val="24"/>
        </w:rPr>
        <w:t xml:space="preserve"> bereikt de Toce de brede </w:t>
      </w:r>
      <w:hyperlink r:id="rId22" w:tooltip="Val d'Ossola" w:history="1">
        <w:r w:rsidRPr="000B5635">
          <w:rPr>
            <w:rStyle w:val="Hyperlink"/>
            <w:color w:val="auto"/>
            <w:szCs w:val="24"/>
            <w:u w:val="none"/>
          </w:rPr>
          <w:t xml:space="preserve">Val </w:t>
        </w:r>
        <w:proofErr w:type="spellStart"/>
        <w:r w:rsidRPr="000B5635">
          <w:rPr>
            <w:rStyle w:val="Hyperlink"/>
            <w:color w:val="auto"/>
            <w:szCs w:val="24"/>
            <w:u w:val="none"/>
          </w:rPr>
          <w:t>d'Ossola</w:t>
        </w:r>
        <w:proofErr w:type="spellEnd"/>
      </w:hyperlink>
      <w:r w:rsidRPr="000B5635">
        <w:rPr>
          <w:szCs w:val="24"/>
        </w:rPr>
        <w:t xml:space="preserve">. </w:t>
      </w:r>
    </w:p>
    <w:p w:rsidR="000B5635" w:rsidRDefault="0063166D" w:rsidP="000B5635">
      <w:pPr>
        <w:pStyle w:val="BusTic"/>
        <w:rPr>
          <w:szCs w:val="24"/>
        </w:rPr>
      </w:pPr>
      <w:r w:rsidRPr="000B5635">
        <w:rPr>
          <w:szCs w:val="24"/>
        </w:rPr>
        <w:t xml:space="preserve">In dit dal wordt de rivier bijgevoerd door zijrivieren, zoals de </w:t>
      </w:r>
      <w:hyperlink r:id="rId23" w:tooltip="Ovesca (de pagina bestaat niet)" w:history="1">
        <w:proofErr w:type="spellStart"/>
        <w:r w:rsidRPr="000B5635">
          <w:rPr>
            <w:rStyle w:val="Hyperlink"/>
            <w:color w:val="auto"/>
            <w:szCs w:val="24"/>
            <w:u w:val="none"/>
          </w:rPr>
          <w:t>Ovesca</w:t>
        </w:r>
        <w:proofErr w:type="spellEnd"/>
      </w:hyperlink>
      <w:r w:rsidRPr="000B5635">
        <w:rPr>
          <w:szCs w:val="24"/>
        </w:rPr>
        <w:t xml:space="preserve"> uit het </w:t>
      </w:r>
      <w:hyperlink r:id="rId24" w:tooltip="Valle Antrona" w:history="1">
        <w:proofErr w:type="spellStart"/>
        <w:r w:rsidRPr="000B5635">
          <w:rPr>
            <w:rStyle w:val="Hyperlink"/>
            <w:color w:val="auto"/>
            <w:szCs w:val="24"/>
            <w:u w:val="none"/>
          </w:rPr>
          <w:t>Valle</w:t>
        </w:r>
        <w:proofErr w:type="spellEnd"/>
        <w:r w:rsidRPr="000B5635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0B5635">
          <w:rPr>
            <w:rStyle w:val="Hyperlink"/>
            <w:color w:val="auto"/>
            <w:szCs w:val="24"/>
            <w:u w:val="none"/>
          </w:rPr>
          <w:t>Antrona</w:t>
        </w:r>
        <w:proofErr w:type="spellEnd"/>
      </w:hyperlink>
      <w:r w:rsidRPr="000B5635">
        <w:rPr>
          <w:szCs w:val="24"/>
        </w:rPr>
        <w:t xml:space="preserve"> en de </w:t>
      </w:r>
      <w:hyperlink r:id="rId25" w:tooltip="Anza" w:history="1">
        <w:proofErr w:type="spellStart"/>
        <w:r w:rsidRPr="000B5635">
          <w:rPr>
            <w:rStyle w:val="Hyperlink"/>
            <w:color w:val="auto"/>
            <w:szCs w:val="24"/>
            <w:u w:val="none"/>
          </w:rPr>
          <w:t>Anza</w:t>
        </w:r>
        <w:proofErr w:type="spellEnd"/>
      </w:hyperlink>
      <w:r w:rsidRPr="000B5635">
        <w:rPr>
          <w:szCs w:val="24"/>
        </w:rPr>
        <w:t xml:space="preserve"> die ontspringt op de oostelijke helling van de </w:t>
      </w:r>
      <w:hyperlink r:id="rId26" w:tooltip="Monte Rosa" w:history="1">
        <w:r w:rsidRPr="000B5635">
          <w:rPr>
            <w:rStyle w:val="Hyperlink"/>
            <w:color w:val="auto"/>
            <w:szCs w:val="24"/>
            <w:u w:val="none"/>
          </w:rPr>
          <w:t>Monte Rosa</w:t>
        </w:r>
      </w:hyperlink>
      <w:r w:rsidRPr="000B5635">
        <w:rPr>
          <w:szCs w:val="24"/>
        </w:rPr>
        <w:t xml:space="preserve">. </w:t>
      </w:r>
    </w:p>
    <w:p w:rsidR="000B5635" w:rsidRDefault="0063166D" w:rsidP="000B5635">
      <w:pPr>
        <w:pStyle w:val="BusTic"/>
        <w:rPr>
          <w:szCs w:val="24"/>
        </w:rPr>
      </w:pPr>
      <w:r w:rsidRPr="000B5635">
        <w:rPr>
          <w:szCs w:val="24"/>
        </w:rPr>
        <w:t xml:space="preserve">Na 80 kilometer stroomt de Toce uit in het </w:t>
      </w:r>
      <w:hyperlink r:id="rId27" w:tooltip="Lago Maggiore" w:history="1">
        <w:r w:rsidRPr="000B5635">
          <w:rPr>
            <w:rStyle w:val="Hyperlink"/>
            <w:color w:val="auto"/>
            <w:szCs w:val="24"/>
            <w:u w:val="none"/>
          </w:rPr>
          <w:t>Lago Maggiore</w:t>
        </w:r>
      </w:hyperlink>
      <w:r w:rsidRPr="000B5635">
        <w:rPr>
          <w:szCs w:val="24"/>
        </w:rPr>
        <w:t xml:space="preserve">. </w:t>
      </w:r>
    </w:p>
    <w:p w:rsidR="000B5635" w:rsidRDefault="0063166D" w:rsidP="000B5635">
      <w:pPr>
        <w:pStyle w:val="BusTic"/>
        <w:rPr>
          <w:szCs w:val="24"/>
        </w:rPr>
      </w:pPr>
      <w:r w:rsidRPr="000B5635">
        <w:rPr>
          <w:szCs w:val="24"/>
        </w:rPr>
        <w:t xml:space="preserve">Hier heeft de rivier door zandafzetting de grote laagvlakte </w:t>
      </w:r>
      <w:hyperlink r:id="rId28" w:tooltip="Fondo Toce (de pagina bestaat niet)" w:history="1">
        <w:proofErr w:type="spellStart"/>
        <w:r w:rsidRPr="000B5635">
          <w:rPr>
            <w:rStyle w:val="Hyperlink"/>
            <w:color w:val="auto"/>
            <w:szCs w:val="24"/>
            <w:u w:val="none"/>
          </w:rPr>
          <w:t>Fondo</w:t>
        </w:r>
        <w:proofErr w:type="spellEnd"/>
        <w:r w:rsidRPr="000B5635">
          <w:rPr>
            <w:rStyle w:val="Hyperlink"/>
            <w:color w:val="auto"/>
            <w:szCs w:val="24"/>
            <w:u w:val="none"/>
          </w:rPr>
          <w:t xml:space="preserve"> Toce</w:t>
        </w:r>
      </w:hyperlink>
      <w:r w:rsidRPr="000B5635">
        <w:rPr>
          <w:szCs w:val="24"/>
        </w:rPr>
        <w:t xml:space="preserve"> gevormd. </w:t>
      </w:r>
    </w:p>
    <w:p w:rsidR="00861648" w:rsidRPr="000B5635" w:rsidRDefault="0063166D" w:rsidP="003450AC">
      <w:pPr>
        <w:pStyle w:val="BusTic"/>
        <w:rPr>
          <w:color w:val="auto"/>
          <w:szCs w:val="24"/>
        </w:rPr>
      </w:pPr>
      <w:r w:rsidRPr="000B5635">
        <w:rPr>
          <w:szCs w:val="24"/>
        </w:rPr>
        <w:t xml:space="preserve">Die vlakte heeft in </w:t>
      </w:r>
      <w:hyperlink r:id="rId29" w:tooltip="1990" w:history="1">
        <w:r w:rsidRPr="000B5635">
          <w:rPr>
            <w:rStyle w:val="Hyperlink"/>
            <w:color w:val="auto"/>
            <w:szCs w:val="24"/>
            <w:u w:val="none"/>
          </w:rPr>
          <w:t>1990</w:t>
        </w:r>
      </w:hyperlink>
      <w:r w:rsidRPr="000B5635">
        <w:rPr>
          <w:szCs w:val="24"/>
        </w:rPr>
        <w:t xml:space="preserve"> de status van regionaal natuurreservaat gekregen.</w:t>
      </w:r>
      <w:bookmarkStart w:id="0" w:name="_GoBack"/>
      <w:bookmarkEnd w:id="0"/>
    </w:p>
    <w:sectPr w:rsidR="00861648" w:rsidRPr="000B5635" w:rsidSect="00CD4559">
      <w:headerReference w:type="even" r:id="rId30"/>
      <w:headerReference w:type="default" r:id="rId31"/>
      <w:footerReference w:type="default" r:id="rId32"/>
      <w:headerReference w:type="first" r:id="rId3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A18" w:rsidRDefault="00A17A18" w:rsidP="00A64884">
      <w:r>
        <w:separator/>
      </w:r>
    </w:p>
  </w:endnote>
  <w:endnote w:type="continuationSeparator" w:id="0">
    <w:p w:rsidR="00A17A18" w:rsidRDefault="00A17A1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17A18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0B5635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A18" w:rsidRDefault="00A17A18" w:rsidP="00A64884">
      <w:r>
        <w:separator/>
      </w:r>
    </w:p>
  </w:footnote>
  <w:footnote w:type="continuationSeparator" w:id="0">
    <w:p w:rsidR="00A17A18" w:rsidRDefault="00A17A1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17A1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711D562" wp14:editId="4233D277">
          <wp:simplePos x="0" y="0"/>
          <wp:positionH relativeFrom="column">
            <wp:posOffset>-389890</wp:posOffset>
          </wp:positionH>
          <wp:positionV relativeFrom="paragraph">
            <wp:posOffset>-280670</wp:posOffset>
          </wp:positionV>
          <wp:extent cx="1534160" cy="475615"/>
          <wp:effectExtent l="0" t="0" r="8890" b="63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160" cy="475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5635">
      <w:rPr>
        <w:rFonts w:asciiTheme="majorHAnsi" w:hAnsiTheme="majorHAnsi"/>
        <w:b/>
        <w:sz w:val="24"/>
        <w:szCs w:val="24"/>
      </w:rPr>
      <w:t xml:space="preserve">De Toce </w:t>
    </w:r>
  </w:p>
  <w:p w:rsidR="00A64884" w:rsidRDefault="00A17A18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17A1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B5635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058F8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66D"/>
    <w:rsid w:val="00631D4A"/>
    <w:rsid w:val="00632DE1"/>
    <w:rsid w:val="006432F7"/>
    <w:rsid w:val="00646BA5"/>
    <w:rsid w:val="00647D49"/>
    <w:rsid w:val="0066651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17A18"/>
    <w:rsid w:val="00A419E1"/>
    <w:rsid w:val="00A42007"/>
    <w:rsid w:val="00A5735A"/>
    <w:rsid w:val="00A63CAE"/>
    <w:rsid w:val="00A64884"/>
    <w:rsid w:val="00A72D42"/>
    <w:rsid w:val="00A75687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Valle_Antigorio-Formazza" TargetMode="External"/><Relationship Id="rId13" Type="http://schemas.openxmlformats.org/officeDocument/2006/relationships/hyperlink" Target="http://nl.wikipedia.org/wiki/Piemonte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nl.wikipedia.org/wiki/Monte_Ros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revoladossola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Itali%C3%AB" TargetMode="External"/><Relationship Id="rId17" Type="http://schemas.openxmlformats.org/officeDocument/2006/relationships/hyperlink" Target="http://nl.wikipedia.org/wiki/La_Frua" TargetMode="External"/><Relationship Id="rId25" Type="http://schemas.openxmlformats.org/officeDocument/2006/relationships/hyperlink" Target="http://nl.wikipedia.org/wiki/Anza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terval" TargetMode="External"/><Relationship Id="rId20" Type="http://schemas.openxmlformats.org/officeDocument/2006/relationships/hyperlink" Target="http://nl.wikipedia.org/wiki/Valle_Antigorio-Formazza" TargetMode="External"/><Relationship Id="rId29" Type="http://schemas.openxmlformats.org/officeDocument/2006/relationships/hyperlink" Target="http://nl.wikipedia.org/wiki/199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http://nl.wikipedia.org/wiki/Valle_Antrona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Riale&amp;action=edit&amp;redlink=1" TargetMode="External"/><Relationship Id="rId23" Type="http://schemas.openxmlformats.org/officeDocument/2006/relationships/hyperlink" Target="http://nl.wikipedia.org/w/index.php?title=Ovesca&amp;action=edit&amp;redlink=1" TargetMode="External"/><Relationship Id="rId28" Type="http://schemas.openxmlformats.org/officeDocument/2006/relationships/hyperlink" Target="http://nl.wikipedia.org/w/index.php?title=Fondo_Toce&amp;action=edit&amp;redlink=1" TargetMode="External"/><Relationship Id="rId10" Type="http://schemas.openxmlformats.org/officeDocument/2006/relationships/hyperlink" Target="http://nl.wikipedia.org/wiki/Piemonte" TargetMode="External"/><Relationship Id="rId19" Type="http://schemas.openxmlformats.org/officeDocument/2006/relationships/hyperlink" Target="http://nl.wikipedia.org/wiki/Formazza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ago_Maggiore" TargetMode="External"/><Relationship Id="rId14" Type="http://schemas.openxmlformats.org/officeDocument/2006/relationships/hyperlink" Target="http://nl.wikipedia.org/wiki/Valle_Antigorio-Formazza" TargetMode="External"/><Relationship Id="rId22" Type="http://schemas.openxmlformats.org/officeDocument/2006/relationships/hyperlink" Target="http://nl.wikipedia.org/wiki/Val_d%27Ossola" TargetMode="External"/><Relationship Id="rId27" Type="http://schemas.openxmlformats.org/officeDocument/2006/relationships/hyperlink" Target="http://nl.wikipedia.org/wiki/Lago_Maggiore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2010-08-11T15:33:00Z</dcterms:created>
  <dcterms:modified xsi:type="dcterms:W3CDTF">2010-08-17T13:47:00Z</dcterms:modified>
  <cp:category>2010</cp:category>
</cp:coreProperties>
</file>