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45A" w:rsidRPr="000A297E" w:rsidRDefault="0072445A" w:rsidP="0072445A">
      <w:pPr>
        <w:rPr>
          <w:rFonts w:ascii="Comic Sans MS" w:hAnsi="Comic Sans MS"/>
          <w:b/>
          <w:bCs/>
          <w:sz w:val="24"/>
          <w:szCs w:val="24"/>
        </w:rPr>
      </w:pPr>
      <w:r w:rsidRPr="000A297E">
        <w:rPr>
          <w:rFonts w:ascii="Comic Sans MS" w:hAnsi="Comic Sans MS"/>
          <w:b/>
          <w:bCs/>
          <w:sz w:val="24"/>
          <w:szCs w:val="24"/>
        </w:rPr>
        <w:t>Mincio</w:t>
      </w:r>
    </w:p>
    <w:tbl>
      <w:tblPr>
        <w:tblpPr w:leftFromText="141" w:rightFromText="141" w:vertAnchor="page" w:horzAnchor="margin" w:tblpY="1604"/>
        <w:tblW w:w="4976" w:type="dxa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3055"/>
      </w:tblGrid>
      <w:tr w:rsidR="000A297E" w:rsidRPr="000A297E" w:rsidTr="000A297E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2445A" w:rsidRPr="000A297E" w:rsidRDefault="0047097E" w:rsidP="000A297E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8" w:tooltip="Lengte (meetkunde)" w:history="1">
              <w:r w:rsidR="0072445A" w:rsidRPr="000A297E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Lengte</w:t>
              </w:r>
            </w:hyperlink>
          </w:p>
        </w:tc>
        <w:tc>
          <w:tcPr>
            <w:tcW w:w="3034" w:type="dxa"/>
            <w:vAlign w:val="center"/>
            <w:hideMark/>
          </w:tcPr>
          <w:p w:rsidR="0072445A" w:rsidRPr="000A297E" w:rsidRDefault="0072445A" w:rsidP="000A297E">
            <w:pPr>
              <w:rPr>
                <w:rFonts w:ascii="Comic Sans MS" w:hAnsi="Comic Sans MS"/>
                <w:sz w:val="24"/>
                <w:szCs w:val="24"/>
              </w:rPr>
            </w:pPr>
            <w:r w:rsidRPr="000A297E">
              <w:rPr>
                <w:rFonts w:ascii="Comic Sans MS" w:hAnsi="Comic Sans MS"/>
                <w:sz w:val="24"/>
                <w:szCs w:val="24"/>
              </w:rPr>
              <w:t>75 km</w:t>
            </w:r>
          </w:p>
        </w:tc>
      </w:tr>
      <w:tr w:rsidR="000A297E" w:rsidRPr="000A297E" w:rsidTr="000A297E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2445A" w:rsidRPr="000A297E" w:rsidRDefault="0047097E" w:rsidP="000A297E">
            <w:pPr>
              <w:rPr>
                <w:rFonts w:ascii="Comic Sans MS" w:hAnsi="Comic Sans MS"/>
                <w:bCs/>
                <w:sz w:val="24"/>
                <w:szCs w:val="24"/>
              </w:rPr>
            </w:pPr>
            <w:hyperlink r:id="rId9" w:tooltip="Hoogte" w:history="1">
              <w:r w:rsidR="0072445A" w:rsidRPr="000A297E">
                <w:rPr>
                  <w:rStyle w:val="Hyperlink"/>
                  <w:rFonts w:ascii="Comic Sans MS" w:hAnsi="Comic Sans MS"/>
                  <w:bCs/>
                  <w:color w:val="auto"/>
                  <w:sz w:val="24"/>
                  <w:szCs w:val="24"/>
                  <w:u w:val="none"/>
                </w:rPr>
                <w:t>Hoogte</w:t>
              </w:r>
            </w:hyperlink>
            <w:r w:rsidR="0072445A" w:rsidRPr="000A297E">
              <w:rPr>
                <w:rFonts w:ascii="Comic Sans MS" w:hAnsi="Comic Sans MS"/>
                <w:bCs/>
                <w:sz w:val="24"/>
                <w:szCs w:val="24"/>
              </w:rPr>
              <w:t xml:space="preserve"> van de bron</w:t>
            </w:r>
          </w:p>
        </w:tc>
        <w:tc>
          <w:tcPr>
            <w:tcW w:w="3034" w:type="dxa"/>
            <w:vAlign w:val="center"/>
            <w:hideMark/>
          </w:tcPr>
          <w:p w:rsidR="0072445A" w:rsidRPr="000A297E" w:rsidRDefault="0072445A" w:rsidP="000A297E">
            <w:pPr>
              <w:rPr>
                <w:rFonts w:ascii="Comic Sans MS" w:hAnsi="Comic Sans MS"/>
                <w:sz w:val="24"/>
                <w:szCs w:val="24"/>
              </w:rPr>
            </w:pPr>
            <w:r w:rsidRPr="000A297E">
              <w:rPr>
                <w:rFonts w:ascii="Comic Sans MS" w:hAnsi="Comic Sans MS"/>
                <w:sz w:val="24"/>
                <w:szCs w:val="24"/>
              </w:rPr>
              <w:t>65 m</w:t>
            </w:r>
          </w:p>
        </w:tc>
      </w:tr>
      <w:tr w:rsidR="000A297E" w:rsidRPr="000A297E" w:rsidTr="000A297E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2445A" w:rsidRPr="000A297E" w:rsidRDefault="0072445A" w:rsidP="000A297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A297E">
              <w:rPr>
                <w:rFonts w:ascii="Comic Sans MS" w:hAnsi="Comic Sans MS"/>
                <w:bCs/>
                <w:sz w:val="24"/>
                <w:szCs w:val="24"/>
              </w:rPr>
              <w:t>Van</w:t>
            </w:r>
          </w:p>
        </w:tc>
        <w:tc>
          <w:tcPr>
            <w:tcW w:w="3034" w:type="dxa"/>
            <w:vAlign w:val="center"/>
            <w:hideMark/>
          </w:tcPr>
          <w:p w:rsidR="0072445A" w:rsidRPr="000A297E" w:rsidRDefault="0047097E" w:rsidP="000A297E">
            <w:pPr>
              <w:rPr>
                <w:rFonts w:ascii="Comic Sans MS" w:hAnsi="Comic Sans MS"/>
                <w:sz w:val="24"/>
                <w:szCs w:val="24"/>
              </w:rPr>
            </w:pPr>
            <w:hyperlink r:id="rId10" w:tooltip="Peschiera" w:history="1">
              <w:proofErr w:type="spellStart"/>
              <w:r w:rsidR="0072445A" w:rsidRPr="000A297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Peschiera</w:t>
              </w:r>
              <w:proofErr w:type="spellEnd"/>
            </w:hyperlink>
            <w:r w:rsidR="0072445A" w:rsidRPr="000A297E">
              <w:rPr>
                <w:rFonts w:ascii="Comic Sans MS" w:hAnsi="Comic Sans MS"/>
                <w:sz w:val="24"/>
                <w:szCs w:val="24"/>
              </w:rPr>
              <w:t xml:space="preserve"> bij </w:t>
            </w:r>
            <w:hyperlink r:id="rId11" w:tooltip="Gardameer" w:history="1">
              <w:proofErr w:type="spellStart"/>
              <w:r w:rsidR="0072445A" w:rsidRPr="000A297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Gardameer</w:t>
              </w:r>
              <w:proofErr w:type="spellEnd"/>
            </w:hyperlink>
          </w:p>
        </w:tc>
      </w:tr>
      <w:tr w:rsidR="000A297E" w:rsidRPr="000A297E" w:rsidTr="000A297E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2445A" w:rsidRPr="000A297E" w:rsidRDefault="0072445A" w:rsidP="000A297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A297E">
              <w:rPr>
                <w:rFonts w:ascii="Comic Sans MS" w:hAnsi="Comic Sans MS"/>
                <w:bCs/>
                <w:sz w:val="24"/>
                <w:szCs w:val="24"/>
              </w:rPr>
              <w:t>Naar</w:t>
            </w:r>
          </w:p>
        </w:tc>
        <w:tc>
          <w:tcPr>
            <w:tcW w:w="3034" w:type="dxa"/>
            <w:vAlign w:val="center"/>
            <w:hideMark/>
          </w:tcPr>
          <w:p w:rsidR="0072445A" w:rsidRPr="000A297E" w:rsidRDefault="0047097E" w:rsidP="000A297E">
            <w:pPr>
              <w:rPr>
                <w:rFonts w:ascii="Comic Sans MS" w:hAnsi="Comic Sans MS"/>
                <w:sz w:val="24"/>
                <w:szCs w:val="24"/>
              </w:rPr>
            </w:pPr>
            <w:hyperlink r:id="rId12" w:tooltip="Po (rivier)" w:history="1">
              <w:r w:rsidR="0072445A" w:rsidRPr="000A297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Po</w:t>
              </w:r>
            </w:hyperlink>
            <w:r w:rsidR="0072445A" w:rsidRPr="000A297E">
              <w:rPr>
                <w:rFonts w:ascii="Comic Sans MS" w:hAnsi="Comic Sans MS"/>
                <w:sz w:val="24"/>
                <w:szCs w:val="24"/>
              </w:rPr>
              <w:t xml:space="preserve"> voorbij </w:t>
            </w:r>
            <w:hyperlink r:id="rId13" w:tooltip="Mantua (stad)" w:history="1">
              <w:r w:rsidR="0072445A" w:rsidRPr="000A297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Mantua</w:t>
              </w:r>
            </w:hyperlink>
          </w:p>
        </w:tc>
      </w:tr>
      <w:tr w:rsidR="000A297E" w:rsidRPr="000A297E" w:rsidTr="000A297E">
        <w:trPr>
          <w:trHeight w:val="567"/>
          <w:tblCellSpacing w:w="7" w:type="dxa"/>
        </w:trPr>
        <w:tc>
          <w:tcPr>
            <w:tcW w:w="0" w:type="auto"/>
            <w:vAlign w:val="center"/>
            <w:hideMark/>
          </w:tcPr>
          <w:p w:rsidR="0072445A" w:rsidRPr="000A297E" w:rsidRDefault="0072445A" w:rsidP="000A297E">
            <w:pPr>
              <w:rPr>
                <w:rFonts w:ascii="Comic Sans MS" w:hAnsi="Comic Sans MS"/>
                <w:bCs/>
                <w:sz w:val="24"/>
                <w:szCs w:val="24"/>
              </w:rPr>
            </w:pPr>
            <w:r w:rsidRPr="000A297E">
              <w:rPr>
                <w:rFonts w:ascii="Comic Sans MS" w:hAnsi="Comic Sans MS"/>
                <w:bCs/>
                <w:sz w:val="24"/>
                <w:szCs w:val="24"/>
              </w:rPr>
              <w:t>Stroomt door</w:t>
            </w:r>
          </w:p>
        </w:tc>
        <w:tc>
          <w:tcPr>
            <w:tcW w:w="3034" w:type="dxa"/>
            <w:vAlign w:val="center"/>
            <w:hideMark/>
          </w:tcPr>
          <w:p w:rsidR="0072445A" w:rsidRPr="000A297E" w:rsidRDefault="0047097E" w:rsidP="000A297E">
            <w:pPr>
              <w:rPr>
                <w:rFonts w:ascii="Comic Sans MS" w:hAnsi="Comic Sans MS"/>
                <w:sz w:val="24"/>
                <w:szCs w:val="24"/>
              </w:rPr>
            </w:pPr>
            <w:hyperlink r:id="rId14" w:tooltip="Italië" w:history="1">
              <w:r w:rsidR="0072445A" w:rsidRPr="000A297E">
                <w:rPr>
                  <w:rStyle w:val="Hyperlink"/>
                  <w:rFonts w:ascii="Comic Sans MS" w:hAnsi="Comic Sans MS"/>
                  <w:color w:val="auto"/>
                  <w:sz w:val="24"/>
                  <w:szCs w:val="24"/>
                  <w:u w:val="none"/>
                </w:rPr>
                <w:t>Italië</w:t>
              </w:r>
            </w:hyperlink>
          </w:p>
        </w:tc>
      </w:tr>
    </w:tbl>
    <w:p w:rsidR="000A297E" w:rsidRDefault="000A297E" w:rsidP="0072445A">
      <w:pPr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01856" wp14:editId="7E72949F">
            <wp:simplePos x="0" y="0"/>
            <wp:positionH relativeFrom="column">
              <wp:posOffset>1035050</wp:posOffset>
            </wp:positionH>
            <wp:positionV relativeFrom="paragraph">
              <wp:posOffset>90805</wp:posOffset>
            </wp:positionV>
            <wp:extent cx="2512695" cy="1884680"/>
            <wp:effectExtent l="133350" t="57150" r="97155" b="153670"/>
            <wp:wrapSquare wrapText="bothSides"/>
            <wp:docPr id="1" name="Afbeelding 1" descr="De Minci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De Mincio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97E" w:rsidRDefault="000A297E" w:rsidP="000A297E">
      <w:pPr>
        <w:pStyle w:val="BusTic"/>
        <w:numPr>
          <w:ilvl w:val="0"/>
          <w:numId w:val="0"/>
        </w:numPr>
        <w:ind w:left="284" w:hanging="284"/>
      </w:pPr>
    </w:p>
    <w:p w:rsidR="000A297E" w:rsidRDefault="000A297E" w:rsidP="000A297E">
      <w:pPr>
        <w:pStyle w:val="BusTic"/>
        <w:numPr>
          <w:ilvl w:val="0"/>
          <w:numId w:val="0"/>
        </w:numPr>
        <w:ind w:left="284"/>
      </w:pPr>
    </w:p>
    <w:p w:rsidR="000A297E" w:rsidRDefault="000A297E" w:rsidP="000A297E">
      <w:pPr>
        <w:pStyle w:val="BusTic"/>
        <w:numPr>
          <w:ilvl w:val="0"/>
          <w:numId w:val="0"/>
        </w:numPr>
        <w:ind w:left="284"/>
      </w:pPr>
    </w:p>
    <w:p w:rsidR="000A297E" w:rsidRDefault="000A297E" w:rsidP="000A297E">
      <w:pPr>
        <w:pStyle w:val="BusTic"/>
        <w:numPr>
          <w:ilvl w:val="0"/>
          <w:numId w:val="0"/>
        </w:numPr>
        <w:ind w:left="284"/>
      </w:pPr>
    </w:p>
    <w:p w:rsidR="000A297E" w:rsidRDefault="000A297E" w:rsidP="000A297E">
      <w:pPr>
        <w:pStyle w:val="BusTic"/>
        <w:numPr>
          <w:ilvl w:val="0"/>
          <w:numId w:val="0"/>
        </w:numPr>
        <w:ind w:left="284"/>
      </w:pPr>
    </w:p>
    <w:p w:rsidR="000A297E" w:rsidRDefault="000A297E" w:rsidP="000A297E">
      <w:pPr>
        <w:pStyle w:val="BusTic"/>
        <w:numPr>
          <w:ilvl w:val="0"/>
          <w:numId w:val="0"/>
        </w:numPr>
        <w:ind w:left="284"/>
      </w:pPr>
    </w:p>
    <w:p w:rsidR="000A297E" w:rsidRDefault="000A297E" w:rsidP="000A297E">
      <w:pPr>
        <w:pStyle w:val="BusTic"/>
        <w:numPr>
          <w:ilvl w:val="0"/>
          <w:numId w:val="0"/>
        </w:numPr>
        <w:ind w:left="284"/>
      </w:pPr>
    </w:p>
    <w:p w:rsidR="000A297E" w:rsidRDefault="0072445A" w:rsidP="000A297E">
      <w:pPr>
        <w:pStyle w:val="BusTic"/>
        <w:rPr>
          <w:szCs w:val="24"/>
        </w:rPr>
      </w:pPr>
      <w:bookmarkStart w:id="0" w:name="_GoBack"/>
      <w:bookmarkEnd w:id="0"/>
      <w:r w:rsidRPr="000A297E">
        <w:rPr>
          <w:szCs w:val="24"/>
        </w:rPr>
        <w:t xml:space="preserve">De </w:t>
      </w:r>
      <w:r w:rsidRPr="000A297E">
        <w:rPr>
          <w:bCs/>
          <w:szCs w:val="24"/>
        </w:rPr>
        <w:t>Mincio</w:t>
      </w:r>
      <w:r w:rsidRPr="000A297E">
        <w:rPr>
          <w:szCs w:val="24"/>
        </w:rPr>
        <w:t xml:space="preserve"> is een </w:t>
      </w:r>
      <w:hyperlink r:id="rId16" w:tooltip="Italië" w:history="1">
        <w:r w:rsidRPr="000A297E">
          <w:rPr>
            <w:rStyle w:val="Hyperlink"/>
            <w:color w:val="auto"/>
            <w:szCs w:val="24"/>
            <w:u w:val="none"/>
          </w:rPr>
          <w:t>Italiaanse</w:t>
        </w:r>
      </w:hyperlink>
      <w:r w:rsidRPr="000A297E">
        <w:rPr>
          <w:szCs w:val="24"/>
        </w:rPr>
        <w:t xml:space="preserve"> </w:t>
      </w:r>
      <w:hyperlink r:id="rId17" w:tooltip="Rivier" w:history="1">
        <w:r w:rsidRPr="000A297E">
          <w:rPr>
            <w:rStyle w:val="Hyperlink"/>
            <w:color w:val="auto"/>
            <w:szCs w:val="24"/>
            <w:u w:val="none"/>
          </w:rPr>
          <w:t>rivier</w:t>
        </w:r>
      </w:hyperlink>
      <w:r w:rsidRPr="000A297E">
        <w:rPr>
          <w:szCs w:val="24"/>
        </w:rPr>
        <w:t xml:space="preserve">, die voor het grootste deel door de regio </w:t>
      </w:r>
      <w:hyperlink r:id="rId18" w:tooltip="Lombardije" w:history="1">
        <w:proofErr w:type="spellStart"/>
        <w:r w:rsidRPr="000A297E">
          <w:rPr>
            <w:rStyle w:val="Hyperlink"/>
            <w:color w:val="auto"/>
            <w:szCs w:val="24"/>
            <w:u w:val="none"/>
          </w:rPr>
          <w:t>Lombardije</w:t>
        </w:r>
        <w:proofErr w:type="spellEnd"/>
      </w:hyperlink>
      <w:r w:rsidRPr="000A297E">
        <w:rPr>
          <w:szCs w:val="24"/>
        </w:rPr>
        <w:t xml:space="preserve"> stroomt. </w:t>
      </w:r>
    </w:p>
    <w:p w:rsidR="000A297E" w:rsidRDefault="0072445A" w:rsidP="000A297E">
      <w:pPr>
        <w:pStyle w:val="BusTic"/>
        <w:rPr>
          <w:szCs w:val="24"/>
        </w:rPr>
      </w:pPr>
      <w:r w:rsidRPr="000A297E">
        <w:rPr>
          <w:szCs w:val="24"/>
        </w:rPr>
        <w:t xml:space="preserve">De Mincio verzorgt de afwatering van het </w:t>
      </w:r>
      <w:hyperlink r:id="rId19" w:tooltip="Gardameer" w:history="1">
        <w:proofErr w:type="spellStart"/>
        <w:r w:rsidRPr="000A297E">
          <w:rPr>
            <w:rStyle w:val="Hyperlink"/>
            <w:color w:val="auto"/>
            <w:szCs w:val="24"/>
            <w:u w:val="none"/>
          </w:rPr>
          <w:t>Gardameer</w:t>
        </w:r>
        <w:proofErr w:type="spellEnd"/>
      </w:hyperlink>
      <w:r w:rsidRPr="000A297E">
        <w:rPr>
          <w:szCs w:val="24"/>
        </w:rPr>
        <w:t xml:space="preserve">. </w:t>
      </w:r>
    </w:p>
    <w:p w:rsidR="000A297E" w:rsidRDefault="0072445A" w:rsidP="000A297E">
      <w:pPr>
        <w:pStyle w:val="BusTic"/>
        <w:rPr>
          <w:szCs w:val="24"/>
        </w:rPr>
      </w:pPr>
      <w:r w:rsidRPr="000A297E">
        <w:rPr>
          <w:szCs w:val="24"/>
        </w:rPr>
        <w:t xml:space="preserve">De Mincio ontspringt bij </w:t>
      </w:r>
      <w:hyperlink r:id="rId20" w:tooltip="Peschiera" w:history="1">
        <w:proofErr w:type="spellStart"/>
        <w:r w:rsidRPr="000A297E">
          <w:rPr>
            <w:rStyle w:val="Hyperlink"/>
            <w:color w:val="auto"/>
            <w:szCs w:val="24"/>
            <w:u w:val="none"/>
          </w:rPr>
          <w:t>Peschiera</w:t>
        </w:r>
        <w:proofErr w:type="spellEnd"/>
      </w:hyperlink>
      <w:r w:rsidRPr="000A297E">
        <w:rPr>
          <w:szCs w:val="24"/>
        </w:rPr>
        <w:t xml:space="preserve"> en stroomt bij </w:t>
      </w:r>
      <w:hyperlink r:id="rId21" w:tooltip="Mantua (stad)" w:history="1">
        <w:r w:rsidRPr="000A297E">
          <w:rPr>
            <w:rStyle w:val="Hyperlink"/>
            <w:color w:val="auto"/>
            <w:szCs w:val="24"/>
            <w:u w:val="none"/>
          </w:rPr>
          <w:t>Mantua</w:t>
        </w:r>
      </w:hyperlink>
      <w:r w:rsidRPr="000A297E">
        <w:rPr>
          <w:szCs w:val="24"/>
        </w:rPr>
        <w:t xml:space="preserve"> uit in de </w:t>
      </w:r>
      <w:hyperlink r:id="rId22" w:tooltip="Po (rivier)" w:history="1">
        <w:r w:rsidRPr="000A297E">
          <w:rPr>
            <w:rStyle w:val="Hyperlink"/>
            <w:color w:val="auto"/>
            <w:szCs w:val="24"/>
            <w:u w:val="none"/>
          </w:rPr>
          <w:t>Po</w:t>
        </w:r>
      </w:hyperlink>
      <w:r w:rsidRPr="000A297E">
        <w:rPr>
          <w:szCs w:val="24"/>
        </w:rPr>
        <w:t xml:space="preserve">. </w:t>
      </w:r>
    </w:p>
    <w:p w:rsidR="0072445A" w:rsidRPr="000A297E" w:rsidRDefault="0072445A" w:rsidP="000A297E">
      <w:pPr>
        <w:pStyle w:val="BusTic"/>
        <w:rPr>
          <w:szCs w:val="24"/>
        </w:rPr>
      </w:pPr>
      <w:r w:rsidRPr="000A297E">
        <w:rPr>
          <w:szCs w:val="24"/>
        </w:rPr>
        <w:t xml:space="preserve">Eigenlijk is de Mincio een voortzetting van de belangrijkste voedende rivier van het </w:t>
      </w:r>
      <w:proofErr w:type="spellStart"/>
      <w:r w:rsidRPr="000A297E">
        <w:rPr>
          <w:szCs w:val="24"/>
        </w:rPr>
        <w:t>Gardameer</w:t>
      </w:r>
      <w:proofErr w:type="spellEnd"/>
      <w:r w:rsidRPr="000A297E">
        <w:rPr>
          <w:szCs w:val="24"/>
        </w:rPr>
        <w:t xml:space="preserve">, de </w:t>
      </w:r>
      <w:hyperlink r:id="rId23" w:tooltip="Sarca (de pagina bestaat niet)" w:history="1">
        <w:proofErr w:type="spellStart"/>
        <w:r w:rsidRPr="000A297E">
          <w:rPr>
            <w:rStyle w:val="Hyperlink"/>
            <w:color w:val="auto"/>
            <w:szCs w:val="24"/>
            <w:u w:val="none"/>
          </w:rPr>
          <w:t>Sarca</w:t>
        </w:r>
        <w:proofErr w:type="spellEnd"/>
      </w:hyperlink>
      <w:r w:rsidRPr="000A297E">
        <w:rPr>
          <w:szCs w:val="24"/>
        </w:rPr>
        <w:t>.</w:t>
      </w:r>
    </w:p>
    <w:p w:rsidR="000A297E" w:rsidRDefault="0047097E" w:rsidP="000A297E">
      <w:pPr>
        <w:pStyle w:val="BusTic"/>
        <w:rPr>
          <w:szCs w:val="24"/>
        </w:rPr>
      </w:pPr>
      <w:hyperlink r:id="rId24" w:tooltip="Paus Leo I" w:history="1">
        <w:r w:rsidR="0072445A" w:rsidRPr="000A297E">
          <w:rPr>
            <w:rStyle w:val="Hyperlink"/>
            <w:color w:val="auto"/>
            <w:szCs w:val="24"/>
            <w:u w:val="none"/>
          </w:rPr>
          <w:t>Paus Leo I</w:t>
        </w:r>
      </w:hyperlink>
      <w:r w:rsidR="0072445A" w:rsidRPr="000A297E">
        <w:rPr>
          <w:szCs w:val="24"/>
        </w:rPr>
        <w:t xml:space="preserve"> ontmoette </w:t>
      </w:r>
      <w:hyperlink r:id="rId25" w:tooltip="Attila de Hun" w:history="1">
        <w:r w:rsidR="0072445A" w:rsidRPr="000A297E">
          <w:rPr>
            <w:rStyle w:val="Hyperlink"/>
            <w:color w:val="auto"/>
            <w:szCs w:val="24"/>
            <w:u w:val="none"/>
          </w:rPr>
          <w:t>Attila</w:t>
        </w:r>
      </w:hyperlink>
      <w:r w:rsidR="0072445A" w:rsidRPr="000A297E">
        <w:rPr>
          <w:szCs w:val="24"/>
        </w:rPr>
        <w:t xml:space="preserve"> bij de Mincio in 452 in een poging de koning van de Hunnen te overtuigen Rome niet te plunderen. </w:t>
      </w:r>
    </w:p>
    <w:p w:rsidR="0072445A" w:rsidRPr="000A297E" w:rsidRDefault="0072445A" w:rsidP="000A297E">
      <w:pPr>
        <w:pStyle w:val="BusTic"/>
      </w:pPr>
      <w:r w:rsidRPr="000A297E">
        <w:t>De ontmoeting werd voor Rome een succes, maar waarom Attila zijn leger terugtrok is nog steeds een onderwerp van discussie.</w:t>
      </w:r>
    </w:p>
    <w:p w:rsidR="000A297E" w:rsidRDefault="0072445A" w:rsidP="000A297E">
      <w:pPr>
        <w:pStyle w:val="BusTic"/>
      </w:pPr>
      <w:r w:rsidRPr="000A297E">
        <w:t xml:space="preserve">In 1198 is de loop van de Mincio bij Mantua kunstmatig aangepast om voor een betere verdediging van de stad te kunnen zorgen. </w:t>
      </w:r>
    </w:p>
    <w:p w:rsidR="0072445A" w:rsidRPr="000A297E" w:rsidRDefault="0072445A" w:rsidP="000A297E">
      <w:pPr>
        <w:pStyle w:val="BusTic"/>
      </w:pPr>
      <w:r w:rsidRPr="000A297E">
        <w:t xml:space="preserve">Op deze manier zijn het Bovenmeer, het Middenmeer en het </w:t>
      </w:r>
      <w:proofErr w:type="spellStart"/>
      <w:r w:rsidRPr="000A297E">
        <w:t>Benedenmeer</w:t>
      </w:r>
      <w:proofErr w:type="spellEnd"/>
      <w:r w:rsidRPr="000A297E">
        <w:t xml:space="preserve"> (</w:t>
      </w:r>
      <w:proofErr w:type="spellStart"/>
      <w:r w:rsidRPr="000A297E">
        <w:t>Laghi</w:t>
      </w:r>
      <w:proofErr w:type="spellEnd"/>
      <w:r w:rsidRPr="000A297E">
        <w:t xml:space="preserve"> </w:t>
      </w:r>
      <w:proofErr w:type="spellStart"/>
      <w:r w:rsidRPr="000A297E">
        <w:t>Superiore</w:t>
      </w:r>
      <w:proofErr w:type="spellEnd"/>
      <w:r w:rsidRPr="000A297E">
        <w:t xml:space="preserve">, Mezzo en </w:t>
      </w:r>
      <w:proofErr w:type="spellStart"/>
      <w:r w:rsidRPr="000A297E">
        <w:t>Inferiore</w:t>
      </w:r>
      <w:proofErr w:type="spellEnd"/>
      <w:r w:rsidRPr="000A297E">
        <w:t>) ontstaan.</w:t>
      </w:r>
    </w:p>
    <w:p w:rsidR="00861648" w:rsidRPr="000A297E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0A297E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97E" w:rsidRDefault="0047097E" w:rsidP="00A64884">
      <w:r>
        <w:separator/>
      </w:r>
    </w:p>
  </w:endnote>
  <w:endnote w:type="continuationSeparator" w:id="0">
    <w:p w:rsidR="0047097E" w:rsidRDefault="0047097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097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0A297E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97E" w:rsidRDefault="0047097E" w:rsidP="00A64884">
      <w:r>
        <w:separator/>
      </w:r>
    </w:p>
  </w:footnote>
  <w:footnote w:type="continuationSeparator" w:id="0">
    <w:p w:rsidR="0047097E" w:rsidRDefault="0047097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097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6DAE9A5" wp14:editId="57423F3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A297E">
      <w:rPr>
        <w:rFonts w:asciiTheme="majorHAnsi" w:hAnsiTheme="majorHAnsi"/>
        <w:b/>
        <w:sz w:val="24"/>
        <w:szCs w:val="24"/>
      </w:rPr>
      <w:t xml:space="preserve">De Mincio  </w:t>
    </w:r>
  </w:p>
  <w:p w:rsidR="00A64884" w:rsidRDefault="0047097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47097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4821DC"/>
    <w:multiLevelType w:val="hybridMultilevel"/>
    <w:tmpl w:val="294A5014"/>
    <w:lvl w:ilvl="0" w:tplc="82DA50AC">
      <w:start w:val="1"/>
      <w:numFmt w:val="bullet"/>
      <w:pStyle w:val="BusTic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A297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7097E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73A4E"/>
    <w:rsid w:val="00686E4D"/>
    <w:rsid w:val="006A1B09"/>
    <w:rsid w:val="006A355D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2445A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67A2"/>
    <w:rsid w:val="00A925ED"/>
    <w:rsid w:val="00AA7BBE"/>
    <w:rsid w:val="00AC2126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A297E"/>
    <w:pPr>
      <w:numPr>
        <w:numId w:val="24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A297E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0A297E"/>
    <w:pPr>
      <w:numPr>
        <w:numId w:val="24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0A297E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74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5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Mantua_(stad)" TargetMode="External"/><Relationship Id="rId18" Type="http://schemas.openxmlformats.org/officeDocument/2006/relationships/hyperlink" Target="http://nl.wikipedia.org/wiki/Lombardije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ntua_(stad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o_(rivier)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Attila_de_Hu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Itali%C3%AB" TargetMode="External"/><Relationship Id="rId20" Type="http://schemas.openxmlformats.org/officeDocument/2006/relationships/hyperlink" Target="http://nl.wikipedia.org/wiki/Peschiera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ardameer" TargetMode="External"/><Relationship Id="rId24" Type="http://schemas.openxmlformats.org/officeDocument/2006/relationships/hyperlink" Target="http://nl.wikipedia.org/wiki/Paus_Leo_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/index.php?title=Sarca&amp;action=edit&amp;redlink=1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Peschiera" TargetMode="External"/><Relationship Id="rId19" Type="http://schemas.openxmlformats.org/officeDocument/2006/relationships/hyperlink" Target="http://nl.wikipedia.org/wiki/Gardamee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Itali%C3%AB" TargetMode="External"/><Relationship Id="rId22" Type="http://schemas.openxmlformats.org/officeDocument/2006/relationships/hyperlink" Target="http://nl.wikipedia.org/wiki/Po_(rivier)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</vt:lpstr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Rivieren</dc:subject>
  <dc:creator>Van het Internet</dc:creator>
  <dc:description>BusTic</dc:description>
  <cp:lastModifiedBy>Leen</cp:lastModifiedBy>
  <cp:revision>4</cp:revision>
  <dcterms:created xsi:type="dcterms:W3CDTF">2010-08-11T15:24:00Z</dcterms:created>
  <dcterms:modified xsi:type="dcterms:W3CDTF">2010-08-17T12:17:00Z</dcterms:modified>
  <cp:category>2010</cp:category>
</cp:coreProperties>
</file>