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4E9" w:rsidRPr="00953E2A" w:rsidRDefault="000554E9" w:rsidP="000554E9">
      <w:pPr>
        <w:rPr>
          <w:rFonts w:ascii="Comic Sans MS" w:hAnsi="Comic Sans MS"/>
          <w:b/>
          <w:bCs/>
          <w:sz w:val="24"/>
          <w:szCs w:val="24"/>
        </w:rPr>
      </w:pPr>
      <w:r w:rsidRPr="00953E2A">
        <w:rPr>
          <w:rFonts w:ascii="Comic Sans MS" w:hAnsi="Comic Sans MS"/>
          <w:b/>
          <w:bCs/>
          <w:sz w:val="24"/>
          <w:szCs w:val="24"/>
        </w:rPr>
        <w:t>Chiese</w:t>
      </w:r>
    </w:p>
    <w:tbl>
      <w:tblPr>
        <w:tblpPr w:leftFromText="141" w:rightFromText="141" w:vertAnchor="page" w:horzAnchor="margin" w:tblpY="1529"/>
        <w:tblW w:w="4395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552"/>
      </w:tblGrid>
      <w:tr w:rsidR="00953E2A" w:rsidRPr="00953E2A" w:rsidTr="00953E2A">
        <w:trPr>
          <w:trHeight w:val="567"/>
          <w:tblCellSpacing w:w="7" w:type="dxa"/>
        </w:trPr>
        <w:tc>
          <w:tcPr>
            <w:tcW w:w="1822" w:type="dxa"/>
            <w:vAlign w:val="center"/>
            <w:hideMark/>
          </w:tcPr>
          <w:p w:rsidR="00953E2A" w:rsidRPr="00953E2A" w:rsidRDefault="00953E2A" w:rsidP="00953E2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953E2A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2531" w:type="dxa"/>
            <w:vAlign w:val="center"/>
            <w:hideMark/>
          </w:tcPr>
          <w:p w:rsidR="00953E2A" w:rsidRPr="00953E2A" w:rsidRDefault="00953E2A" w:rsidP="00953E2A">
            <w:pPr>
              <w:rPr>
                <w:rFonts w:ascii="Comic Sans MS" w:hAnsi="Comic Sans MS"/>
                <w:sz w:val="24"/>
                <w:szCs w:val="24"/>
              </w:rPr>
            </w:pPr>
            <w:r w:rsidRPr="00953E2A">
              <w:rPr>
                <w:rFonts w:ascii="Comic Sans MS" w:hAnsi="Comic Sans MS"/>
                <w:sz w:val="24"/>
                <w:szCs w:val="24"/>
              </w:rPr>
              <w:t>160 km</w:t>
            </w:r>
          </w:p>
        </w:tc>
      </w:tr>
      <w:tr w:rsidR="00953E2A" w:rsidRPr="00953E2A" w:rsidTr="00953E2A">
        <w:trPr>
          <w:trHeight w:val="567"/>
          <w:tblCellSpacing w:w="7" w:type="dxa"/>
        </w:trPr>
        <w:tc>
          <w:tcPr>
            <w:tcW w:w="1822" w:type="dxa"/>
            <w:vAlign w:val="center"/>
            <w:hideMark/>
          </w:tcPr>
          <w:p w:rsidR="00953E2A" w:rsidRPr="00953E2A" w:rsidRDefault="00953E2A" w:rsidP="00953E2A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Pr="00953E2A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2531" w:type="dxa"/>
            <w:vAlign w:val="center"/>
            <w:hideMark/>
          </w:tcPr>
          <w:p w:rsidR="00953E2A" w:rsidRPr="00953E2A" w:rsidRDefault="00953E2A" w:rsidP="00953E2A">
            <w:pPr>
              <w:rPr>
                <w:rFonts w:ascii="Comic Sans MS" w:hAnsi="Comic Sans MS"/>
                <w:sz w:val="24"/>
                <w:szCs w:val="24"/>
              </w:rPr>
            </w:pPr>
            <w:r w:rsidRPr="00953E2A">
              <w:rPr>
                <w:rFonts w:ascii="Comic Sans MS" w:hAnsi="Comic Sans MS"/>
                <w:sz w:val="24"/>
                <w:szCs w:val="24"/>
              </w:rPr>
              <w:t>36 m³/s m³/s</w:t>
            </w:r>
          </w:p>
        </w:tc>
      </w:tr>
      <w:tr w:rsidR="00953E2A" w:rsidRPr="00953E2A" w:rsidTr="00953E2A">
        <w:trPr>
          <w:trHeight w:val="567"/>
          <w:tblCellSpacing w:w="7" w:type="dxa"/>
        </w:trPr>
        <w:tc>
          <w:tcPr>
            <w:tcW w:w="1822" w:type="dxa"/>
            <w:vAlign w:val="center"/>
            <w:hideMark/>
          </w:tcPr>
          <w:p w:rsidR="00953E2A" w:rsidRPr="00953E2A" w:rsidRDefault="00953E2A" w:rsidP="00953E2A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Pr="00953E2A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2531" w:type="dxa"/>
            <w:vAlign w:val="center"/>
            <w:hideMark/>
          </w:tcPr>
          <w:p w:rsidR="00953E2A" w:rsidRPr="00953E2A" w:rsidRDefault="00953E2A" w:rsidP="00953E2A">
            <w:pPr>
              <w:rPr>
                <w:rFonts w:ascii="Comic Sans MS" w:hAnsi="Comic Sans MS"/>
                <w:sz w:val="24"/>
                <w:szCs w:val="24"/>
              </w:rPr>
            </w:pPr>
            <w:r w:rsidRPr="00953E2A">
              <w:rPr>
                <w:rFonts w:ascii="Comic Sans MS" w:hAnsi="Comic Sans MS"/>
                <w:sz w:val="24"/>
                <w:szCs w:val="24"/>
              </w:rPr>
              <w:t>934 km²</w:t>
            </w:r>
          </w:p>
        </w:tc>
      </w:tr>
      <w:tr w:rsidR="00953E2A" w:rsidRPr="00953E2A" w:rsidTr="00953E2A">
        <w:trPr>
          <w:trHeight w:val="567"/>
          <w:tblCellSpacing w:w="7" w:type="dxa"/>
        </w:trPr>
        <w:tc>
          <w:tcPr>
            <w:tcW w:w="1822" w:type="dxa"/>
            <w:vAlign w:val="center"/>
            <w:hideMark/>
          </w:tcPr>
          <w:p w:rsidR="00953E2A" w:rsidRPr="00953E2A" w:rsidRDefault="00953E2A" w:rsidP="00953E2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953E2A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2531" w:type="dxa"/>
            <w:vAlign w:val="center"/>
            <w:hideMark/>
          </w:tcPr>
          <w:p w:rsidR="00953E2A" w:rsidRPr="00953E2A" w:rsidRDefault="00953E2A" w:rsidP="00953E2A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Monte Fumo (de pagina bestaat niet)" w:history="1">
              <w:r w:rsidRPr="00953E2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Monte </w:t>
              </w:r>
              <w:proofErr w:type="spellStart"/>
              <w:r w:rsidRPr="00953E2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Fumo</w:t>
              </w:r>
              <w:proofErr w:type="spellEnd"/>
            </w:hyperlink>
          </w:p>
        </w:tc>
      </w:tr>
      <w:tr w:rsidR="00953E2A" w:rsidRPr="00953E2A" w:rsidTr="00953E2A">
        <w:trPr>
          <w:trHeight w:val="567"/>
          <w:tblCellSpacing w:w="7" w:type="dxa"/>
        </w:trPr>
        <w:tc>
          <w:tcPr>
            <w:tcW w:w="1822" w:type="dxa"/>
            <w:vAlign w:val="center"/>
            <w:hideMark/>
          </w:tcPr>
          <w:p w:rsidR="00953E2A" w:rsidRPr="00953E2A" w:rsidRDefault="00953E2A" w:rsidP="00953E2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953E2A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2531" w:type="dxa"/>
            <w:vAlign w:val="center"/>
            <w:hideMark/>
          </w:tcPr>
          <w:p w:rsidR="00953E2A" w:rsidRPr="00953E2A" w:rsidRDefault="00953E2A" w:rsidP="00953E2A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Adriatische Zee" w:history="1">
              <w:r w:rsidRPr="00953E2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Adriatische Zee</w:t>
              </w:r>
            </w:hyperlink>
            <w:r w:rsidRPr="00953E2A">
              <w:rPr>
                <w:rFonts w:ascii="Comic Sans MS" w:hAnsi="Comic Sans MS"/>
                <w:sz w:val="24"/>
                <w:szCs w:val="24"/>
              </w:rPr>
              <w:t xml:space="preserve"> via </w:t>
            </w:r>
            <w:hyperlink r:id="rId12" w:tooltip="Oglio" w:history="1">
              <w:proofErr w:type="spellStart"/>
              <w:r w:rsidRPr="00953E2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Oglio</w:t>
              </w:r>
              <w:proofErr w:type="spellEnd"/>
            </w:hyperlink>
          </w:p>
        </w:tc>
      </w:tr>
      <w:tr w:rsidR="00953E2A" w:rsidRPr="00953E2A" w:rsidTr="00953E2A">
        <w:trPr>
          <w:trHeight w:val="567"/>
          <w:tblCellSpacing w:w="7" w:type="dxa"/>
        </w:trPr>
        <w:tc>
          <w:tcPr>
            <w:tcW w:w="1822" w:type="dxa"/>
            <w:vAlign w:val="center"/>
            <w:hideMark/>
          </w:tcPr>
          <w:p w:rsidR="00953E2A" w:rsidRPr="00953E2A" w:rsidRDefault="00953E2A" w:rsidP="00953E2A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953E2A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2531" w:type="dxa"/>
            <w:vAlign w:val="center"/>
            <w:hideMark/>
          </w:tcPr>
          <w:p w:rsidR="00953E2A" w:rsidRPr="00953E2A" w:rsidRDefault="00953E2A" w:rsidP="00953E2A">
            <w:pPr>
              <w:rPr>
                <w:rFonts w:ascii="Comic Sans MS" w:hAnsi="Comic Sans MS"/>
                <w:sz w:val="24"/>
                <w:szCs w:val="24"/>
              </w:rPr>
            </w:pPr>
            <w:hyperlink r:id="rId13" w:tooltip="Trentino" w:history="1">
              <w:proofErr w:type="spellStart"/>
              <w:r w:rsidRPr="00953E2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Trentino</w:t>
              </w:r>
              <w:proofErr w:type="spellEnd"/>
            </w:hyperlink>
            <w:r w:rsidRPr="00953E2A">
              <w:rPr>
                <w:rFonts w:ascii="Comic Sans MS" w:hAnsi="Comic Sans MS"/>
                <w:sz w:val="24"/>
                <w:szCs w:val="24"/>
              </w:rPr>
              <w:t xml:space="preserve">, </w:t>
            </w:r>
            <w:hyperlink r:id="rId14" w:tooltip="Lombardije" w:history="1">
              <w:proofErr w:type="spellStart"/>
              <w:r w:rsidRPr="00953E2A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Lombardije</w:t>
              </w:r>
              <w:proofErr w:type="spellEnd"/>
            </w:hyperlink>
          </w:p>
        </w:tc>
      </w:tr>
    </w:tbl>
    <w:p w:rsidR="00953E2A" w:rsidRDefault="00953E2A" w:rsidP="000554E9">
      <w:pPr>
        <w:rPr>
          <w:noProof/>
        </w:rPr>
      </w:pPr>
    </w:p>
    <w:p w:rsidR="00953E2A" w:rsidRDefault="00953E2A" w:rsidP="000554E9">
      <w:pPr>
        <w:rPr>
          <w:noProof/>
        </w:rPr>
      </w:pPr>
    </w:p>
    <w:p w:rsidR="00953E2A" w:rsidRDefault="00953E2A" w:rsidP="000554E9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B86818" wp14:editId="797E571A">
            <wp:simplePos x="0" y="0"/>
            <wp:positionH relativeFrom="column">
              <wp:posOffset>593725</wp:posOffset>
            </wp:positionH>
            <wp:positionV relativeFrom="paragraph">
              <wp:posOffset>26035</wp:posOffset>
            </wp:positionV>
            <wp:extent cx="2512695" cy="1860550"/>
            <wp:effectExtent l="133350" t="57150" r="97155" b="158750"/>
            <wp:wrapSquare wrapText="bothSides"/>
            <wp:docPr id="1" name="Afbeelding 1" descr="LocationChieseRiv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cationChieseRiver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605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E2A" w:rsidRDefault="00953E2A" w:rsidP="000554E9">
      <w:pPr>
        <w:rPr>
          <w:noProof/>
        </w:rPr>
      </w:pPr>
    </w:p>
    <w:p w:rsidR="00953E2A" w:rsidRDefault="00953E2A" w:rsidP="000554E9">
      <w:pPr>
        <w:rPr>
          <w:rFonts w:ascii="Comic Sans MS" w:hAnsi="Comic Sans MS"/>
          <w:sz w:val="24"/>
          <w:szCs w:val="24"/>
        </w:rPr>
      </w:pPr>
    </w:p>
    <w:p w:rsidR="00953E2A" w:rsidRDefault="00953E2A" w:rsidP="000554E9">
      <w:pPr>
        <w:rPr>
          <w:rFonts w:ascii="Comic Sans MS" w:hAnsi="Comic Sans MS"/>
          <w:sz w:val="24"/>
          <w:szCs w:val="24"/>
        </w:rPr>
      </w:pPr>
    </w:p>
    <w:p w:rsidR="00953E2A" w:rsidRDefault="00953E2A" w:rsidP="000554E9">
      <w:pPr>
        <w:rPr>
          <w:rFonts w:ascii="Comic Sans MS" w:hAnsi="Comic Sans MS"/>
          <w:sz w:val="24"/>
          <w:szCs w:val="24"/>
        </w:rPr>
      </w:pPr>
    </w:p>
    <w:p w:rsidR="00953E2A" w:rsidRDefault="00953E2A" w:rsidP="000554E9">
      <w:pPr>
        <w:rPr>
          <w:rFonts w:ascii="Comic Sans MS" w:hAnsi="Comic Sans MS"/>
          <w:sz w:val="24"/>
          <w:szCs w:val="24"/>
        </w:rPr>
      </w:pPr>
    </w:p>
    <w:p w:rsidR="00953E2A" w:rsidRDefault="00953E2A" w:rsidP="000554E9">
      <w:pPr>
        <w:rPr>
          <w:rFonts w:ascii="Comic Sans MS" w:hAnsi="Comic Sans MS"/>
          <w:sz w:val="24"/>
          <w:szCs w:val="24"/>
        </w:rPr>
      </w:pPr>
    </w:p>
    <w:p w:rsidR="00953E2A" w:rsidRDefault="00953E2A" w:rsidP="000554E9">
      <w:pPr>
        <w:rPr>
          <w:rFonts w:ascii="Comic Sans MS" w:hAnsi="Comic Sans MS"/>
          <w:sz w:val="24"/>
          <w:szCs w:val="24"/>
        </w:rPr>
      </w:pPr>
    </w:p>
    <w:p w:rsidR="00953E2A" w:rsidRDefault="00953E2A" w:rsidP="000554E9">
      <w:pPr>
        <w:rPr>
          <w:rFonts w:ascii="Comic Sans MS" w:hAnsi="Comic Sans MS"/>
          <w:sz w:val="24"/>
          <w:szCs w:val="24"/>
        </w:rPr>
      </w:pPr>
    </w:p>
    <w:p w:rsidR="00953E2A" w:rsidRDefault="00953E2A" w:rsidP="000554E9">
      <w:pPr>
        <w:rPr>
          <w:rFonts w:ascii="Comic Sans MS" w:hAnsi="Comic Sans MS"/>
          <w:sz w:val="24"/>
          <w:szCs w:val="24"/>
        </w:rPr>
      </w:pPr>
    </w:p>
    <w:p w:rsidR="00953E2A" w:rsidRDefault="00953E2A" w:rsidP="000554E9">
      <w:pPr>
        <w:rPr>
          <w:rFonts w:ascii="Comic Sans MS" w:hAnsi="Comic Sans MS"/>
          <w:sz w:val="24"/>
          <w:szCs w:val="24"/>
        </w:rPr>
      </w:pPr>
    </w:p>
    <w:p w:rsidR="000554E9" w:rsidRPr="00953E2A" w:rsidRDefault="000554E9" w:rsidP="00953E2A">
      <w:pPr>
        <w:pStyle w:val="BusTic"/>
        <w:rPr>
          <w:szCs w:val="24"/>
        </w:rPr>
      </w:pPr>
      <w:r w:rsidRPr="00953E2A">
        <w:rPr>
          <w:szCs w:val="24"/>
        </w:rPr>
        <w:t xml:space="preserve">De </w:t>
      </w:r>
      <w:r w:rsidRPr="00953E2A">
        <w:rPr>
          <w:bCs/>
          <w:szCs w:val="24"/>
        </w:rPr>
        <w:t>Chiese</w:t>
      </w:r>
      <w:r w:rsidRPr="00953E2A">
        <w:rPr>
          <w:szCs w:val="24"/>
        </w:rPr>
        <w:t xml:space="preserve"> is een </w:t>
      </w:r>
      <w:hyperlink r:id="rId16" w:tooltip="Rivier" w:history="1">
        <w:r w:rsidRPr="00953E2A">
          <w:rPr>
            <w:rStyle w:val="Hyperlink"/>
            <w:color w:val="auto"/>
            <w:szCs w:val="24"/>
            <w:u w:val="none"/>
          </w:rPr>
          <w:t>rivier</w:t>
        </w:r>
      </w:hyperlink>
      <w:r w:rsidRPr="00953E2A">
        <w:rPr>
          <w:szCs w:val="24"/>
        </w:rPr>
        <w:t xml:space="preserve"> in </w:t>
      </w:r>
      <w:hyperlink r:id="rId17" w:tooltip="Lombardije" w:history="1">
        <w:proofErr w:type="spellStart"/>
        <w:r w:rsidRPr="00953E2A">
          <w:rPr>
            <w:rStyle w:val="Hyperlink"/>
            <w:color w:val="auto"/>
            <w:szCs w:val="24"/>
            <w:u w:val="none"/>
          </w:rPr>
          <w:t>Lombardije</w:t>
        </w:r>
        <w:proofErr w:type="spellEnd"/>
      </w:hyperlink>
      <w:r w:rsidRPr="00953E2A">
        <w:rPr>
          <w:szCs w:val="24"/>
        </w:rPr>
        <w:t xml:space="preserve">, </w:t>
      </w:r>
      <w:hyperlink r:id="rId18" w:tooltip="Italië" w:history="1">
        <w:r w:rsidRPr="00953E2A">
          <w:rPr>
            <w:rStyle w:val="Hyperlink"/>
            <w:color w:val="auto"/>
            <w:szCs w:val="24"/>
            <w:u w:val="none"/>
          </w:rPr>
          <w:t>Noord-Italië</w:t>
        </w:r>
      </w:hyperlink>
      <w:r w:rsidRPr="00953E2A">
        <w:rPr>
          <w:szCs w:val="24"/>
        </w:rPr>
        <w:t xml:space="preserve"> met een lengte van 160 kilometer.</w:t>
      </w:r>
    </w:p>
    <w:p w:rsidR="00953E2A" w:rsidRDefault="000554E9" w:rsidP="00953E2A">
      <w:pPr>
        <w:pStyle w:val="BusTic"/>
        <w:rPr>
          <w:szCs w:val="24"/>
        </w:rPr>
      </w:pPr>
      <w:r w:rsidRPr="00953E2A">
        <w:rPr>
          <w:szCs w:val="24"/>
        </w:rPr>
        <w:t xml:space="preserve">De rivier ontspringt uit de </w:t>
      </w:r>
      <w:hyperlink r:id="rId19" w:tooltip="Gletsjer" w:history="1">
        <w:r w:rsidRPr="00953E2A">
          <w:rPr>
            <w:rStyle w:val="Hyperlink"/>
            <w:color w:val="auto"/>
            <w:szCs w:val="24"/>
            <w:u w:val="none"/>
          </w:rPr>
          <w:t>gletsjer</w:t>
        </w:r>
      </w:hyperlink>
      <w:r w:rsidRPr="00953E2A">
        <w:rPr>
          <w:szCs w:val="24"/>
        </w:rPr>
        <w:t xml:space="preserve"> </w:t>
      </w:r>
      <w:proofErr w:type="spellStart"/>
      <w:r w:rsidRPr="00953E2A">
        <w:rPr>
          <w:iCs/>
          <w:szCs w:val="24"/>
        </w:rPr>
        <w:t>Vedretta</w:t>
      </w:r>
      <w:proofErr w:type="spellEnd"/>
      <w:r w:rsidRPr="00953E2A">
        <w:rPr>
          <w:iCs/>
          <w:szCs w:val="24"/>
        </w:rPr>
        <w:t xml:space="preserve"> di </w:t>
      </w:r>
      <w:proofErr w:type="spellStart"/>
      <w:r w:rsidRPr="00953E2A">
        <w:rPr>
          <w:iCs/>
          <w:szCs w:val="24"/>
        </w:rPr>
        <w:t>Fumo</w:t>
      </w:r>
      <w:proofErr w:type="spellEnd"/>
      <w:r w:rsidRPr="00953E2A">
        <w:rPr>
          <w:szCs w:val="24"/>
        </w:rPr>
        <w:t xml:space="preserve"> in het </w:t>
      </w:r>
      <w:hyperlink r:id="rId20" w:tooltip="Bergmassief" w:history="1">
        <w:r w:rsidRPr="00953E2A">
          <w:rPr>
            <w:rStyle w:val="Hyperlink"/>
            <w:color w:val="auto"/>
            <w:szCs w:val="24"/>
            <w:u w:val="none"/>
          </w:rPr>
          <w:t>massief</w:t>
        </w:r>
      </w:hyperlink>
      <w:r w:rsidRPr="00953E2A">
        <w:rPr>
          <w:szCs w:val="24"/>
        </w:rPr>
        <w:t xml:space="preserve"> van de </w:t>
      </w:r>
      <w:hyperlink r:id="rId21" w:tooltip="Adamello" w:history="1">
        <w:proofErr w:type="spellStart"/>
        <w:r w:rsidRPr="00953E2A">
          <w:rPr>
            <w:rStyle w:val="Hyperlink"/>
            <w:color w:val="auto"/>
            <w:szCs w:val="24"/>
            <w:u w:val="none"/>
          </w:rPr>
          <w:t>Adamello</w:t>
        </w:r>
        <w:proofErr w:type="spellEnd"/>
      </w:hyperlink>
      <w:r w:rsidRPr="00953E2A">
        <w:rPr>
          <w:szCs w:val="24"/>
        </w:rPr>
        <w:t xml:space="preserve">. </w:t>
      </w:r>
    </w:p>
    <w:p w:rsidR="00953E2A" w:rsidRPr="00953E2A" w:rsidRDefault="000554E9" w:rsidP="003450AC">
      <w:pPr>
        <w:pStyle w:val="BusTic"/>
        <w:rPr>
          <w:color w:val="auto"/>
          <w:szCs w:val="24"/>
        </w:rPr>
      </w:pPr>
      <w:r w:rsidRPr="00953E2A">
        <w:rPr>
          <w:szCs w:val="24"/>
        </w:rPr>
        <w:t xml:space="preserve">De Chiese stroomt vervolgens door </w:t>
      </w:r>
      <w:r w:rsidRPr="00953E2A">
        <w:rPr>
          <w:iCs/>
          <w:szCs w:val="24"/>
        </w:rPr>
        <w:t xml:space="preserve">Val di </w:t>
      </w:r>
      <w:proofErr w:type="spellStart"/>
      <w:r w:rsidRPr="00953E2A">
        <w:rPr>
          <w:iCs/>
          <w:szCs w:val="24"/>
        </w:rPr>
        <w:t>Fumo</w:t>
      </w:r>
      <w:proofErr w:type="spellEnd"/>
      <w:r w:rsidRPr="00953E2A">
        <w:rPr>
          <w:szCs w:val="24"/>
        </w:rPr>
        <w:t xml:space="preserve"> waar het water wordt opgevangen door stuwdammen en het </w:t>
      </w:r>
      <w:r w:rsidRPr="00953E2A">
        <w:rPr>
          <w:iCs/>
          <w:szCs w:val="24"/>
        </w:rPr>
        <w:t xml:space="preserve">Lago di </w:t>
      </w:r>
      <w:proofErr w:type="spellStart"/>
      <w:r w:rsidRPr="00953E2A">
        <w:rPr>
          <w:iCs/>
          <w:szCs w:val="24"/>
        </w:rPr>
        <w:t>Bissina</w:t>
      </w:r>
      <w:proofErr w:type="spellEnd"/>
      <w:r w:rsidRPr="00953E2A">
        <w:rPr>
          <w:szCs w:val="24"/>
        </w:rPr>
        <w:t xml:space="preserve"> en </w:t>
      </w:r>
      <w:r w:rsidRPr="00953E2A">
        <w:rPr>
          <w:iCs/>
          <w:szCs w:val="24"/>
        </w:rPr>
        <w:t xml:space="preserve">Lago di </w:t>
      </w:r>
      <w:proofErr w:type="spellStart"/>
      <w:r w:rsidRPr="00953E2A">
        <w:rPr>
          <w:iCs/>
          <w:szCs w:val="24"/>
        </w:rPr>
        <w:t>Malga</w:t>
      </w:r>
      <w:proofErr w:type="spellEnd"/>
      <w:r w:rsidRPr="00953E2A">
        <w:rPr>
          <w:iCs/>
          <w:szCs w:val="24"/>
        </w:rPr>
        <w:t xml:space="preserve"> </w:t>
      </w:r>
      <w:proofErr w:type="spellStart"/>
      <w:r w:rsidRPr="00953E2A">
        <w:rPr>
          <w:iCs/>
          <w:szCs w:val="24"/>
        </w:rPr>
        <w:t>Boazzo</w:t>
      </w:r>
      <w:proofErr w:type="spellEnd"/>
      <w:r w:rsidRPr="00953E2A">
        <w:rPr>
          <w:szCs w:val="24"/>
        </w:rPr>
        <w:t xml:space="preserve"> ontstaan. </w:t>
      </w:r>
    </w:p>
    <w:p w:rsidR="00953E2A" w:rsidRPr="00953E2A" w:rsidRDefault="000554E9" w:rsidP="003450AC">
      <w:pPr>
        <w:pStyle w:val="BusTic"/>
        <w:rPr>
          <w:color w:val="auto"/>
          <w:szCs w:val="24"/>
        </w:rPr>
      </w:pPr>
      <w:r w:rsidRPr="00953E2A">
        <w:rPr>
          <w:szCs w:val="24"/>
        </w:rPr>
        <w:t xml:space="preserve">Hierna vervolgt de rivier zijn weg via het </w:t>
      </w:r>
      <w:r w:rsidRPr="00953E2A">
        <w:rPr>
          <w:iCs/>
          <w:szCs w:val="24"/>
        </w:rPr>
        <w:t xml:space="preserve">Val di </w:t>
      </w:r>
      <w:proofErr w:type="spellStart"/>
      <w:r w:rsidRPr="00953E2A">
        <w:rPr>
          <w:iCs/>
          <w:szCs w:val="24"/>
        </w:rPr>
        <w:t>Daone</w:t>
      </w:r>
      <w:proofErr w:type="spellEnd"/>
      <w:r w:rsidRPr="00953E2A">
        <w:rPr>
          <w:szCs w:val="24"/>
        </w:rPr>
        <w:t xml:space="preserve"> en de </w:t>
      </w:r>
      <w:hyperlink r:id="rId22" w:tooltip="Valli Giudicarie (de pagina bestaat niet)" w:history="1">
        <w:proofErr w:type="spellStart"/>
        <w:r w:rsidRPr="00953E2A">
          <w:rPr>
            <w:rStyle w:val="Hyperlink"/>
            <w:color w:val="auto"/>
            <w:szCs w:val="24"/>
            <w:u w:val="none"/>
          </w:rPr>
          <w:t>Valli</w:t>
        </w:r>
        <w:proofErr w:type="spellEnd"/>
        <w:r w:rsidRPr="00953E2A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953E2A">
          <w:rPr>
            <w:rStyle w:val="Hyperlink"/>
            <w:color w:val="auto"/>
            <w:szCs w:val="24"/>
            <w:u w:val="none"/>
          </w:rPr>
          <w:t>Giudicarie</w:t>
        </w:r>
        <w:proofErr w:type="spellEnd"/>
      </w:hyperlink>
      <w:r w:rsidRPr="00953E2A">
        <w:rPr>
          <w:szCs w:val="24"/>
        </w:rPr>
        <w:t xml:space="preserve"> naar het </w:t>
      </w:r>
      <w:hyperlink r:id="rId23" w:tooltip="Idromeer" w:history="1">
        <w:proofErr w:type="spellStart"/>
        <w:r w:rsidRPr="00953E2A">
          <w:rPr>
            <w:rStyle w:val="Hyperlink"/>
            <w:color w:val="auto"/>
            <w:szCs w:val="24"/>
            <w:u w:val="none"/>
          </w:rPr>
          <w:t>Idromeer</w:t>
        </w:r>
        <w:proofErr w:type="spellEnd"/>
      </w:hyperlink>
      <w:r w:rsidRPr="00953E2A">
        <w:rPr>
          <w:szCs w:val="24"/>
        </w:rPr>
        <w:t xml:space="preserve">. </w:t>
      </w:r>
    </w:p>
    <w:p w:rsidR="00861648" w:rsidRPr="00953E2A" w:rsidRDefault="000554E9" w:rsidP="003450AC">
      <w:pPr>
        <w:pStyle w:val="BusTic"/>
        <w:rPr>
          <w:color w:val="auto"/>
          <w:szCs w:val="24"/>
        </w:rPr>
      </w:pPr>
      <w:bookmarkStart w:id="0" w:name="_GoBack"/>
      <w:bookmarkEnd w:id="0"/>
      <w:r w:rsidRPr="00953E2A">
        <w:rPr>
          <w:szCs w:val="24"/>
        </w:rPr>
        <w:t xml:space="preserve">Bij </w:t>
      </w:r>
      <w:hyperlink r:id="rId24" w:tooltip="Idro" w:history="1">
        <w:proofErr w:type="spellStart"/>
        <w:r w:rsidRPr="00953E2A">
          <w:rPr>
            <w:rStyle w:val="Hyperlink"/>
            <w:color w:val="auto"/>
            <w:szCs w:val="24"/>
            <w:u w:val="none"/>
          </w:rPr>
          <w:t>Idro</w:t>
        </w:r>
        <w:proofErr w:type="spellEnd"/>
      </w:hyperlink>
      <w:r w:rsidRPr="00953E2A">
        <w:rPr>
          <w:szCs w:val="24"/>
        </w:rPr>
        <w:t xml:space="preserve"> verlaat de Chiese dit meer en stroomt door het </w:t>
      </w:r>
      <w:proofErr w:type="spellStart"/>
      <w:r w:rsidRPr="00953E2A">
        <w:rPr>
          <w:szCs w:val="24"/>
        </w:rPr>
        <w:t>Valle</w:t>
      </w:r>
      <w:proofErr w:type="spellEnd"/>
      <w:r w:rsidRPr="00953E2A">
        <w:rPr>
          <w:szCs w:val="24"/>
        </w:rPr>
        <w:t xml:space="preserve"> </w:t>
      </w:r>
      <w:proofErr w:type="spellStart"/>
      <w:r w:rsidRPr="00953E2A">
        <w:rPr>
          <w:szCs w:val="24"/>
        </w:rPr>
        <w:t>Sabbia</w:t>
      </w:r>
      <w:proofErr w:type="spellEnd"/>
      <w:r w:rsidRPr="00953E2A">
        <w:rPr>
          <w:szCs w:val="24"/>
        </w:rPr>
        <w:t xml:space="preserve"> richting de </w:t>
      </w:r>
      <w:hyperlink r:id="rId25" w:tooltip="Oglio" w:history="1">
        <w:proofErr w:type="spellStart"/>
        <w:r w:rsidRPr="00953E2A">
          <w:rPr>
            <w:rStyle w:val="Hyperlink"/>
            <w:color w:val="auto"/>
            <w:szCs w:val="24"/>
            <w:u w:val="none"/>
          </w:rPr>
          <w:t>Oglio</w:t>
        </w:r>
        <w:proofErr w:type="spellEnd"/>
      </w:hyperlink>
      <w:r w:rsidRPr="00953E2A">
        <w:rPr>
          <w:szCs w:val="24"/>
        </w:rPr>
        <w:t xml:space="preserve"> waar hij na een tocht van 160 kilometer in uitstroomt.</w:t>
      </w:r>
    </w:p>
    <w:sectPr w:rsidR="00861648" w:rsidRPr="00953E2A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7F0" w:rsidRDefault="00C047F0" w:rsidP="00A64884">
      <w:r>
        <w:separator/>
      </w:r>
    </w:p>
  </w:endnote>
  <w:endnote w:type="continuationSeparator" w:id="0">
    <w:p w:rsidR="00C047F0" w:rsidRDefault="00C047F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047F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953E2A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7F0" w:rsidRDefault="00C047F0" w:rsidP="00A64884">
      <w:r>
        <w:separator/>
      </w:r>
    </w:p>
  </w:footnote>
  <w:footnote w:type="continuationSeparator" w:id="0">
    <w:p w:rsidR="00C047F0" w:rsidRDefault="00C047F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047F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882C16A" wp14:editId="5B42E3D6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53E2A">
      <w:rPr>
        <w:rFonts w:asciiTheme="majorHAnsi" w:hAnsiTheme="majorHAnsi"/>
        <w:b/>
        <w:sz w:val="24"/>
        <w:szCs w:val="24"/>
      </w:rPr>
      <w:t xml:space="preserve">De Chiese </w:t>
    </w:r>
  </w:p>
  <w:p w:rsidR="00A64884" w:rsidRDefault="00C047F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047F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554E9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61205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53E2A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047F0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93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hyperlink" Target="http://nl.wikipedia.org/wiki/Trentino" TargetMode="External"/><Relationship Id="rId18" Type="http://schemas.openxmlformats.org/officeDocument/2006/relationships/hyperlink" Target="http://nl.wikipedia.org/wiki/Itali%C3%AB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damell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glio" TargetMode="External"/><Relationship Id="rId17" Type="http://schemas.openxmlformats.org/officeDocument/2006/relationships/hyperlink" Target="http://nl.wikipedia.org/wiki/Lombardije" TargetMode="External"/><Relationship Id="rId25" Type="http://schemas.openxmlformats.org/officeDocument/2006/relationships/hyperlink" Target="http://nl.wikipedia.org/wiki/Oglio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vier" TargetMode="External"/><Relationship Id="rId20" Type="http://schemas.openxmlformats.org/officeDocument/2006/relationships/hyperlink" Target="http://nl.wikipedia.org/wiki/Bergmassief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driatische_Zee" TargetMode="External"/><Relationship Id="rId24" Type="http://schemas.openxmlformats.org/officeDocument/2006/relationships/hyperlink" Target="http://nl.wikipedia.org/wiki/Idro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hyperlink" Target="http://nl.wikipedia.org/wiki/Idromeer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/index.php?title=Monte_Fumo&amp;action=edit&amp;redlink=1" TargetMode="External"/><Relationship Id="rId19" Type="http://schemas.openxmlformats.org/officeDocument/2006/relationships/hyperlink" Target="http://nl.wikipedia.org/wiki/Gletsje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Lombardije" TargetMode="External"/><Relationship Id="rId22" Type="http://schemas.openxmlformats.org/officeDocument/2006/relationships/hyperlink" Target="http://nl.wikipedia.org/w/index.php?title=Valli_Giudicarie&amp;action=edit&amp;redlink=1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2010-08-11T15:25:00Z</dcterms:created>
  <dcterms:modified xsi:type="dcterms:W3CDTF">2010-08-17T11:20:00Z</dcterms:modified>
  <cp:category>2010</cp:category>
</cp:coreProperties>
</file>