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2CB" w:rsidRPr="00861ADC" w:rsidRDefault="00DE12CB" w:rsidP="00861ADC">
      <w:pPr>
        <w:pStyle w:val="Com12"/>
      </w:pPr>
      <w:r w:rsidRPr="00861ADC">
        <w:rPr>
          <w:b/>
        </w:rPr>
        <w:t>Dordogne</w:t>
      </w:r>
      <w:r w:rsidRPr="00861ADC">
        <w:t xml:space="preserve"> (rivier)</w:t>
      </w:r>
    </w:p>
    <w:tbl>
      <w:tblPr>
        <w:tblW w:w="4734" w:type="dxa"/>
        <w:tblCellSpacing w:w="6" w:type="dxa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2410"/>
      </w:tblGrid>
      <w:tr w:rsidR="00861ADC" w:rsidRPr="00861ADC" w:rsidTr="00861ADC">
        <w:trPr>
          <w:tblCellSpacing w:w="6" w:type="dxa"/>
        </w:trPr>
        <w:tc>
          <w:tcPr>
            <w:tcW w:w="2306" w:type="dxa"/>
            <w:vAlign w:val="center"/>
            <w:hideMark/>
          </w:tcPr>
          <w:p w:rsidR="00DE12CB" w:rsidRPr="00861ADC" w:rsidRDefault="007239F7" w:rsidP="00861ADC">
            <w:pPr>
              <w:pStyle w:val="Com12"/>
              <w:rPr>
                <w:bCs/>
              </w:rPr>
            </w:pPr>
            <w:hyperlink r:id="rId8" w:tooltip="Lengte (meetkunde)" w:history="1">
              <w:r w:rsidR="00DE12CB" w:rsidRPr="00861ADC">
                <w:rPr>
                  <w:rStyle w:val="Hyperlink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2392" w:type="dxa"/>
            <w:vAlign w:val="center"/>
            <w:hideMark/>
          </w:tcPr>
          <w:p w:rsidR="00DE12CB" w:rsidRPr="00861ADC" w:rsidRDefault="00DE12CB" w:rsidP="00861ADC">
            <w:pPr>
              <w:pStyle w:val="Com12"/>
            </w:pPr>
            <w:r w:rsidRPr="00861ADC">
              <w:t>490 km</w:t>
            </w:r>
          </w:p>
        </w:tc>
      </w:tr>
      <w:tr w:rsidR="00861ADC" w:rsidRPr="00861ADC" w:rsidTr="00861ADC">
        <w:trPr>
          <w:tblCellSpacing w:w="6" w:type="dxa"/>
        </w:trPr>
        <w:tc>
          <w:tcPr>
            <w:tcW w:w="2306" w:type="dxa"/>
            <w:vAlign w:val="center"/>
            <w:hideMark/>
          </w:tcPr>
          <w:p w:rsidR="00DE12CB" w:rsidRPr="00861ADC" w:rsidRDefault="007239F7" w:rsidP="00861ADC">
            <w:pPr>
              <w:pStyle w:val="Com12"/>
              <w:rPr>
                <w:bCs/>
              </w:rPr>
            </w:pPr>
            <w:hyperlink r:id="rId9" w:tooltip="Hoogte" w:history="1">
              <w:r w:rsidR="00DE12CB" w:rsidRPr="00861ADC">
                <w:rPr>
                  <w:rStyle w:val="Hyperlink"/>
                  <w:bCs/>
                  <w:color w:val="000000" w:themeColor="text1"/>
                  <w:u w:val="none"/>
                </w:rPr>
                <w:t>Hoogte</w:t>
              </w:r>
            </w:hyperlink>
            <w:r w:rsidR="00DE12CB" w:rsidRPr="00861ADC">
              <w:rPr>
                <w:bCs/>
              </w:rPr>
              <w:t xml:space="preserve"> van de bron</w:t>
            </w:r>
          </w:p>
        </w:tc>
        <w:tc>
          <w:tcPr>
            <w:tcW w:w="2392" w:type="dxa"/>
            <w:vAlign w:val="center"/>
            <w:hideMark/>
          </w:tcPr>
          <w:p w:rsidR="00DE12CB" w:rsidRPr="00861ADC" w:rsidRDefault="00DE12CB" w:rsidP="00861ADC">
            <w:pPr>
              <w:pStyle w:val="Com12"/>
            </w:pPr>
            <w:r w:rsidRPr="00861ADC">
              <w:t>1680 m</w:t>
            </w:r>
          </w:p>
        </w:tc>
      </w:tr>
      <w:tr w:rsidR="00861ADC" w:rsidRPr="00861ADC" w:rsidTr="00861ADC">
        <w:trPr>
          <w:tblCellSpacing w:w="6" w:type="dxa"/>
        </w:trPr>
        <w:tc>
          <w:tcPr>
            <w:tcW w:w="2306" w:type="dxa"/>
            <w:vAlign w:val="center"/>
            <w:hideMark/>
          </w:tcPr>
          <w:p w:rsidR="00DE12CB" w:rsidRPr="00861ADC" w:rsidRDefault="007239F7" w:rsidP="00861ADC">
            <w:pPr>
              <w:pStyle w:val="Com12"/>
              <w:rPr>
                <w:bCs/>
              </w:rPr>
            </w:pPr>
            <w:hyperlink r:id="rId10" w:tooltip="Debiet" w:history="1">
              <w:r w:rsidR="00DE12CB" w:rsidRPr="00861ADC">
                <w:rPr>
                  <w:rStyle w:val="Hyperlink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2392" w:type="dxa"/>
            <w:vAlign w:val="center"/>
            <w:hideMark/>
          </w:tcPr>
          <w:p w:rsidR="00DE12CB" w:rsidRPr="00861ADC" w:rsidRDefault="00DE12CB" w:rsidP="00861ADC">
            <w:pPr>
              <w:pStyle w:val="Com12"/>
            </w:pPr>
            <w:r w:rsidRPr="00861ADC">
              <w:t>450 m³/s</w:t>
            </w:r>
          </w:p>
        </w:tc>
      </w:tr>
      <w:tr w:rsidR="00861ADC" w:rsidRPr="00861ADC" w:rsidTr="00861ADC">
        <w:trPr>
          <w:tblCellSpacing w:w="6" w:type="dxa"/>
        </w:trPr>
        <w:tc>
          <w:tcPr>
            <w:tcW w:w="2306" w:type="dxa"/>
            <w:vAlign w:val="center"/>
            <w:hideMark/>
          </w:tcPr>
          <w:p w:rsidR="00DE12CB" w:rsidRPr="00861ADC" w:rsidRDefault="007239F7" w:rsidP="00861ADC">
            <w:pPr>
              <w:pStyle w:val="Com12"/>
              <w:rPr>
                <w:bCs/>
              </w:rPr>
            </w:pPr>
            <w:hyperlink r:id="rId11" w:tooltip="Stroomgebied" w:history="1">
              <w:r w:rsidR="00DE12CB" w:rsidRPr="00861ADC">
                <w:rPr>
                  <w:rStyle w:val="Hyperlink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2392" w:type="dxa"/>
            <w:vAlign w:val="center"/>
            <w:hideMark/>
          </w:tcPr>
          <w:p w:rsidR="00DE12CB" w:rsidRPr="00861ADC" w:rsidRDefault="00DE12CB" w:rsidP="00861ADC">
            <w:pPr>
              <w:pStyle w:val="Com12"/>
            </w:pPr>
            <w:r w:rsidRPr="00861ADC">
              <w:t>24.000 km²</w:t>
            </w:r>
          </w:p>
        </w:tc>
      </w:tr>
      <w:tr w:rsidR="00861ADC" w:rsidRPr="00861ADC" w:rsidTr="00861ADC">
        <w:trPr>
          <w:tblCellSpacing w:w="6" w:type="dxa"/>
        </w:trPr>
        <w:tc>
          <w:tcPr>
            <w:tcW w:w="2306" w:type="dxa"/>
            <w:vAlign w:val="center"/>
            <w:hideMark/>
          </w:tcPr>
          <w:p w:rsidR="00DE12CB" w:rsidRPr="00861ADC" w:rsidRDefault="00DE12CB" w:rsidP="00861ADC">
            <w:pPr>
              <w:pStyle w:val="Com12"/>
            </w:pPr>
            <w:r w:rsidRPr="00861ADC">
              <w:t>Van</w:t>
            </w:r>
          </w:p>
        </w:tc>
        <w:tc>
          <w:tcPr>
            <w:tcW w:w="2392" w:type="dxa"/>
            <w:vAlign w:val="center"/>
            <w:hideMark/>
          </w:tcPr>
          <w:p w:rsidR="00DE12CB" w:rsidRPr="00861ADC" w:rsidRDefault="007239F7" w:rsidP="00861ADC">
            <w:pPr>
              <w:pStyle w:val="Com12"/>
            </w:pPr>
            <w:hyperlink r:id="rId12" w:tooltip="Puy de Sancy" w:history="1">
              <w:proofErr w:type="spellStart"/>
              <w:r w:rsidR="00DE12CB" w:rsidRPr="00861ADC">
                <w:rPr>
                  <w:rStyle w:val="Hyperlink"/>
                  <w:color w:val="000000" w:themeColor="text1"/>
                  <w:u w:val="none"/>
                </w:rPr>
                <w:t>Puy</w:t>
              </w:r>
              <w:proofErr w:type="spellEnd"/>
              <w:r w:rsidR="00DE12CB" w:rsidRPr="00861ADC">
                <w:rPr>
                  <w:rStyle w:val="Hyperlink"/>
                  <w:color w:val="000000" w:themeColor="text1"/>
                  <w:u w:val="none"/>
                </w:rPr>
                <w:t xml:space="preserve"> de </w:t>
              </w:r>
              <w:proofErr w:type="spellStart"/>
              <w:r w:rsidR="00DE12CB" w:rsidRPr="00861ADC">
                <w:rPr>
                  <w:rStyle w:val="Hyperlink"/>
                  <w:color w:val="000000" w:themeColor="text1"/>
                  <w:u w:val="none"/>
                </w:rPr>
                <w:t>Sancy</w:t>
              </w:r>
              <w:proofErr w:type="spellEnd"/>
            </w:hyperlink>
          </w:p>
        </w:tc>
      </w:tr>
      <w:tr w:rsidR="00861ADC" w:rsidRPr="00861ADC" w:rsidTr="00861ADC">
        <w:trPr>
          <w:tblCellSpacing w:w="6" w:type="dxa"/>
        </w:trPr>
        <w:tc>
          <w:tcPr>
            <w:tcW w:w="2306" w:type="dxa"/>
            <w:vAlign w:val="center"/>
            <w:hideMark/>
          </w:tcPr>
          <w:p w:rsidR="00DE12CB" w:rsidRPr="00861ADC" w:rsidRDefault="00DE12CB" w:rsidP="00861ADC">
            <w:pPr>
              <w:pStyle w:val="Com12"/>
            </w:pPr>
            <w:r w:rsidRPr="00861ADC">
              <w:t>Naar</w:t>
            </w:r>
          </w:p>
        </w:tc>
        <w:tc>
          <w:tcPr>
            <w:tcW w:w="2392" w:type="dxa"/>
            <w:vAlign w:val="center"/>
            <w:hideMark/>
          </w:tcPr>
          <w:p w:rsidR="00DE12CB" w:rsidRPr="00861ADC" w:rsidRDefault="007239F7" w:rsidP="00861ADC">
            <w:pPr>
              <w:pStyle w:val="Com12"/>
            </w:pPr>
            <w:hyperlink r:id="rId13" w:tooltip="Atlantische Oceaan" w:history="1">
              <w:r w:rsidR="00DE12CB" w:rsidRPr="00861ADC">
                <w:rPr>
                  <w:rStyle w:val="Hyperlink"/>
                  <w:color w:val="000000" w:themeColor="text1"/>
                  <w:u w:val="none"/>
                </w:rPr>
                <w:t>Atlantische Oceaan</w:t>
              </w:r>
            </w:hyperlink>
          </w:p>
        </w:tc>
      </w:tr>
      <w:tr w:rsidR="00861ADC" w:rsidRPr="00861ADC" w:rsidTr="00861ADC">
        <w:trPr>
          <w:tblCellSpacing w:w="6" w:type="dxa"/>
        </w:trPr>
        <w:tc>
          <w:tcPr>
            <w:tcW w:w="2306" w:type="dxa"/>
            <w:vAlign w:val="center"/>
            <w:hideMark/>
          </w:tcPr>
          <w:p w:rsidR="00DE12CB" w:rsidRPr="00861ADC" w:rsidRDefault="00DE12CB" w:rsidP="00861ADC">
            <w:pPr>
              <w:pStyle w:val="Com12"/>
            </w:pPr>
            <w:r w:rsidRPr="00861ADC">
              <w:t>Stroomt door</w:t>
            </w:r>
          </w:p>
        </w:tc>
        <w:tc>
          <w:tcPr>
            <w:tcW w:w="2392" w:type="dxa"/>
            <w:vAlign w:val="center"/>
            <w:hideMark/>
          </w:tcPr>
          <w:p w:rsidR="00DE12CB" w:rsidRPr="00861ADC" w:rsidRDefault="007239F7" w:rsidP="00861ADC">
            <w:pPr>
              <w:pStyle w:val="Com12"/>
            </w:pPr>
            <w:hyperlink r:id="rId14" w:tooltip="Frankrijk" w:history="1">
              <w:r w:rsidR="00DE12CB" w:rsidRPr="00861ADC">
                <w:rPr>
                  <w:rStyle w:val="Hyperlink"/>
                  <w:color w:val="000000" w:themeColor="text1"/>
                  <w:u w:val="none"/>
                </w:rPr>
                <w:t>Frankrijk</w:t>
              </w:r>
            </w:hyperlink>
          </w:p>
        </w:tc>
      </w:tr>
    </w:tbl>
    <w:p w:rsidR="00DE12CB" w:rsidRPr="00861ADC" w:rsidRDefault="00861ADC" w:rsidP="00861ADC">
      <w:pPr>
        <w:pStyle w:val="BusTic"/>
      </w:pPr>
      <w:r w:rsidRPr="00861ADC">
        <w:rPr>
          <w:noProof/>
          <w:color w:val="000000" w:themeColor="text1"/>
          <w:szCs w:val="20"/>
        </w:rPr>
        <w:drawing>
          <wp:anchor distT="0" distB="0" distL="114300" distR="114300" simplePos="0" relativeHeight="251658240" behindDoc="0" locked="0" layoutInCell="1" allowOverlap="1" wp14:anchorId="3D8C5EA5" wp14:editId="4D17A925">
            <wp:simplePos x="0" y="0"/>
            <wp:positionH relativeFrom="column">
              <wp:posOffset>4050665</wp:posOffset>
            </wp:positionH>
            <wp:positionV relativeFrom="paragraph">
              <wp:posOffset>112395</wp:posOffset>
            </wp:positionV>
            <wp:extent cx="2377440" cy="3169920"/>
            <wp:effectExtent l="133350" t="57150" r="80010" b="125730"/>
            <wp:wrapSquare wrapText="bothSides"/>
            <wp:docPr id="6" name="Afbeelding 6" descr="De Dordogne in Périgor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e Dordogne in Périgord">
                      <a:hlinkClick r:id="rId15" tooltip="&quot;De Dordogne in Périgord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7440" cy="31699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12CB" w:rsidRPr="00861ADC">
        <w:t xml:space="preserve">De </w:t>
      </w:r>
      <w:r w:rsidR="00DE12CB" w:rsidRPr="00861ADC">
        <w:rPr>
          <w:bCs/>
        </w:rPr>
        <w:t>Dordogne</w:t>
      </w:r>
      <w:r w:rsidR="00DE12CB" w:rsidRPr="00861ADC">
        <w:t xml:space="preserve"> is een </w:t>
      </w:r>
      <w:hyperlink r:id="rId17" w:tooltip="Rivier" w:history="1">
        <w:r w:rsidR="00DE12CB" w:rsidRPr="00861ADC">
          <w:rPr>
            <w:rStyle w:val="Hyperlink"/>
            <w:rFonts w:eastAsiaTheme="majorEastAsia"/>
            <w:color w:val="000000" w:themeColor="text1"/>
            <w:u w:val="none"/>
          </w:rPr>
          <w:t>rivier</w:t>
        </w:r>
      </w:hyperlink>
      <w:r w:rsidR="00DE12CB" w:rsidRPr="00861ADC">
        <w:t xml:space="preserve"> in </w:t>
      </w:r>
      <w:hyperlink r:id="rId18" w:tooltip="Frankrijk" w:history="1">
        <w:r w:rsidR="00DE12CB" w:rsidRPr="00861ADC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="00DE12CB" w:rsidRPr="00861ADC">
        <w:t xml:space="preserve"> die ontspringt in </w:t>
      </w:r>
      <w:hyperlink r:id="rId19" w:tooltip="Monts Dore (de pagina bestaat niet)" w:history="1">
        <w:r w:rsidR="00DE12CB" w:rsidRPr="00861ADC">
          <w:rPr>
            <w:rStyle w:val="Hyperlink"/>
            <w:rFonts w:eastAsiaTheme="majorEastAsia"/>
            <w:color w:val="000000" w:themeColor="text1"/>
            <w:u w:val="none"/>
          </w:rPr>
          <w:t xml:space="preserve">Monts </w:t>
        </w:r>
        <w:proofErr w:type="spellStart"/>
        <w:r w:rsidR="00DE12CB" w:rsidRPr="00861ADC">
          <w:rPr>
            <w:rStyle w:val="Hyperlink"/>
            <w:rFonts w:eastAsiaTheme="majorEastAsia"/>
            <w:color w:val="000000" w:themeColor="text1"/>
            <w:u w:val="none"/>
          </w:rPr>
          <w:t>Dore</w:t>
        </w:r>
        <w:proofErr w:type="spellEnd"/>
      </w:hyperlink>
      <w:r w:rsidR="00DE12CB" w:rsidRPr="00861ADC">
        <w:t xml:space="preserve"> uit de Dor en de </w:t>
      </w:r>
      <w:proofErr w:type="spellStart"/>
      <w:r w:rsidR="00DE12CB" w:rsidRPr="00861ADC">
        <w:t>Dogne</w:t>
      </w:r>
      <w:proofErr w:type="spellEnd"/>
      <w:r w:rsidR="00DE12CB" w:rsidRPr="00861ADC">
        <w:t xml:space="preserve"> op de noordflank van de </w:t>
      </w:r>
      <w:hyperlink r:id="rId20" w:tooltip="Puy de Sancy" w:history="1">
        <w:proofErr w:type="spellStart"/>
        <w:r w:rsidR="00DE12CB" w:rsidRPr="00861ADC">
          <w:rPr>
            <w:rStyle w:val="Hyperlink"/>
            <w:rFonts w:eastAsiaTheme="majorEastAsia"/>
            <w:color w:val="000000" w:themeColor="text1"/>
            <w:u w:val="none"/>
          </w:rPr>
          <w:t>Puy</w:t>
        </w:r>
        <w:proofErr w:type="spellEnd"/>
        <w:r w:rsidR="00DE12CB" w:rsidRPr="00861ADC">
          <w:rPr>
            <w:rStyle w:val="Hyperlink"/>
            <w:rFonts w:eastAsiaTheme="majorEastAsia"/>
            <w:color w:val="000000" w:themeColor="text1"/>
            <w:u w:val="none"/>
          </w:rPr>
          <w:t xml:space="preserve"> de </w:t>
        </w:r>
        <w:proofErr w:type="spellStart"/>
        <w:r w:rsidR="00DE12CB" w:rsidRPr="00861ADC">
          <w:rPr>
            <w:rStyle w:val="Hyperlink"/>
            <w:rFonts w:eastAsiaTheme="majorEastAsia"/>
            <w:color w:val="000000" w:themeColor="text1"/>
            <w:u w:val="none"/>
          </w:rPr>
          <w:t>Sancy</w:t>
        </w:r>
        <w:proofErr w:type="spellEnd"/>
      </w:hyperlink>
      <w:r w:rsidR="00DE12CB" w:rsidRPr="00861ADC">
        <w:t xml:space="preserve">, met 1885m de hoogste top van het </w:t>
      </w:r>
      <w:hyperlink r:id="rId21" w:tooltip="Centraal Massief" w:history="1">
        <w:r w:rsidR="00DE12CB" w:rsidRPr="00861ADC">
          <w:rPr>
            <w:rStyle w:val="Hyperlink"/>
            <w:rFonts w:eastAsiaTheme="majorEastAsia"/>
            <w:color w:val="000000" w:themeColor="text1"/>
            <w:u w:val="none"/>
          </w:rPr>
          <w:t>Centraal Massief</w:t>
        </w:r>
      </w:hyperlink>
      <w:r w:rsidR="00DE12CB" w:rsidRPr="00861ADC">
        <w:t>.</w:t>
      </w:r>
      <w:r w:rsidRPr="00861ADC">
        <w:rPr>
          <w:noProof/>
          <w:color w:val="000000" w:themeColor="text1"/>
          <w:szCs w:val="20"/>
        </w:rPr>
        <w:t xml:space="preserve"> </w:t>
      </w:r>
    </w:p>
    <w:p w:rsidR="00861ADC" w:rsidRDefault="00861ADC" w:rsidP="00861ADC">
      <w:pPr>
        <w:pStyle w:val="Com12"/>
      </w:pPr>
    </w:p>
    <w:p w:rsidR="00861ADC" w:rsidRDefault="00DE12CB" w:rsidP="00861ADC">
      <w:pPr>
        <w:pStyle w:val="BusTic"/>
      </w:pPr>
      <w:r w:rsidRPr="00861ADC">
        <w:t xml:space="preserve">Kort na de bron stroomt de Dordogne langs het kuuroord </w:t>
      </w:r>
      <w:hyperlink r:id="rId22" w:tooltip="La Bourboule" w:history="1">
        <w:r w:rsidRPr="00861ADC">
          <w:rPr>
            <w:rStyle w:val="Hyperlink"/>
            <w:rFonts w:eastAsiaTheme="majorEastAsia"/>
            <w:color w:val="000000" w:themeColor="text1"/>
            <w:u w:val="none"/>
          </w:rPr>
          <w:t xml:space="preserve">La </w:t>
        </w:r>
        <w:proofErr w:type="spellStart"/>
        <w:r w:rsidRPr="00861ADC">
          <w:rPr>
            <w:rStyle w:val="Hyperlink"/>
            <w:rFonts w:eastAsiaTheme="majorEastAsia"/>
            <w:color w:val="000000" w:themeColor="text1"/>
            <w:u w:val="none"/>
          </w:rPr>
          <w:t>Bourboule</w:t>
        </w:r>
        <w:proofErr w:type="spellEnd"/>
      </w:hyperlink>
      <w:r w:rsidRPr="00861ADC">
        <w:t xml:space="preserve"> om daarna zijn loop pal zuid te vervolgen. </w:t>
      </w:r>
    </w:p>
    <w:p w:rsidR="00DE12CB" w:rsidRPr="00861ADC" w:rsidRDefault="00DE12CB" w:rsidP="00861ADC">
      <w:pPr>
        <w:pStyle w:val="BusTic"/>
      </w:pPr>
      <w:r w:rsidRPr="00861ADC">
        <w:t xml:space="preserve">Op de bovenloop van de rivier werden tussen </w:t>
      </w:r>
      <w:r w:rsidR="00861ADC">
        <w:t xml:space="preserve"> </w:t>
      </w:r>
      <w:hyperlink r:id="rId23" w:tooltip="Bort-les-Orgues" w:history="1">
        <w:proofErr w:type="spellStart"/>
        <w:r w:rsidRPr="00861ADC">
          <w:rPr>
            <w:rStyle w:val="Hyperlink"/>
            <w:rFonts w:eastAsiaTheme="majorEastAsia"/>
            <w:color w:val="000000" w:themeColor="text1"/>
            <w:u w:val="none"/>
          </w:rPr>
          <w:t>Bort</w:t>
        </w:r>
        <w:proofErr w:type="spellEnd"/>
        <w:r w:rsidRPr="00861ADC">
          <w:rPr>
            <w:rStyle w:val="Hyperlink"/>
            <w:rFonts w:eastAsiaTheme="majorEastAsia"/>
            <w:color w:val="000000" w:themeColor="text1"/>
            <w:u w:val="none"/>
          </w:rPr>
          <w:t>-les-</w:t>
        </w:r>
        <w:proofErr w:type="spellStart"/>
        <w:r w:rsidRPr="00861ADC">
          <w:rPr>
            <w:rStyle w:val="Hyperlink"/>
            <w:rFonts w:eastAsiaTheme="majorEastAsia"/>
            <w:color w:val="000000" w:themeColor="text1"/>
            <w:u w:val="none"/>
          </w:rPr>
          <w:t>Orgues</w:t>
        </w:r>
        <w:proofErr w:type="spellEnd"/>
      </w:hyperlink>
      <w:r w:rsidRPr="00861ADC">
        <w:t xml:space="preserve"> en </w:t>
      </w:r>
      <w:hyperlink r:id="rId24" w:tooltip="Argentat" w:history="1">
        <w:proofErr w:type="spellStart"/>
        <w:r w:rsidRPr="00861ADC">
          <w:rPr>
            <w:rStyle w:val="Hyperlink"/>
            <w:rFonts w:eastAsiaTheme="majorEastAsia"/>
            <w:color w:val="000000" w:themeColor="text1"/>
            <w:u w:val="none"/>
          </w:rPr>
          <w:t>Argentat</w:t>
        </w:r>
        <w:proofErr w:type="spellEnd"/>
      </w:hyperlink>
      <w:r w:rsidRPr="00861ADC">
        <w:t xml:space="preserve"> vanaf </w:t>
      </w:r>
      <w:hyperlink r:id="rId25" w:tooltip="1932" w:history="1">
        <w:r w:rsidRPr="00861ADC">
          <w:rPr>
            <w:rStyle w:val="Hyperlink"/>
            <w:rFonts w:eastAsiaTheme="majorEastAsia"/>
            <w:color w:val="000000" w:themeColor="text1"/>
            <w:u w:val="none"/>
          </w:rPr>
          <w:t>1932</w:t>
        </w:r>
      </w:hyperlink>
      <w:r w:rsidRPr="00861ADC">
        <w:t xml:space="preserve"> tot </w:t>
      </w:r>
      <w:hyperlink r:id="rId26" w:tooltip="1957" w:history="1">
        <w:r w:rsidRPr="00861ADC">
          <w:rPr>
            <w:rStyle w:val="Hyperlink"/>
            <w:rFonts w:eastAsiaTheme="majorEastAsia"/>
            <w:color w:val="000000" w:themeColor="text1"/>
            <w:u w:val="none"/>
          </w:rPr>
          <w:t>1957</w:t>
        </w:r>
      </w:hyperlink>
      <w:r w:rsidRPr="00861ADC">
        <w:t xml:space="preserve"> vijf </w:t>
      </w:r>
      <w:hyperlink r:id="rId27" w:tooltip="Stuwdam" w:history="1">
        <w:r w:rsidRPr="00861ADC">
          <w:rPr>
            <w:rStyle w:val="Hyperlink"/>
            <w:rFonts w:eastAsiaTheme="majorEastAsia"/>
            <w:color w:val="000000" w:themeColor="text1"/>
            <w:u w:val="none"/>
          </w:rPr>
          <w:t>stuwdammen</w:t>
        </w:r>
      </w:hyperlink>
      <w:r w:rsidRPr="00861ADC">
        <w:t xml:space="preserve"> en </w:t>
      </w:r>
      <w:proofErr w:type="spellStart"/>
      <w:r w:rsidRPr="00861ADC">
        <w:t>hydro-elelektrische</w:t>
      </w:r>
      <w:proofErr w:type="spellEnd"/>
      <w:r w:rsidRPr="00861ADC">
        <w:t xml:space="preserve"> centrales gebouwd die door de staatsmaatschappij </w:t>
      </w:r>
      <w:hyperlink r:id="rId28" w:tooltip="Electricité de France (de pagina bestaat niet)" w:history="1">
        <w:proofErr w:type="spellStart"/>
        <w:r w:rsidRPr="00861ADC">
          <w:rPr>
            <w:rStyle w:val="Hyperlink"/>
            <w:rFonts w:eastAsiaTheme="majorEastAsia"/>
            <w:color w:val="000000" w:themeColor="text1"/>
            <w:u w:val="none"/>
          </w:rPr>
          <w:t>Electricité</w:t>
        </w:r>
        <w:proofErr w:type="spellEnd"/>
        <w:r w:rsidRPr="00861ADC">
          <w:rPr>
            <w:rStyle w:val="Hyperlink"/>
            <w:rFonts w:eastAsiaTheme="majorEastAsia"/>
            <w:color w:val="000000" w:themeColor="text1"/>
            <w:u w:val="none"/>
          </w:rPr>
          <w:t xml:space="preserve"> de France</w:t>
        </w:r>
      </w:hyperlink>
      <w:r w:rsidRPr="00861ADC">
        <w:t xml:space="preserve"> uitgebaat worden.</w:t>
      </w:r>
    </w:p>
    <w:p w:rsidR="00861ADC" w:rsidRDefault="00861ADC" w:rsidP="00861ADC">
      <w:pPr>
        <w:pStyle w:val="Com12"/>
      </w:pPr>
    </w:p>
    <w:p w:rsidR="00DE12CB" w:rsidRPr="00861ADC" w:rsidRDefault="00DE12CB" w:rsidP="00861ADC">
      <w:pPr>
        <w:pStyle w:val="BusTic"/>
      </w:pPr>
      <w:r w:rsidRPr="00861ADC">
        <w:t xml:space="preserve">Vanaf </w:t>
      </w:r>
      <w:hyperlink r:id="rId29" w:tooltip="Argentat" w:history="1">
        <w:proofErr w:type="spellStart"/>
        <w:r w:rsidRPr="00861ADC">
          <w:rPr>
            <w:rStyle w:val="Hyperlink"/>
            <w:rFonts w:eastAsiaTheme="majorEastAsia"/>
            <w:color w:val="000000" w:themeColor="text1"/>
            <w:u w:val="none"/>
          </w:rPr>
          <w:t>Argentat</w:t>
        </w:r>
        <w:proofErr w:type="spellEnd"/>
      </w:hyperlink>
      <w:r w:rsidRPr="00861ADC">
        <w:t xml:space="preserve"> stroomt de Dordogne westwaarts door </w:t>
      </w:r>
      <w:hyperlink r:id="rId30" w:tooltip="Périgord" w:history="1">
        <w:proofErr w:type="spellStart"/>
        <w:r w:rsidRPr="00861ADC">
          <w:rPr>
            <w:rStyle w:val="Hyperlink"/>
            <w:rFonts w:eastAsiaTheme="majorEastAsia"/>
            <w:color w:val="000000" w:themeColor="text1"/>
            <w:u w:val="none"/>
          </w:rPr>
          <w:t>Périgord</w:t>
        </w:r>
        <w:proofErr w:type="spellEnd"/>
      </w:hyperlink>
      <w:r w:rsidRPr="00861ADC">
        <w:t xml:space="preserve"> langs </w:t>
      </w:r>
      <w:hyperlink r:id="rId31" w:tooltip="Souillac (Frankrijk)" w:history="1">
        <w:proofErr w:type="spellStart"/>
        <w:r w:rsidRPr="00861ADC">
          <w:rPr>
            <w:rStyle w:val="Hyperlink"/>
            <w:rFonts w:eastAsiaTheme="majorEastAsia"/>
            <w:color w:val="000000" w:themeColor="text1"/>
            <w:u w:val="none"/>
          </w:rPr>
          <w:t>Souillac</w:t>
        </w:r>
        <w:proofErr w:type="spellEnd"/>
      </w:hyperlink>
      <w:r w:rsidRPr="00861ADC">
        <w:t xml:space="preserve"> en </w:t>
      </w:r>
      <w:hyperlink r:id="rId32" w:tooltip="Bergerac (stad)" w:history="1">
        <w:r w:rsidRPr="00861ADC">
          <w:rPr>
            <w:rStyle w:val="Hyperlink"/>
            <w:rFonts w:eastAsiaTheme="majorEastAsia"/>
            <w:color w:val="000000" w:themeColor="text1"/>
            <w:u w:val="none"/>
          </w:rPr>
          <w:t>Bergerac</w:t>
        </w:r>
      </w:hyperlink>
      <w:r w:rsidRPr="00861ADC">
        <w:t>.</w:t>
      </w:r>
    </w:p>
    <w:p w:rsidR="00861ADC" w:rsidRDefault="00861ADC" w:rsidP="00861ADC">
      <w:pPr>
        <w:pStyle w:val="Com12"/>
      </w:pPr>
    </w:p>
    <w:p w:rsidR="00861ADC" w:rsidRDefault="00DE12CB" w:rsidP="00861ADC">
      <w:pPr>
        <w:pStyle w:val="BusTic"/>
      </w:pPr>
      <w:r w:rsidRPr="00861ADC">
        <w:t xml:space="preserve">Vanaf hier kan je op diverse plaatsen een kano huren en die, na een tocht door de ondiepe rivier met stroomversnellingen, verder stroomafwaarts weer inleveren. </w:t>
      </w:r>
    </w:p>
    <w:p w:rsidR="00861ADC" w:rsidRDefault="00DE12CB" w:rsidP="00861ADC">
      <w:pPr>
        <w:pStyle w:val="BusTic"/>
      </w:pPr>
      <w:r w:rsidRPr="00861ADC">
        <w:t>Vanaf Saint Pierre-</w:t>
      </w:r>
      <w:proofErr w:type="spellStart"/>
      <w:r w:rsidRPr="00861ADC">
        <w:t>d'Eyraud</w:t>
      </w:r>
      <w:proofErr w:type="spellEnd"/>
      <w:r w:rsidRPr="00861ADC">
        <w:t xml:space="preserve"> is de Dordogne bevaarbaar voor de gemotoriseerde </w:t>
      </w:r>
      <w:hyperlink r:id="rId33" w:tooltip="Pleziervaart" w:history="1">
        <w:r w:rsidRPr="00861ADC">
          <w:rPr>
            <w:rStyle w:val="Hyperlink"/>
            <w:rFonts w:eastAsiaTheme="majorEastAsia"/>
            <w:color w:val="000000" w:themeColor="text1"/>
            <w:u w:val="none"/>
          </w:rPr>
          <w:t>pleziervaart</w:t>
        </w:r>
      </w:hyperlink>
      <w:r w:rsidRPr="00861ADC">
        <w:t xml:space="preserve">. </w:t>
      </w:r>
    </w:p>
    <w:p w:rsidR="00DE12CB" w:rsidRPr="00861ADC" w:rsidRDefault="00DE12CB" w:rsidP="00861ADC">
      <w:pPr>
        <w:pStyle w:val="BusTic"/>
      </w:pPr>
      <w:r w:rsidRPr="00861ADC">
        <w:t xml:space="preserve">In </w:t>
      </w:r>
      <w:hyperlink r:id="rId34" w:tooltip="Libourne" w:history="1">
        <w:proofErr w:type="spellStart"/>
        <w:r w:rsidRPr="00861ADC">
          <w:rPr>
            <w:rStyle w:val="Hyperlink"/>
            <w:rFonts w:eastAsiaTheme="majorEastAsia"/>
            <w:color w:val="000000" w:themeColor="text1"/>
            <w:u w:val="none"/>
          </w:rPr>
          <w:t>Libourne</w:t>
        </w:r>
        <w:proofErr w:type="spellEnd"/>
      </w:hyperlink>
      <w:r w:rsidRPr="00861ADC">
        <w:t xml:space="preserve"> wordt de Dordogne een brede rivier onderhevig aan de getijden en bij de "</w:t>
      </w:r>
      <w:proofErr w:type="spellStart"/>
      <w:r w:rsidRPr="00861ADC">
        <w:t>Bec</w:t>
      </w:r>
      <w:proofErr w:type="spellEnd"/>
      <w:r w:rsidRPr="00861ADC">
        <w:t xml:space="preserve"> </w:t>
      </w:r>
      <w:proofErr w:type="spellStart"/>
      <w:r w:rsidRPr="00861ADC">
        <w:t>d'Ambès</w:t>
      </w:r>
      <w:proofErr w:type="spellEnd"/>
      <w:r w:rsidRPr="00861ADC">
        <w:t xml:space="preserve">" ten noorden van </w:t>
      </w:r>
      <w:hyperlink r:id="rId35" w:tooltip="Bordeaux (stad)" w:history="1">
        <w:r w:rsidRPr="00861ADC">
          <w:rPr>
            <w:rStyle w:val="Hyperlink"/>
            <w:rFonts w:eastAsiaTheme="majorEastAsia"/>
            <w:color w:val="000000" w:themeColor="text1"/>
            <w:u w:val="none"/>
          </w:rPr>
          <w:t>Bordeaux</w:t>
        </w:r>
      </w:hyperlink>
      <w:r w:rsidRPr="00861ADC">
        <w:t xml:space="preserve"> vloeit ze samen met de </w:t>
      </w:r>
      <w:hyperlink r:id="rId36" w:tooltip="Garonne" w:history="1">
        <w:proofErr w:type="spellStart"/>
        <w:r w:rsidRPr="00861ADC">
          <w:rPr>
            <w:rStyle w:val="Hyperlink"/>
            <w:rFonts w:eastAsiaTheme="majorEastAsia"/>
            <w:color w:val="000000" w:themeColor="text1"/>
            <w:u w:val="none"/>
          </w:rPr>
          <w:t>Garonne</w:t>
        </w:r>
        <w:proofErr w:type="spellEnd"/>
      </w:hyperlink>
      <w:r w:rsidRPr="00861ADC">
        <w:t xml:space="preserve"> om de </w:t>
      </w:r>
      <w:hyperlink r:id="rId37" w:tooltip="Gironde (rivier)" w:history="1">
        <w:proofErr w:type="spellStart"/>
        <w:r w:rsidRPr="00861ADC">
          <w:rPr>
            <w:rStyle w:val="Hyperlink"/>
            <w:rFonts w:eastAsiaTheme="majorEastAsia"/>
            <w:color w:val="000000" w:themeColor="text1"/>
            <w:u w:val="none"/>
          </w:rPr>
          <w:t>Gironde</w:t>
        </w:r>
        <w:proofErr w:type="spellEnd"/>
      </w:hyperlink>
      <w:r w:rsidRPr="00861ADC">
        <w:t xml:space="preserve"> te vormen en uit te monden in de </w:t>
      </w:r>
      <w:hyperlink r:id="rId38" w:tooltip="Atlantische Oceaan" w:history="1">
        <w:r w:rsidRPr="00861ADC">
          <w:rPr>
            <w:rStyle w:val="Hyperlink"/>
            <w:rFonts w:eastAsiaTheme="majorEastAsia"/>
            <w:color w:val="000000" w:themeColor="text1"/>
            <w:u w:val="none"/>
          </w:rPr>
          <w:t>Atlantische Oceaan</w:t>
        </w:r>
      </w:hyperlink>
      <w:r w:rsidRPr="00861ADC">
        <w:t xml:space="preserve"> bij </w:t>
      </w:r>
      <w:hyperlink r:id="rId39" w:tooltip="Royan" w:history="1">
        <w:r w:rsidRPr="00861ADC">
          <w:rPr>
            <w:rStyle w:val="Hyperlink"/>
            <w:rFonts w:eastAsiaTheme="majorEastAsia"/>
            <w:color w:val="000000" w:themeColor="text1"/>
            <w:u w:val="none"/>
          </w:rPr>
          <w:t>Royan</w:t>
        </w:r>
      </w:hyperlink>
      <w:r w:rsidRPr="00861ADC">
        <w:t>.</w:t>
      </w:r>
    </w:p>
    <w:p w:rsidR="00861ADC" w:rsidRDefault="00861ADC" w:rsidP="00861ADC">
      <w:pPr>
        <w:pStyle w:val="Com12"/>
      </w:pPr>
    </w:p>
    <w:p w:rsidR="00DE12CB" w:rsidRPr="00861ADC" w:rsidRDefault="007239F7" w:rsidP="00861ADC">
      <w:pPr>
        <w:pStyle w:val="Com12"/>
      </w:pPr>
      <w:hyperlink r:id="rId40" w:tooltip="Departement (Frankrijk)" w:history="1">
        <w:r w:rsidR="00DE12CB" w:rsidRPr="00861ADC">
          <w:rPr>
            <w:rStyle w:val="Hyperlink"/>
            <w:b/>
            <w:color w:val="000000" w:themeColor="text1"/>
            <w:u w:val="none"/>
          </w:rPr>
          <w:t>Departementen</w:t>
        </w:r>
      </w:hyperlink>
      <w:r w:rsidR="00DE12CB" w:rsidRPr="00861ADC">
        <w:t xml:space="preserve"> </w:t>
      </w:r>
      <w:r w:rsidR="00DE12CB" w:rsidRPr="00861ADC">
        <w:rPr>
          <w:b/>
        </w:rPr>
        <w:t>aan de Dordogne:</w:t>
      </w:r>
    </w:p>
    <w:p w:rsidR="00DE12CB" w:rsidRPr="00861ADC" w:rsidRDefault="007239F7" w:rsidP="00861ADC">
      <w:pPr>
        <w:pStyle w:val="Com12"/>
        <w:numPr>
          <w:ilvl w:val="0"/>
          <w:numId w:val="22"/>
        </w:numPr>
        <w:ind w:left="283" w:hanging="283"/>
      </w:pPr>
      <w:hyperlink r:id="rId41" w:tooltip="Puy-de-Dôme" w:history="1">
        <w:proofErr w:type="spellStart"/>
        <w:r w:rsidR="00DE12CB" w:rsidRPr="00861ADC">
          <w:rPr>
            <w:rStyle w:val="Hyperlink"/>
            <w:color w:val="000000" w:themeColor="text1"/>
            <w:u w:val="none"/>
          </w:rPr>
          <w:t>Puy</w:t>
        </w:r>
        <w:proofErr w:type="spellEnd"/>
        <w:r w:rsidR="00DE12CB" w:rsidRPr="00861ADC">
          <w:rPr>
            <w:rStyle w:val="Hyperlink"/>
            <w:color w:val="000000" w:themeColor="text1"/>
            <w:u w:val="none"/>
          </w:rPr>
          <w:t>-de-</w:t>
        </w:r>
        <w:proofErr w:type="spellStart"/>
        <w:r w:rsidR="00DE12CB" w:rsidRPr="00861ADC">
          <w:rPr>
            <w:rStyle w:val="Hyperlink"/>
            <w:color w:val="000000" w:themeColor="text1"/>
            <w:u w:val="none"/>
          </w:rPr>
          <w:t>Dôme</w:t>
        </w:r>
        <w:proofErr w:type="spellEnd"/>
      </w:hyperlink>
      <w:r w:rsidR="00DE12CB" w:rsidRPr="00861ADC">
        <w:t xml:space="preserve"> (63)</w:t>
      </w:r>
    </w:p>
    <w:p w:rsidR="00DE12CB" w:rsidRPr="00861ADC" w:rsidRDefault="007239F7" w:rsidP="00861ADC">
      <w:pPr>
        <w:pStyle w:val="Com12"/>
        <w:numPr>
          <w:ilvl w:val="0"/>
          <w:numId w:val="22"/>
        </w:numPr>
        <w:ind w:left="283" w:hanging="283"/>
      </w:pPr>
      <w:hyperlink r:id="rId42" w:tooltip="Cantal" w:history="1">
        <w:r w:rsidR="00DE12CB" w:rsidRPr="00861ADC">
          <w:rPr>
            <w:rStyle w:val="Hyperlink"/>
            <w:color w:val="000000" w:themeColor="text1"/>
            <w:u w:val="none"/>
          </w:rPr>
          <w:t>Cantal</w:t>
        </w:r>
      </w:hyperlink>
      <w:r w:rsidR="00DE12CB" w:rsidRPr="00861ADC">
        <w:t xml:space="preserve"> (15)</w:t>
      </w:r>
    </w:p>
    <w:p w:rsidR="00DE12CB" w:rsidRPr="00861ADC" w:rsidRDefault="007239F7" w:rsidP="00861ADC">
      <w:pPr>
        <w:pStyle w:val="Com12"/>
        <w:numPr>
          <w:ilvl w:val="0"/>
          <w:numId w:val="22"/>
        </w:numPr>
        <w:ind w:left="283" w:hanging="283"/>
      </w:pPr>
      <w:hyperlink r:id="rId43" w:tooltip="Corrèze (departement)" w:history="1">
        <w:r w:rsidR="00DE12CB" w:rsidRPr="00861ADC">
          <w:rPr>
            <w:rStyle w:val="Hyperlink"/>
            <w:color w:val="000000" w:themeColor="text1"/>
            <w:u w:val="none"/>
          </w:rPr>
          <w:t>Corrèze</w:t>
        </w:r>
      </w:hyperlink>
      <w:r w:rsidR="00DE12CB" w:rsidRPr="00861ADC">
        <w:t xml:space="preserve"> (19)</w:t>
      </w:r>
    </w:p>
    <w:p w:rsidR="00DE12CB" w:rsidRPr="00861ADC" w:rsidRDefault="007239F7" w:rsidP="00861ADC">
      <w:pPr>
        <w:pStyle w:val="Com12"/>
        <w:numPr>
          <w:ilvl w:val="0"/>
          <w:numId w:val="22"/>
        </w:numPr>
        <w:ind w:left="283" w:hanging="283"/>
      </w:pPr>
      <w:hyperlink r:id="rId44" w:tooltip="Lot (departement)" w:history="1">
        <w:r w:rsidR="00DE12CB" w:rsidRPr="00861ADC">
          <w:rPr>
            <w:rStyle w:val="Hyperlink"/>
            <w:color w:val="000000" w:themeColor="text1"/>
            <w:u w:val="none"/>
          </w:rPr>
          <w:t>Lot</w:t>
        </w:r>
      </w:hyperlink>
      <w:r w:rsidR="00DE12CB" w:rsidRPr="00861ADC">
        <w:t xml:space="preserve"> (46)</w:t>
      </w:r>
    </w:p>
    <w:p w:rsidR="00DE12CB" w:rsidRPr="00861ADC" w:rsidRDefault="007239F7" w:rsidP="00861ADC">
      <w:pPr>
        <w:pStyle w:val="Com12"/>
        <w:numPr>
          <w:ilvl w:val="0"/>
          <w:numId w:val="22"/>
        </w:numPr>
        <w:ind w:left="283" w:hanging="283"/>
      </w:pPr>
      <w:hyperlink r:id="rId45" w:tooltip="Dordogne (departement)" w:history="1">
        <w:r w:rsidR="00DE12CB" w:rsidRPr="00861ADC">
          <w:rPr>
            <w:rStyle w:val="Hyperlink"/>
            <w:color w:val="000000" w:themeColor="text1"/>
            <w:u w:val="none"/>
          </w:rPr>
          <w:t>Dordogne</w:t>
        </w:r>
      </w:hyperlink>
      <w:r w:rsidR="00DE12CB" w:rsidRPr="00861ADC">
        <w:t xml:space="preserve"> (24)</w:t>
      </w:r>
    </w:p>
    <w:p w:rsidR="00DE12CB" w:rsidRPr="00861ADC" w:rsidRDefault="007239F7" w:rsidP="00861ADC">
      <w:pPr>
        <w:pStyle w:val="Com12"/>
        <w:numPr>
          <w:ilvl w:val="0"/>
          <w:numId w:val="22"/>
        </w:numPr>
        <w:ind w:left="283" w:hanging="283"/>
      </w:pPr>
      <w:hyperlink r:id="rId46" w:tooltip="Gironde (departement)" w:history="1">
        <w:proofErr w:type="spellStart"/>
        <w:r w:rsidR="00DE12CB" w:rsidRPr="00861ADC">
          <w:rPr>
            <w:rStyle w:val="Hyperlink"/>
            <w:color w:val="000000" w:themeColor="text1"/>
            <w:u w:val="none"/>
          </w:rPr>
          <w:t>Gironde</w:t>
        </w:r>
        <w:proofErr w:type="spellEnd"/>
      </w:hyperlink>
      <w:r w:rsidR="00DE12CB" w:rsidRPr="00861ADC">
        <w:t xml:space="preserve"> (33)</w:t>
      </w:r>
    </w:p>
    <w:p w:rsidR="00DE12CB" w:rsidRPr="00861ADC" w:rsidRDefault="00DE12CB" w:rsidP="00861ADC">
      <w:pPr>
        <w:pStyle w:val="Com12"/>
        <w:numPr>
          <w:ilvl w:val="0"/>
          <w:numId w:val="22"/>
        </w:numPr>
        <w:ind w:left="283" w:hanging="283"/>
      </w:pPr>
      <w:r w:rsidRPr="00861ADC">
        <w:t>Steden aan de Dordogne:</w:t>
      </w:r>
    </w:p>
    <w:p w:rsidR="00DE12CB" w:rsidRPr="00861ADC" w:rsidRDefault="007239F7" w:rsidP="00861ADC">
      <w:pPr>
        <w:pStyle w:val="Com12"/>
        <w:numPr>
          <w:ilvl w:val="0"/>
          <w:numId w:val="22"/>
        </w:numPr>
        <w:ind w:left="283" w:hanging="283"/>
      </w:pPr>
      <w:hyperlink r:id="rId47" w:tooltip="La Bourboule" w:history="1">
        <w:r w:rsidR="00DE12CB" w:rsidRPr="00861ADC">
          <w:rPr>
            <w:rStyle w:val="Hyperlink"/>
            <w:color w:val="000000" w:themeColor="text1"/>
            <w:u w:val="none"/>
          </w:rPr>
          <w:t xml:space="preserve">La </w:t>
        </w:r>
        <w:proofErr w:type="spellStart"/>
        <w:r w:rsidR="00DE12CB" w:rsidRPr="00861ADC">
          <w:rPr>
            <w:rStyle w:val="Hyperlink"/>
            <w:color w:val="000000" w:themeColor="text1"/>
            <w:u w:val="none"/>
          </w:rPr>
          <w:t>Bourboule</w:t>
        </w:r>
        <w:proofErr w:type="spellEnd"/>
      </w:hyperlink>
    </w:p>
    <w:p w:rsidR="00DE12CB" w:rsidRPr="00861ADC" w:rsidRDefault="007239F7" w:rsidP="00861ADC">
      <w:pPr>
        <w:pStyle w:val="Com12"/>
        <w:numPr>
          <w:ilvl w:val="0"/>
          <w:numId w:val="22"/>
        </w:numPr>
        <w:ind w:left="283" w:hanging="283"/>
      </w:pPr>
      <w:hyperlink r:id="rId48" w:tooltip="Argentat" w:history="1">
        <w:proofErr w:type="spellStart"/>
        <w:r w:rsidR="00DE12CB" w:rsidRPr="00861ADC">
          <w:rPr>
            <w:rStyle w:val="Hyperlink"/>
            <w:color w:val="000000" w:themeColor="text1"/>
            <w:u w:val="none"/>
          </w:rPr>
          <w:t>Argentat</w:t>
        </w:r>
        <w:proofErr w:type="spellEnd"/>
      </w:hyperlink>
    </w:p>
    <w:p w:rsidR="00DE12CB" w:rsidRPr="00861ADC" w:rsidRDefault="007239F7" w:rsidP="00861ADC">
      <w:pPr>
        <w:pStyle w:val="Com12"/>
        <w:numPr>
          <w:ilvl w:val="0"/>
          <w:numId w:val="22"/>
        </w:numPr>
        <w:ind w:left="283" w:hanging="283"/>
      </w:pPr>
      <w:hyperlink r:id="rId49" w:tooltip="Souillac (Frankrijk)" w:history="1">
        <w:proofErr w:type="spellStart"/>
        <w:r w:rsidR="00DE12CB" w:rsidRPr="00861ADC">
          <w:rPr>
            <w:rStyle w:val="Hyperlink"/>
            <w:color w:val="000000" w:themeColor="text1"/>
            <w:u w:val="none"/>
          </w:rPr>
          <w:t>Souillac</w:t>
        </w:r>
        <w:proofErr w:type="spellEnd"/>
      </w:hyperlink>
    </w:p>
    <w:p w:rsidR="00DE12CB" w:rsidRPr="00861ADC" w:rsidRDefault="007239F7" w:rsidP="00861ADC">
      <w:pPr>
        <w:pStyle w:val="Com12"/>
        <w:numPr>
          <w:ilvl w:val="0"/>
          <w:numId w:val="22"/>
        </w:numPr>
        <w:ind w:left="283" w:hanging="283"/>
      </w:pPr>
      <w:hyperlink r:id="rId50" w:tooltip="Bergerac (stad)" w:history="1">
        <w:r w:rsidR="00DE12CB" w:rsidRPr="00861ADC">
          <w:rPr>
            <w:rStyle w:val="Hyperlink"/>
            <w:color w:val="000000" w:themeColor="text1"/>
            <w:u w:val="none"/>
          </w:rPr>
          <w:t>Bergerac</w:t>
        </w:r>
      </w:hyperlink>
    </w:p>
    <w:p w:rsidR="00DE12CB" w:rsidRPr="00861ADC" w:rsidRDefault="007239F7" w:rsidP="00861ADC">
      <w:pPr>
        <w:pStyle w:val="Com12"/>
        <w:numPr>
          <w:ilvl w:val="0"/>
          <w:numId w:val="22"/>
        </w:numPr>
        <w:ind w:left="283" w:hanging="283"/>
      </w:pPr>
      <w:hyperlink r:id="rId51" w:tooltip="Libourne" w:history="1">
        <w:proofErr w:type="spellStart"/>
        <w:r w:rsidR="00DE12CB" w:rsidRPr="00861ADC">
          <w:rPr>
            <w:rStyle w:val="Hyperlink"/>
            <w:color w:val="000000" w:themeColor="text1"/>
            <w:u w:val="none"/>
          </w:rPr>
          <w:t>Libourne</w:t>
        </w:r>
        <w:proofErr w:type="spellEnd"/>
      </w:hyperlink>
    </w:p>
    <w:p w:rsidR="00DE12CB" w:rsidRPr="00861ADC" w:rsidRDefault="00DE12CB" w:rsidP="00861ADC">
      <w:pPr>
        <w:pStyle w:val="Com12"/>
        <w:numPr>
          <w:ilvl w:val="0"/>
          <w:numId w:val="22"/>
        </w:numPr>
        <w:ind w:left="283" w:hanging="283"/>
      </w:pPr>
      <w:r w:rsidRPr="00861ADC">
        <w:t>Zijrivieren van de Dordogne:</w:t>
      </w:r>
    </w:p>
    <w:p w:rsidR="00DE12CB" w:rsidRPr="00861ADC" w:rsidRDefault="007239F7" w:rsidP="00861ADC">
      <w:pPr>
        <w:pStyle w:val="Com12"/>
        <w:numPr>
          <w:ilvl w:val="0"/>
          <w:numId w:val="22"/>
        </w:numPr>
        <w:ind w:left="283" w:hanging="283"/>
      </w:pPr>
      <w:hyperlink r:id="rId52" w:tooltip="Maronne (de pagina bestaat niet)" w:history="1">
        <w:proofErr w:type="spellStart"/>
        <w:r w:rsidR="00DE12CB" w:rsidRPr="00861ADC">
          <w:t>Maronne</w:t>
        </w:r>
        <w:proofErr w:type="spellEnd"/>
      </w:hyperlink>
    </w:p>
    <w:p w:rsidR="00DE12CB" w:rsidRPr="00861ADC" w:rsidRDefault="007239F7" w:rsidP="00861ADC">
      <w:pPr>
        <w:pStyle w:val="Com12"/>
        <w:numPr>
          <w:ilvl w:val="0"/>
          <w:numId w:val="22"/>
        </w:numPr>
        <w:ind w:left="283" w:hanging="283"/>
      </w:pPr>
      <w:hyperlink r:id="rId53" w:tooltip="Cère" w:history="1">
        <w:proofErr w:type="spellStart"/>
        <w:r w:rsidR="00DE12CB" w:rsidRPr="00861ADC">
          <w:rPr>
            <w:rStyle w:val="Hyperlink"/>
            <w:color w:val="000000" w:themeColor="text1"/>
            <w:u w:val="none"/>
          </w:rPr>
          <w:t>Cère</w:t>
        </w:r>
        <w:proofErr w:type="spellEnd"/>
      </w:hyperlink>
    </w:p>
    <w:p w:rsidR="00DE12CB" w:rsidRPr="00861ADC" w:rsidRDefault="007239F7" w:rsidP="00861ADC">
      <w:pPr>
        <w:pStyle w:val="Com12"/>
        <w:numPr>
          <w:ilvl w:val="0"/>
          <w:numId w:val="22"/>
        </w:numPr>
        <w:ind w:left="283" w:hanging="283"/>
      </w:pPr>
      <w:hyperlink r:id="rId54" w:tooltip="Vézère" w:history="1">
        <w:proofErr w:type="spellStart"/>
        <w:r w:rsidR="00DE12CB" w:rsidRPr="00861ADC">
          <w:rPr>
            <w:rStyle w:val="Hyperlink"/>
            <w:color w:val="000000" w:themeColor="text1"/>
            <w:u w:val="none"/>
          </w:rPr>
          <w:t>Vézère</w:t>
        </w:r>
        <w:proofErr w:type="spellEnd"/>
      </w:hyperlink>
    </w:p>
    <w:p w:rsidR="00DE12CB" w:rsidRPr="00861ADC" w:rsidRDefault="007239F7" w:rsidP="00861ADC">
      <w:pPr>
        <w:pStyle w:val="Com12"/>
        <w:numPr>
          <w:ilvl w:val="0"/>
          <w:numId w:val="22"/>
        </w:numPr>
        <w:ind w:left="283" w:hanging="283"/>
      </w:pPr>
      <w:hyperlink r:id="rId55" w:tooltip="Isle (rivier)" w:history="1">
        <w:proofErr w:type="spellStart"/>
        <w:r w:rsidR="00DE12CB" w:rsidRPr="00861ADC">
          <w:rPr>
            <w:rStyle w:val="Hyperlink"/>
            <w:color w:val="000000" w:themeColor="text1"/>
            <w:u w:val="none"/>
          </w:rPr>
          <w:t>Isle</w:t>
        </w:r>
        <w:proofErr w:type="spellEnd"/>
      </w:hyperlink>
    </w:p>
    <w:p w:rsidR="00861ADC" w:rsidRDefault="00861ADC" w:rsidP="00861ADC">
      <w:pPr>
        <w:pStyle w:val="Com12"/>
      </w:pPr>
    </w:p>
    <w:p w:rsidR="00DE12CB" w:rsidRPr="00861ADC" w:rsidRDefault="00DE12CB" w:rsidP="00861ADC">
      <w:pPr>
        <w:pStyle w:val="Com12"/>
      </w:pPr>
      <w:r w:rsidRPr="00861ADC">
        <w:t>Grotten met prehistorische tekeningen in het Dordogne</w:t>
      </w:r>
      <w:r w:rsidR="00861ADC">
        <w:t xml:space="preserve"> </w:t>
      </w:r>
      <w:r w:rsidRPr="00861ADC">
        <w:t>gebied:</w:t>
      </w:r>
    </w:p>
    <w:p w:rsidR="00DE12CB" w:rsidRPr="00861ADC" w:rsidRDefault="00DE12CB" w:rsidP="00861ADC">
      <w:pPr>
        <w:pStyle w:val="Com12"/>
        <w:rPr>
          <w:b/>
        </w:rPr>
      </w:pPr>
      <w:r w:rsidRPr="00861ADC">
        <w:rPr>
          <w:b/>
        </w:rPr>
        <w:t xml:space="preserve">In het departement </w:t>
      </w:r>
      <w:hyperlink r:id="rId56" w:tooltip="Dordogne (departement)" w:history="1">
        <w:r w:rsidRPr="00861ADC">
          <w:rPr>
            <w:rStyle w:val="Hyperlink"/>
            <w:b/>
            <w:color w:val="000000" w:themeColor="text1"/>
            <w:u w:val="none"/>
          </w:rPr>
          <w:t>Dordogne</w:t>
        </w:r>
      </w:hyperlink>
      <w:r w:rsidR="00861ADC" w:rsidRPr="00861ADC">
        <w:rPr>
          <w:rStyle w:val="Hyperlink"/>
          <w:b/>
          <w:color w:val="000000" w:themeColor="text1"/>
          <w:u w:val="none"/>
        </w:rPr>
        <w:t>:</w:t>
      </w:r>
      <w:r w:rsidRPr="00861ADC">
        <w:rPr>
          <w:b/>
        </w:rPr>
        <w:t xml:space="preserve"> </w:t>
      </w:r>
    </w:p>
    <w:p w:rsidR="00DE12CB" w:rsidRPr="00861ADC" w:rsidRDefault="007239F7" w:rsidP="00861ADC">
      <w:pPr>
        <w:pStyle w:val="Com12"/>
        <w:numPr>
          <w:ilvl w:val="0"/>
          <w:numId w:val="23"/>
        </w:numPr>
        <w:ind w:left="283" w:hanging="283"/>
      </w:pPr>
      <w:hyperlink r:id="rId57" w:tooltip="Lascaux" w:history="1">
        <w:proofErr w:type="spellStart"/>
        <w:r w:rsidR="00DE12CB" w:rsidRPr="00861ADC">
          <w:rPr>
            <w:rStyle w:val="Hyperlink"/>
            <w:color w:val="000000" w:themeColor="text1"/>
            <w:u w:val="none"/>
          </w:rPr>
          <w:t>La</w:t>
        </w:r>
        <w:bookmarkStart w:id="0" w:name="_GoBack"/>
        <w:bookmarkEnd w:id="0"/>
        <w:r w:rsidR="00DE12CB" w:rsidRPr="00861ADC">
          <w:rPr>
            <w:rStyle w:val="Hyperlink"/>
            <w:color w:val="000000" w:themeColor="text1"/>
            <w:u w:val="none"/>
          </w:rPr>
          <w:t>scaux</w:t>
        </w:r>
        <w:proofErr w:type="spellEnd"/>
      </w:hyperlink>
    </w:p>
    <w:p w:rsidR="00DE12CB" w:rsidRPr="00861ADC" w:rsidRDefault="007239F7" w:rsidP="00861ADC">
      <w:pPr>
        <w:pStyle w:val="Com12"/>
        <w:numPr>
          <w:ilvl w:val="0"/>
          <w:numId w:val="23"/>
        </w:numPr>
        <w:ind w:left="283" w:hanging="283"/>
      </w:pPr>
      <w:hyperlink r:id="rId58" w:tooltip="Grotte de Rouffignac" w:history="1">
        <w:proofErr w:type="spellStart"/>
        <w:r w:rsidR="00DE12CB" w:rsidRPr="00861ADC">
          <w:rPr>
            <w:rStyle w:val="Hyperlink"/>
            <w:color w:val="000000" w:themeColor="text1"/>
            <w:u w:val="none"/>
          </w:rPr>
          <w:t>Grotte</w:t>
        </w:r>
        <w:proofErr w:type="spellEnd"/>
        <w:r w:rsidR="00DE12CB" w:rsidRPr="00861ADC">
          <w:rPr>
            <w:rStyle w:val="Hyperlink"/>
            <w:color w:val="000000" w:themeColor="text1"/>
            <w:u w:val="none"/>
          </w:rPr>
          <w:t xml:space="preserve"> de </w:t>
        </w:r>
        <w:proofErr w:type="spellStart"/>
        <w:r w:rsidR="00DE12CB" w:rsidRPr="00861ADC">
          <w:rPr>
            <w:rStyle w:val="Hyperlink"/>
            <w:color w:val="000000" w:themeColor="text1"/>
            <w:u w:val="none"/>
          </w:rPr>
          <w:t>Rouffignac</w:t>
        </w:r>
        <w:proofErr w:type="spellEnd"/>
      </w:hyperlink>
    </w:p>
    <w:p w:rsidR="00DE12CB" w:rsidRPr="00861ADC" w:rsidRDefault="007239F7" w:rsidP="00861ADC">
      <w:pPr>
        <w:pStyle w:val="Com12"/>
        <w:numPr>
          <w:ilvl w:val="0"/>
          <w:numId w:val="23"/>
        </w:numPr>
        <w:ind w:left="283" w:hanging="283"/>
      </w:pPr>
      <w:hyperlink r:id="rId59" w:tooltip="Grotte Cap Blanc (de pagina bestaat niet)" w:history="1">
        <w:proofErr w:type="spellStart"/>
        <w:r w:rsidR="00DE12CB" w:rsidRPr="00861ADC">
          <w:t>Grotte</w:t>
        </w:r>
        <w:proofErr w:type="spellEnd"/>
        <w:r w:rsidR="00DE12CB" w:rsidRPr="00861ADC">
          <w:t xml:space="preserve"> Cap </w:t>
        </w:r>
        <w:proofErr w:type="spellStart"/>
        <w:r w:rsidR="00DE12CB" w:rsidRPr="00861ADC">
          <w:t>Blanc</w:t>
        </w:r>
        <w:proofErr w:type="spellEnd"/>
      </w:hyperlink>
    </w:p>
    <w:p w:rsidR="00DE12CB" w:rsidRPr="00861ADC" w:rsidRDefault="007239F7" w:rsidP="00861ADC">
      <w:pPr>
        <w:pStyle w:val="Com12"/>
        <w:numPr>
          <w:ilvl w:val="0"/>
          <w:numId w:val="23"/>
        </w:numPr>
        <w:ind w:left="283" w:hanging="283"/>
      </w:pPr>
      <w:hyperlink r:id="rId60" w:tooltip="Bernifal (de pagina bestaat niet)" w:history="1">
        <w:proofErr w:type="spellStart"/>
        <w:r w:rsidR="00DE12CB" w:rsidRPr="00861ADC">
          <w:t>Bernifal</w:t>
        </w:r>
        <w:proofErr w:type="spellEnd"/>
      </w:hyperlink>
    </w:p>
    <w:p w:rsidR="00DE12CB" w:rsidRPr="00861ADC" w:rsidRDefault="007239F7" w:rsidP="00861ADC">
      <w:pPr>
        <w:pStyle w:val="Com12"/>
        <w:numPr>
          <w:ilvl w:val="0"/>
          <w:numId w:val="23"/>
        </w:numPr>
        <w:ind w:left="283" w:hanging="283"/>
      </w:pPr>
      <w:hyperlink r:id="rId61" w:tooltip="Grottes des Combaralles (de pagina bestaat niet)" w:history="1">
        <w:proofErr w:type="spellStart"/>
        <w:r w:rsidR="00DE12CB" w:rsidRPr="00861ADC">
          <w:t>Grottes</w:t>
        </w:r>
        <w:proofErr w:type="spellEnd"/>
        <w:r w:rsidR="00DE12CB" w:rsidRPr="00861ADC">
          <w:t xml:space="preserve"> des </w:t>
        </w:r>
        <w:proofErr w:type="spellStart"/>
        <w:r w:rsidR="00DE12CB" w:rsidRPr="00861ADC">
          <w:t>Combaralles</w:t>
        </w:r>
        <w:proofErr w:type="spellEnd"/>
      </w:hyperlink>
    </w:p>
    <w:p w:rsidR="00DE12CB" w:rsidRPr="00861ADC" w:rsidRDefault="00DE12CB" w:rsidP="00861ADC">
      <w:pPr>
        <w:pStyle w:val="Com12"/>
        <w:numPr>
          <w:ilvl w:val="0"/>
          <w:numId w:val="23"/>
        </w:numPr>
        <w:ind w:left="283" w:hanging="283"/>
      </w:pPr>
      <w:r w:rsidRPr="00861ADC">
        <w:t xml:space="preserve">In het departement </w:t>
      </w:r>
      <w:hyperlink r:id="rId62" w:tooltip="Lot (departement)" w:history="1">
        <w:r w:rsidRPr="00861ADC">
          <w:rPr>
            <w:rStyle w:val="Hyperlink"/>
            <w:color w:val="000000" w:themeColor="text1"/>
            <w:u w:val="none"/>
          </w:rPr>
          <w:t>Lot</w:t>
        </w:r>
      </w:hyperlink>
      <w:r w:rsidRPr="00861ADC">
        <w:t xml:space="preserve">: </w:t>
      </w:r>
    </w:p>
    <w:p w:rsidR="00DE12CB" w:rsidRPr="00861ADC" w:rsidRDefault="007239F7" w:rsidP="00861ADC">
      <w:pPr>
        <w:pStyle w:val="Com12"/>
        <w:numPr>
          <w:ilvl w:val="0"/>
          <w:numId w:val="23"/>
        </w:numPr>
        <w:ind w:left="283" w:hanging="283"/>
      </w:pPr>
      <w:hyperlink r:id="rId63" w:tooltip="Grottes de Cougnac" w:history="1">
        <w:proofErr w:type="spellStart"/>
        <w:r w:rsidR="00DE12CB" w:rsidRPr="00861ADC">
          <w:rPr>
            <w:rStyle w:val="Hyperlink"/>
            <w:color w:val="000000" w:themeColor="text1"/>
            <w:u w:val="none"/>
          </w:rPr>
          <w:t>Grottes</w:t>
        </w:r>
        <w:proofErr w:type="spellEnd"/>
        <w:r w:rsidR="00DE12CB" w:rsidRPr="00861ADC">
          <w:rPr>
            <w:rStyle w:val="Hyperlink"/>
            <w:color w:val="000000" w:themeColor="text1"/>
            <w:u w:val="none"/>
          </w:rPr>
          <w:t xml:space="preserve"> de </w:t>
        </w:r>
        <w:proofErr w:type="spellStart"/>
        <w:r w:rsidR="00DE12CB" w:rsidRPr="00861ADC">
          <w:rPr>
            <w:rStyle w:val="Hyperlink"/>
            <w:color w:val="000000" w:themeColor="text1"/>
            <w:u w:val="none"/>
          </w:rPr>
          <w:t>Cougnac</w:t>
        </w:r>
        <w:proofErr w:type="spellEnd"/>
      </w:hyperlink>
    </w:p>
    <w:p w:rsidR="00DE12CB" w:rsidRPr="00861ADC" w:rsidRDefault="007239F7" w:rsidP="00861ADC">
      <w:pPr>
        <w:pStyle w:val="Com12"/>
        <w:numPr>
          <w:ilvl w:val="0"/>
          <w:numId w:val="23"/>
        </w:numPr>
        <w:ind w:left="283" w:hanging="283"/>
      </w:pPr>
      <w:hyperlink r:id="rId64" w:tooltip="Rocamadour" w:history="1">
        <w:proofErr w:type="spellStart"/>
        <w:r w:rsidR="00DE12CB" w:rsidRPr="00861ADC">
          <w:rPr>
            <w:rStyle w:val="Hyperlink"/>
            <w:color w:val="000000" w:themeColor="text1"/>
            <w:u w:val="none"/>
          </w:rPr>
          <w:t>Grotte</w:t>
        </w:r>
        <w:proofErr w:type="spellEnd"/>
        <w:r w:rsidR="00DE12CB" w:rsidRPr="00861ADC">
          <w:rPr>
            <w:rStyle w:val="Hyperlink"/>
            <w:color w:val="000000" w:themeColor="text1"/>
            <w:u w:val="none"/>
          </w:rPr>
          <w:t xml:space="preserve"> des </w:t>
        </w:r>
        <w:proofErr w:type="spellStart"/>
        <w:r w:rsidR="00DE12CB" w:rsidRPr="00861ADC">
          <w:rPr>
            <w:rStyle w:val="Hyperlink"/>
            <w:color w:val="000000" w:themeColor="text1"/>
            <w:u w:val="none"/>
          </w:rPr>
          <w:t>Merveilles</w:t>
        </w:r>
        <w:proofErr w:type="spellEnd"/>
      </w:hyperlink>
    </w:p>
    <w:p w:rsidR="00DE12CB" w:rsidRPr="00861ADC" w:rsidRDefault="007239F7" w:rsidP="00861ADC">
      <w:pPr>
        <w:pStyle w:val="Com12"/>
        <w:numPr>
          <w:ilvl w:val="0"/>
          <w:numId w:val="23"/>
        </w:numPr>
        <w:ind w:left="283" w:hanging="283"/>
      </w:pPr>
      <w:hyperlink r:id="rId65" w:tooltip="Grottes de Lacave (de pagina bestaat niet)" w:history="1">
        <w:proofErr w:type="spellStart"/>
        <w:r w:rsidR="00DE12CB" w:rsidRPr="00861ADC">
          <w:t>Grottes</w:t>
        </w:r>
        <w:proofErr w:type="spellEnd"/>
        <w:r w:rsidR="00DE12CB" w:rsidRPr="00861ADC">
          <w:t xml:space="preserve"> de </w:t>
        </w:r>
        <w:proofErr w:type="spellStart"/>
        <w:r w:rsidR="00DE12CB" w:rsidRPr="00861ADC">
          <w:t>Lacave</w:t>
        </w:r>
        <w:proofErr w:type="spellEnd"/>
      </w:hyperlink>
    </w:p>
    <w:p w:rsidR="007C53C1" w:rsidRPr="00861ADC" w:rsidRDefault="007C53C1" w:rsidP="00861ADC">
      <w:pPr>
        <w:pStyle w:val="Com12"/>
      </w:pPr>
    </w:p>
    <w:sectPr w:rsidR="007C53C1" w:rsidRPr="00861ADC" w:rsidSect="00CD4559">
      <w:headerReference w:type="even" r:id="rId66"/>
      <w:headerReference w:type="default" r:id="rId67"/>
      <w:footerReference w:type="default" r:id="rId68"/>
      <w:headerReference w:type="first" r:id="rId6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39F7" w:rsidRDefault="007239F7" w:rsidP="00A64884">
      <w:r>
        <w:separator/>
      </w:r>
    </w:p>
  </w:endnote>
  <w:endnote w:type="continuationSeparator" w:id="0">
    <w:p w:rsidR="007239F7" w:rsidRDefault="007239F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239F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DB2B55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DB2B55" w:rsidRPr="00A64884">
          <w:rPr>
            <w:rFonts w:asciiTheme="majorHAnsi" w:hAnsiTheme="majorHAnsi"/>
            <w:b/>
          </w:rPr>
          <w:fldChar w:fldCharType="separate"/>
        </w:r>
        <w:r w:rsidR="00861ADC">
          <w:rPr>
            <w:rFonts w:asciiTheme="majorHAnsi" w:hAnsiTheme="majorHAnsi"/>
            <w:b/>
            <w:noProof/>
          </w:rPr>
          <w:t>1</w:t>
        </w:r>
        <w:r w:rsidR="00DB2B55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39F7" w:rsidRDefault="007239F7" w:rsidP="00A64884">
      <w:r>
        <w:separator/>
      </w:r>
    </w:p>
  </w:footnote>
  <w:footnote w:type="continuationSeparator" w:id="0">
    <w:p w:rsidR="007239F7" w:rsidRDefault="007239F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239F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F682D6C" wp14:editId="3AA365D2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861ADC">
      <w:rPr>
        <w:rFonts w:asciiTheme="majorHAnsi" w:hAnsiTheme="majorHAnsi"/>
        <w:b/>
        <w:sz w:val="24"/>
        <w:szCs w:val="24"/>
      </w:rPr>
      <w:t xml:space="preserve">De Dordogne </w:t>
    </w:r>
  </w:p>
  <w:p w:rsidR="00A64884" w:rsidRDefault="007239F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7239F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577B35"/>
    <w:multiLevelType w:val="multilevel"/>
    <w:tmpl w:val="E1B69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14050E4"/>
    <w:multiLevelType w:val="hybridMultilevel"/>
    <w:tmpl w:val="EAE25DB8"/>
    <w:lvl w:ilvl="0" w:tplc="DDE2A6B4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6B3959"/>
    <w:multiLevelType w:val="multilevel"/>
    <w:tmpl w:val="7BE43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53A33D6"/>
    <w:multiLevelType w:val="multilevel"/>
    <w:tmpl w:val="9B604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77E09AA"/>
    <w:multiLevelType w:val="multilevel"/>
    <w:tmpl w:val="FEE67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EB403B"/>
    <w:multiLevelType w:val="multilevel"/>
    <w:tmpl w:val="BAE212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40778BA"/>
    <w:multiLevelType w:val="hybridMultilevel"/>
    <w:tmpl w:val="859AF4D2"/>
    <w:lvl w:ilvl="0" w:tplc="DDE2A6B4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9"/>
  </w:num>
  <w:num w:numId="3">
    <w:abstractNumId w:val="12"/>
  </w:num>
  <w:num w:numId="4">
    <w:abstractNumId w:val="4"/>
  </w:num>
  <w:num w:numId="5">
    <w:abstractNumId w:val="0"/>
  </w:num>
  <w:num w:numId="6">
    <w:abstractNumId w:val="5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10"/>
  </w:num>
  <w:num w:numId="18">
    <w:abstractNumId w:val="3"/>
  </w:num>
  <w:num w:numId="19">
    <w:abstractNumId w:val="7"/>
  </w:num>
  <w:num w:numId="20">
    <w:abstractNumId w:val="1"/>
  </w:num>
  <w:num w:numId="21">
    <w:abstractNumId w:val="8"/>
  </w:num>
  <w:num w:numId="22">
    <w:abstractNumId w:val="11"/>
  </w:num>
  <w:num w:numId="2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239F7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56AC0"/>
    <w:rsid w:val="00861ADC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2B55"/>
    <w:rsid w:val="00DB789D"/>
    <w:rsid w:val="00DC4FC2"/>
    <w:rsid w:val="00DE00E1"/>
    <w:rsid w:val="00DE12CB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861ADC"/>
    <w:pPr>
      <w:numPr>
        <w:numId w:val="0"/>
      </w:numPr>
    </w:pPr>
    <w:rPr>
      <w:rFonts w:eastAsiaTheme="majorEastAsia"/>
      <w:color w:val="000000" w:themeColor="text1"/>
    </w:r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04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12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6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693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nl.wikipedia.org/wiki/Atlantische_Oceaan" TargetMode="External"/><Relationship Id="rId18" Type="http://schemas.openxmlformats.org/officeDocument/2006/relationships/hyperlink" Target="http://nl.wikipedia.org/wiki/Frankrijk" TargetMode="External"/><Relationship Id="rId26" Type="http://schemas.openxmlformats.org/officeDocument/2006/relationships/hyperlink" Target="http://nl.wikipedia.org/wiki/1957" TargetMode="External"/><Relationship Id="rId39" Type="http://schemas.openxmlformats.org/officeDocument/2006/relationships/hyperlink" Target="http://nl.wikipedia.org/wiki/Royan" TargetMode="External"/><Relationship Id="rId21" Type="http://schemas.openxmlformats.org/officeDocument/2006/relationships/hyperlink" Target="http://nl.wikipedia.org/wiki/Centraal_Massief" TargetMode="External"/><Relationship Id="rId34" Type="http://schemas.openxmlformats.org/officeDocument/2006/relationships/hyperlink" Target="http://nl.wikipedia.org/wiki/Libourne" TargetMode="External"/><Relationship Id="rId42" Type="http://schemas.openxmlformats.org/officeDocument/2006/relationships/hyperlink" Target="http://nl.wikipedia.org/wiki/Cantal" TargetMode="External"/><Relationship Id="rId47" Type="http://schemas.openxmlformats.org/officeDocument/2006/relationships/hyperlink" Target="http://nl.wikipedia.org/wiki/La_Bourboule" TargetMode="External"/><Relationship Id="rId50" Type="http://schemas.openxmlformats.org/officeDocument/2006/relationships/hyperlink" Target="http://nl.wikipedia.org/wiki/Bergerac_(stad)" TargetMode="External"/><Relationship Id="rId55" Type="http://schemas.openxmlformats.org/officeDocument/2006/relationships/hyperlink" Target="http://nl.wikipedia.org/wiki/Isle_(rivier)" TargetMode="External"/><Relationship Id="rId63" Type="http://schemas.openxmlformats.org/officeDocument/2006/relationships/hyperlink" Target="http://nl.wikipedia.org/wiki/Grottes_de_Cougnac" TargetMode="External"/><Relationship Id="rId68" Type="http://schemas.openxmlformats.org/officeDocument/2006/relationships/footer" Target="footer1.xml"/><Relationship Id="rId7" Type="http://schemas.openxmlformats.org/officeDocument/2006/relationships/endnotes" Target="endnotes.xml"/><Relationship Id="rId71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9" Type="http://schemas.openxmlformats.org/officeDocument/2006/relationships/hyperlink" Target="http://nl.wikipedia.org/wiki/Argentat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roomgebied" TargetMode="External"/><Relationship Id="rId24" Type="http://schemas.openxmlformats.org/officeDocument/2006/relationships/hyperlink" Target="http://nl.wikipedia.org/wiki/Argentat" TargetMode="External"/><Relationship Id="rId32" Type="http://schemas.openxmlformats.org/officeDocument/2006/relationships/hyperlink" Target="http://nl.wikipedia.org/wiki/Bergerac_(stad)" TargetMode="External"/><Relationship Id="rId37" Type="http://schemas.openxmlformats.org/officeDocument/2006/relationships/hyperlink" Target="http://nl.wikipedia.org/wiki/Gironde_(rivier)" TargetMode="External"/><Relationship Id="rId40" Type="http://schemas.openxmlformats.org/officeDocument/2006/relationships/hyperlink" Target="http://nl.wikipedia.org/wiki/Departement_(Frankrijk)" TargetMode="External"/><Relationship Id="rId45" Type="http://schemas.openxmlformats.org/officeDocument/2006/relationships/hyperlink" Target="http://nl.wikipedia.org/wiki/Dordogne_(departement)" TargetMode="External"/><Relationship Id="rId53" Type="http://schemas.openxmlformats.org/officeDocument/2006/relationships/hyperlink" Target="http://nl.wikipedia.org/wiki/C%C3%A8re" TargetMode="External"/><Relationship Id="rId58" Type="http://schemas.openxmlformats.org/officeDocument/2006/relationships/hyperlink" Target="http://nl.wikipedia.org/wiki/Grotte_de_Rouffignac" TargetMode="External"/><Relationship Id="rId66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Dordogne_2.jpg" TargetMode="External"/><Relationship Id="rId23" Type="http://schemas.openxmlformats.org/officeDocument/2006/relationships/hyperlink" Target="http://nl.wikipedia.org/wiki/Bort-les-Orgues" TargetMode="External"/><Relationship Id="rId28" Type="http://schemas.openxmlformats.org/officeDocument/2006/relationships/hyperlink" Target="http://nl.wikipedia.org/w/index.php?title=Electricit%C3%A9_de_France&amp;action=edit&amp;redlink=1" TargetMode="External"/><Relationship Id="rId36" Type="http://schemas.openxmlformats.org/officeDocument/2006/relationships/hyperlink" Target="http://nl.wikipedia.org/wiki/Garonne" TargetMode="External"/><Relationship Id="rId49" Type="http://schemas.openxmlformats.org/officeDocument/2006/relationships/hyperlink" Target="http://nl.wikipedia.org/wiki/Souillac_(Frankrijk)" TargetMode="External"/><Relationship Id="rId57" Type="http://schemas.openxmlformats.org/officeDocument/2006/relationships/hyperlink" Target="http://nl.wikipedia.org/wiki/Lascaux" TargetMode="External"/><Relationship Id="rId61" Type="http://schemas.openxmlformats.org/officeDocument/2006/relationships/hyperlink" Target="http://nl.wikipedia.org/w/index.php?title=Grottes_des_Combaralles&amp;action=edit&amp;redlink=1" TargetMode="External"/><Relationship Id="rId10" Type="http://schemas.openxmlformats.org/officeDocument/2006/relationships/hyperlink" Target="http://nl.wikipedia.org/wiki/Debiet" TargetMode="External"/><Relationship Id="rId19" Type="http://schemas.openxmlformats.org/officeDocument/2006/relationships/hyperlink" Target="http://nl.wikipedia.org/w/index.php?title=Monts_Dore&amp;action=edit&amp;redlink=1" TargetMode="External"/><Relationship Id="rId31" Type="http://schemas.openxmlformats.org/officeDocument/2006/relationships/hyperlink" Target="http://nl.wikipedia.org/wiki/Souillac_(Frankrijk)" TargetMode="External"/><Relationship Id="rId44" Type="http://schemas.openxmlformats.org/officeDocument/2006/relationships/hyperlink" Target="http://nl.wikipedia.org/wiki/Lot_(departement)" TargetMode="External"/><Relationship Id="rId52" Type="http://schemas.openxmlformats.org/officeDocument/2006/relationships/hyperlink" Target="http://nl.wikipedia.org/w/index.php?title=Maronne&amp;action=edit&amp;redlink=1" TargetMode="External"/><Relationship Id="rId60" Type="http://schemas.openxmlformats.org/officeDocument/2006/relationships/hyperlink" Target="http://nl.wikipedia.org/w/index.php?title=Bernifal&amp;action=edit&amp;redlink=1" TargetMode="External"/><Relationship Id="rId65" Type="http://schemas.openxmlformats.org/officeDocument/2006/relationships/hyperlink" Target="http://nl.wikipedia.org/w/index.php?title=Grottes_de_Lacave&amp;action=edit&amp;redlink=1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ogte" TargetMode="External"/><Relationship Id="rId14" Type="http://schemas.openxmlformats.org/officeDocument/2006/relationships/hyperlink" Target="http://nl.wikipedia.org/wiki/Frankrijk" TargetMode="External"/><Relationship Id="rId22" Type="http://schemas.openxmlformats.org/officeDocument/2006/relationships/hyperlink" Target="http://nl.wikipedia.org/wiki/La_Bourboule" TargetMode="External"/><Relationship Id="rId27" Type="http://schemas.openxmlformats.org/officeDocument/2006/relationships/hyperlink" Target="http://nl.wikipedia.org/wiki/Stuwdam" TargetMode="External"/><Relationship Id="rId30" Type="http://schemas.openxmlformats.org/officeDocument/2006/relationships/hyperlink" Target="http://nl.wikipedia.org/wiki/P%C3%A9rigord" TargetMode="External"/><Relationship Id="rId35" Type="http://schemas.openxmlformats.org/officeDocument/2006/relationships/hyperlink" Target="http://nl.wikipedia.org/wiki/Bordeaux_(stad)" TargetMode="External"/><Relationship Id="rId43" Type="http://schemas.openxmlformats.org/officeDocument/2006/relationships/hyperlink" Target="http://nl.wikipedia.org/wiki/Corr%C3%A8ze_(departement)" TargetMode="External"/><Relationship Id="rId48" Type="http://schemas.openxmlformats.org/officeDocument/2006/relationships/hyperlink" Target="http://nl.wikipedia.org/wiki/Argentat" TargetMode="External"/><Relationship Id="rId56" Type="http://schemas.openxmlformats.org/officeDocument/2006/relationships/hyperlink" Target="http://nl.wikipedia.org/wiki/Dordogne_(departement)" TargetMode="External"/><Relationship Id="rId64" Type="http://schemas.openxmlformats.org/officeDocument/2006/relationships/hyperlink" Target="http://nl.wikipedia.org/wiki/Rocamadour" TargetMode="External"/><Relationship Id="rId69" Type="http://schemas.openxmlformats.org/officeDocument/2006/relationships/header" Target="header3.xml"/><Relationship Id="rId8" Type="http://schemas.openxmlformats.org/officeDocument/2006/relationships/hyperlink" Target="http://nl.wikipedia.org/wiki/Lengte_(meetkunde)" TargetMode="External"/><Relationship Id="rId51" Type="http://schemas.openxmlformats.org/officeDocument/2006/relationships/hyperlink" Target="http://nl.wikipedia.org/wiki/Libourne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nl.wikipedia.org/wiki/Puy_de_Sancy" TargetMode="External"/><Relationship Id="rId17" Type="http://schemas.openxmlformats.org/officeDocument/2006/relationships/hyperlink" Target="http://nl.wikipedia.org/wiki/Rivier" TargetMode="External"/><Relationship Id="rId25" Type="http://schemas.openxmlformats.org/officeDocument/2006/relationships/hyperlink" Target="http://nl.wikipedia.org/wiki/1932" TargetMode="External"/><Relationship Id="rId33" Type="http://schemas.openxmlformats.org/officeDocument/2006/relationships/hyperlink" Target="http://nl.wikipedia.org/wiki/Pleziervaart" TargetMode="External"/><Relationship Id="rId38" Type="http://schemas.openxmlformats.org/officeDocument/2006/relationships/hyperlink" Target="http://nl.wikipedia.org/wiki/Atlantische_Oceaan" TargetMode="External"/><Relationship Id="rId46" Type="http://schemas.openxmlformats.org/officeDocument/2006/relationships/hyperlink" Target="http://nl.wikipedia.org/wiki/Gironde_(departement)" TargetMode="External"/><Relationship Id="rId59" Type="http://schemas.openxmlformats.org/officeDocument/2006/relationships/hyperlink" Target="http://nl.wikipedia.org/w/index.php?title=Grotte_Cap_Blanc&amp;action=edit&amp;redlink=1" TargetMode="External"/><Relationship Id="rId67" Type="http://schemas.openxmlformats.org/officeDocument/2006/relationships/header" Target="header2.xml"/><Relationship Id="rId20" Type="http://schemas.openxmlformats.org/officeDocument/2006/relationships/hyperlink" Target="http://nl.wikipedia.org/wiki/Puy_de_Sancy" TargetMode="External"/><Relationship Id="rId41" Type="http://schemas.openxmlformats.org/officeDocument/2006/relationships/hyperlink" Target="http://nl.wikipedia.org/wiki/Puy-de-D%C3%B4me" TargetMode="External"/><Relationship Id="rId54" Type="http://schemas.openxmlformats.org/officeDocument/2006/relationships/hyperlink" Target="http://nl.wikipedia.org/wiki/V%C3%A9z%C3%A8re" TargetMode="External"/><Relationship Id="rId62" Type="http://schemas.openxmlformats.org/officeDocument/2006/relationships/hyperlink" Target="http://nl.wikipedia.org/wiki/Lot_(departement)" TargetMode="External"/><Relationship Id="rId7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1005</Words>
  <Characters>5533</Characters>
  <Application>Microsoft Office Word</Application>
  <DocSecurity>0</DocSecurity>
  <Lines>46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2010-07-17T08:28:00Z</dcterms:created>
  <dcterms:modified xsi:type="dcterms:W3CDTF">2010-07-21T11:52:00Z</dcterms:modified>
  <cp:category>2010</cp:category>
</cp:coreProperties>
</file>