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D6" w:rsidRPr="003B50DC" w:rsidRDefault="002E0AD6" w:rsidP="003B50DC">
      <w:pPr>
        <w:pStyle w:val="Com12"/>
        <w:rPr>
          <w:color w:val="000000" w:themeColor="text1"/>
        </w:rPr>
      </w:pPr>
      <w:r w:rsidRPr="003B50DC">
        <w:rPr>
          <w:b/>
          <w:color w:val="000000" w:themeColor="text1"/>
        </w:rPr>
        <w:t>Ognon</w:t>
      </w:r>
      <w:r w:rsidRPr="003B50DC">
        <w:rPr>
          <w:color w:val="000000" w:themeColor="text1"/>
        </w:rPr>
        <w:t xml:space="preserve"> (rivier)</w:t>
      </w:r>
    </w:p>
    <w:p w:rsidR="002E0AD6" w:rsidRPr="003B50DC" w:rsidRDefault="002E0AD6" w:rsidP="003B50DC">
      <w:pPr>
        <w:pStyle w:val="Com12"/>
        <w:rPr>
          <w:color w:val="000000" w:themeColor="text1"/>
        </w:rPr>
      </w:pPr>
    </w:p>
    <w:p w:rsidR="003B50DC" w:rsidRDefault="003B50DC" w:rsidP="003B50DC">
      <w:pPr>
        <w:pStyle w:val="BusTic"/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4317365</wp:posOffset>
            </wp:positionH>
            <wp:positionV relativeFrom="paragraph">
              <wp:posOffset>59055</wp:posOffset>
            </wp:positionV>
            <wp:extent cx="2103120" cy="1569720"/>
            <wp:effectExtent l="133350" t="38100" r="68580" b="68580"/>
            <wp:wrapSquare wrapText="bothSides"/>
            <wp:docPr id="1" name="Afbeelding 3" descr="http://upload.wikimedia.org/wikipedia/commons/thumb/7/71/Lure_Ognon.jpg/220px-Lure_Ogn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7/71/Lure_Ognon.jpg/220px-Lure_Ognon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5697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E0AD6" w:rsidRPr="003B50DC">
        <w:rPr>
          <w:bCs/>
        </w:rPr>
        <w:t>L'Ognon</w:t>
      </w:r>
      <w:r w:rsidR="002E0AD6" w:rsidRPr="003B50DC">
        <w:t xml:space="preserve"> is een </w:t>
      </w:r>
      <w:hyperlink r:id="rId9" w:tooltip="Lijst van rivieren in Frankrijk" w:history="1">
        <w:r w:rsidR="002E0AD6" w:rsidRPr="003B50DC">
          <w:rPr>
            <w:rStyle w:val="Hyperlink"/>
            <w:rFonts w:eastAsiaTheme="majorEastAsia"/>
            <w:color w:val="000000" w:themeColor="text1"/>
            <w:u w:val="none"/>
          </w:rPr>
          <w:t>Franse rivier</w:t>
        </w:r>
      </w:hyperlink>
      <w:r w:rsidR="002E0AD6" w:rsidRPr="003B50DC">
        <w:t xml:space="preserve"> en ontspring bij </w:t>
      </w:r>
      <w:hyperlink r:id="rId10" w:tooltip="Château-Lambert" w:history="1">
        <w:r w:rsidR="002E0AD6" w:rsidRPr="003B50DC">
          <w:rPr>
            <w:rStyle w:val="Hyperlink"/>
            <w:rFonts w:eastAsiaTheme="majorEastAsia"/>
            <w:color w:val="000000" w:themeColor="text1"/>
            <w:u w:val="none"/>
          </w:rPr>
          <w:t>Château-Lambert</w:t>
        </w:r>
      </w:hyperlink>
      <w:r w:rsidR="002E0AD6" w:rsidRPr="003B50DC">
        <w:t xml:space="preserve"> in de </w:t>
      </w:r>
      <w:hyperlink r:id="rId11" w:tooltip="Haute-Saône" w:history="1">
        <w:r w:rsidR="002E0AD6" w:rsidRPr="003B50DC">
          <w:rPr>
            <w:rStyle w:val="Hyperlink"/>
            <w:rFonts w:eastAsiaTheme="majorEastAsia"/>
            <w:color w:val="000000" w:themeColor="text1"/>
            <w:u w:val="none"/>
          </w:rPr>
          <w:t>Haute-Saône</w:t>
        </w:r>
      </w:hyperlink>
      <w:r w:rsidR="002E0AD6" w:rsidRPr="003B50DC">
        <w:t xml:space="preserve"> op een hoogte van 904 m. </w:t>
      </w:r>
    </w:p>
    <w:p w:rsidR="002E0AD6" w:rsidRPr="003B50DC" w:rsidRDefault="002E0AD6" w:rsidP="003B50DC">
      <w:pPr>
        <w:pStyle w:val="BusTic"/>
      </w:pPr>
      <w:r w:rsidRPr="003B50DC">
        <w:t xml:space="preserve">De Ognon stroomt in de </w:t>
      </w:r>
      <w:hyperlink r:id="rId12" w:tooltip="Saône" w:history="1">
        <w:r w:rsidRPr="003B50DC">
          <w:rPr>
            <w:rStyle w:val="Hyperlink"/>
            <w:rFonts w:eastAsiaTheme="majorEastAsia"/>
            <w:color w:val="000000" w:themeColor="text1"/>
            <w:u w:val="none"/>
          </w:rPr>
          <w:t>Saône</w:t>
        </w:r>
      </w:hyperlink>
      <w:r w:rsidRPr="003B50DC">
        <w:t xml:space="preserve"> bij </w:t>
      </w:r>
      <w:hyperlink r:id="rId13" w:tooltip="Heuilley-sur-Saône" w:history="1">
        <w:r w:rsidRPr="003B50DC">
          <w:rPr>
            <w:rStyle w:val="Hyperlink"/>
            <w:rFonts w:eastAsiaTheme="majorEastAsia"/>
            <w:color w:val="000000" w:themeColor="text1"/>
            <w:u w:val="none"/>
          </w:rPr>
          <w:t>Heuilley-sur-Saône</w:t>
        </w:r>
      </w:hyperlink>
      <w:r w:rsidRPr="003B50DC">
        <w:t xml:space="preserve"> op een hoogte van 185 m.</w:t>
      </w:r>
    </w:p>
    <w:p w:rsidR="003B50DC" w:rsidRDefault="003B50DC" w:rsidP="003B50DC">
      <w:pPr>
        <w:pStyle w:val="Com12"/>
        <w:rPr>
          <w:color w:val="000000" w:themeColor="text1"/>
        </w:rPr>
      </w:pPr>
    </w:p>
    <w:p w:rsidR="003B50DC" w:rsidRDefault="002E0AD6" w:rsidP="003B50DC">
      <w:pPr>
        <w:pStyle w:val="BusTic"/>
      </w:pPr>
      <w:r w:rsidRPr="003B50DC">
        <w:t xml:space="preserve">Deze natuurlijke rivier kan met name in de herfst een wilde stroom worden met een </w:t>
      </w:r>
      <w:hyperlink r:id="rId14" w:tooltip="Debiet" w:history="1">
        <w:r w:rsidRPr="003B50DC">
          <w:rPr>
            <w:rStyle w:val="Hyperlink"/>
            <w:rFonts w:eastAsiaTheme="majorEastAsia"/>
            <w:color w:val="000000" w:themeColor="text1"/>
            <w:u w:val="none"/>
          </w:rPr>
          <w:t>debiet</w:t>
        </w:r>
      </w:hyperlink>
      <w:r w:rsidRPr="003B50DC">
        <w:t xml:space="preserve"> van 10 m</w:t>
      </w:r>
      <w:r w:rsidRPr="003B50DC">
        <w:rPr>
          <w:sz w:val="19"/>
          <w:szCs w:val="19"/>
          <w:vertAlign w:val="superscript"/>
        </w:rPr>
        <w:t>3</w:t>
      </w:r>
      <w:r w:rsidRPr="003B50DC">
        <w:t xml:space="preserve">/s. </w:t>
      </w:r>
    </w:p>
    <w:p w:rsidR="003B50DC" w:rsidRDefault="003B50DC" w:rsidP="003B50DC">
      <w:pPr>
        <w:pStyle w:val="Lijstalinea"/>
      </w:pPr>
    </w:p>
    <w:p w:rsidR="002E0AD6" w:rsidRPr="003B50DC" w:rsidRDefault="002E0AD6" w:rsidP="003B50DC">
      <w:pPr>
        <w:pStyle w:val="BusTic"/>
      </w:pPr>
      <w:r w:rsidRPr="003B50DC">
        <w:t xml:space="preserve">Er zijn 55 </w:t>
      </w:r>
      <w:hyperlink r:id="rId15" w:tooltip="Stuw" w:history="1">
        <w:r w:rsidRPr="003B50DC">
          <w:rPr>
            <w:rStyle w:val="Hyperlink"/>
            <w:rFonts w:eastAsiaTheme="majorEastAsia"/>
            <w:color w:val="000000" w:themeColor="text1"/>
            <w:u w:val="none"/>
          </w:rPr>
          <w:t>stuwen</w:t>
        </w:r>
      </w:hyperlink>
      <w:r w:rsidRPr="003B50DC">
        <w:t xml:space="preserve"> en overlaten in de stroom.</w:t>
      </w:r>
    </w:p>
    <w:p w:rsidR="007C53C1" w:rsidRPr="003B50DC" w:rsidRDefault="007C53C1" w:rsidP="003B50DC">
      <w:pPr>
        <w:pStyle w:val="Com12"/>
        <w:rPr>
          <w:color w:val="000000" w:themeColor="text1"/>
          <w:szCs w:val="24"/>
        </w:rPr>
      </w:pPr>
    </w:p>
    <w:p w:rsidR="003B50DC" w:rsidRPr="003B50DC" w:rsidRDefault="003B50DC">
      <w:pPr>
        <w:pStyle w:val="Com12"/>
        <w:rPr>
          <w:color w:val="000000" w:themeColor="text1"/>
          <w:szCs w:val="24"/>
        </w:rPr>
      </w:pPr>
    </w:p>
    <w:sectPr w:rsidR="003B50DC" w:rsidRPr="003B50DC" w:rsidSect="00CD4559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7DB8" w:rsidRDefault="00787DB8" w:rsidP="00A64884">
      <w:r>
        <w:separator/>
      </w:r>
    </w:p>
  </w:endnote>
  <w:endnote w:type="continuationSeparator" w:id="0">
    <w:p w:rsidR="00787DB8" w:rsidRDefault="00787DB8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3B50DC">
    <w:pPr>
      <w:pStyle w:val="Voettekst"/>
      <w:jc w:val="right"/>
      <w:rPr>
        <w:rFonts w:asciiTheme="majorHAnsi" w:hAnsiTheme="majorHAnsi"/>
        <w:b/>
      </w:rPr>
    </w:pPr>
    <w:r w:rsidRPr="005B32A9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5B32A9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B32A9" w:rsidRPr="00A64884">
          <w:rPr>
            <w:rFonts w:asciiTheme="majorHAnsi" w:hAnsiTheme="majorHAnsi"/>
            <w:b/>
          </w:rPr>
          <w:fldChar w:fldCharType="separate"/>
        </w:r>
        <w:r w:rsidR="003B50DC">
          <w:rPr>
            <w:rFonts w:asciiTheme="majorHAnsi" w:hAnsiTheme="majorHAnsi"/>
            <w:b/>
            <w:noProof/>
          </w:rPr>
          <w:t>1</w:t>
        </w:r>
        <w:r w:rsidR="005B32A9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7DB8" w:rsidRDefault="00787DB8" w:rsidP="00A64884">
      <w:r>
        <w:separator/>
      </w:r>
    </w:p>
  </w:footnote>
  <w:footnote w:type="continuationSeparator" w:id="0">
    <w:p w:rsidR="00787DB8" w:rsidRDefault="00787DB8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B32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B50DC">
      <w:rPr>
        <w:rFonts w:asciiTheme="majorHAnsi" w:hAnsiTheme="majorHAnsi"/>
        <w:b/>
        <w:sz w:val="24"/>
        <w:szCs w:val="24"/>
      </w:rPr>
      <w:t xml:space="preserve">De Ognon </w:t>
    </w:r>
  </w:p>
  <w:p w:rsidR="00A64884" w:rsidRDefault="005B32A9" w:rsidP="00A64884">
    <w:pPr>
      <w:pStyle w:val="Koptekst"/>
      <w:jc w:val="center"/>
    </w:pPr>
    <w:r w:rsidRPr="005B32A9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5B32A9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0AD6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50DC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2A9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87DB8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4756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76ACB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4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4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26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7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42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510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9318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64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470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Heuilley-sur-Sa%C3%B4ne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nl.wikipedia.org/wiki/Bestand:Lure_Ognon.jpg" TargetMode="External"/><Relationship Id="rId12" Type="http://schemas.openxmlformats.org/officeDocument/2006/relationships/hyperlink" Target="http://nl.wikipedia.org/wiki/Sa%C3%B4ne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Haute-Sa%C3%B4n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Stuw" TargetMode="External"/><Relationship Id="rId10" Type="http://schemas.openxmlformats.org/officeDocument/2006/relationships/hyperlink" Target="http://nl.wikipedia.org/wiki/Ch%C3%A2teau-Lambert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ijst_van_rivieren_in_Frankrijk" TargetMode="External"/><Relationship Id="rId14" Type="http://schemas.openxmlformats.org/officeDocument/2006/relationships/hyperlink" Target="http://nl.wikipedia.org/wiki/Debie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2010-07-21T10:21:00Z</dcterms:created>
  <dcterms:modified xsi:type="dcterms:W3CDTF">2010-07-25T09:35:00Z</dcterms:modified>
  <cp:category>2010</cp:category>
</cp:coreProperties>
</file>