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96" w:rsidRPr="00152C24" w:rsidRDefault="00F85396" w:rsidP="00F85396">
      <w:pPr>
        <w:pStyle w:val="Kop1"/>
      </w:pPr>
      <w:r w:rsidRPr="00152C24">
        <w:t>Ariège (rivier)</w:t>
      </w:r>
    </w:p>
    <w:p w:rsidR="00F85396" w:rsidRPr="00152C24" w:rsidRDefault="00F85396" w:rsidP="00F85396">
      <w:pPr>
        <w:rPr>
          <w:rFonts w:ascii="Comic Sans MS" w:hAnsi="Comic Sans MS"/>
          <w:color w:val="000000" w:themeColor="text1"/>
        </w:rPr>
      </w:pPr>
      <w:r w:rsidRPr="00152C24">
        <w:rPr>
          <w:rFonts w:ascii="Comic Sans MS" w:hAnsi="Comic Sans MS"/>
          <w:color w:val="000000" w:themeColor="text1"/>
        </w:rPr>
        <w:t xml:space="preserve">Ga naar: </w:t>
      </w:r>
      <w:hyperlink r:id="rId7" w:anchor="mw-head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</w:rPr>
          <w:t>navigatie</w:t>
        </w:r>
      </w:hyperlink>
      <w:r w:rsidRPr="00152C24">
        <w:rPr>
          <w:rFonts w:ascii="Comic Sans MS" w:hAnsi="Comic Sans MS"/>
          <w:color w:val="000000" w:themeColor="text1"/>
        </w:rPr>
        <w:t xml:space="preserve">, </w:t>
      </w:r>
      <w:hyperlink r:id="rId8" w:anchor="p-search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</w:rPr>
          <w:t>zoeken</w:t>
        </w:r>
      </w:hyperlink>
      <w:r w:rsidRPr="00152C24">
        <w:rPr>
          <w:rFonts w:ascii="Comic Sans MS" w:hAnsi="Comic Sans MS"/>
          <w:color w:val="000000" w:themeColor="text1"/>
        </w:rPr>
        <w:t xml:space="preserve"> </w:t>
      </w:r>
    </w:p>
    <w:tbl>
      <w:tblPr>
        <w:tblW w:w="3240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07"/>
        <w:gridCol w:w="1333"/>
      </w:tblGrid>
      <w:tr w:rsidR="00F85396" w:rsidRPr="00152C24" w:rsidTr="00F85396">
        <w:trPr>
          <w:tblCellSpacing w:w="6" w:type="dxa"/>
        </w:trPr>
        <w:tc>
          <w:tcPr>
            <w:tcW w:w="0" w:type="auto"/>
            <w:gridSpan w:val="2"/>
            <w:shd w:val="clear" w:color="auto" w:fill="99CCFF"/>
            <w:vAlign w:val="center"/>
            <w:hideMark/>
          </w:tcPr>
          <w:p w:rsidR="00F85396" w:rsidRPr="00152C24" w:rsidRDefault="00F85396">
            <w:pPr>
              <w:spacing w:after="240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gridSpan w:val="2"/>
            <w:vAlign w:val="center"/>
            <w:hideMark/>
          </w:tcPr>
          <w:p w:rsidR="00F85396" w:rsidRPr="00152C24" w:rsidRDefault="00F85396">
            <w:pPr>
              <w:spacing w:after="240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hyperlink r:id="rId9" w:tooltip="Lengte (meetkunde)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b/>
                  <w:bCs/>
                  <w:color w:val="000000" w:themeColor="text1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r w:rsidRPr="00152C24">
              <w:rPr>
                <w:rFonts w:ascii="Comic Sans MS" w:hAnsi="Comic Sans MS"/>
                <w:color w:val="000000" w:themeColor="text1"/>
              </w:rPr>
              <w:t>170 km</w:t>
            </w: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hyperlink r:id="rId10" w:tooltip="Hoogte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b/>
                  <w:bCs/>
                  <w:color w:val="000000" w:themeColor="text1"/>
                </w:rPr>
                <w:t>Hoogte</w:t>
              </w:r>
            </w:hyperlink>
            <w:r w:rsidR="00F85396" w:rsidRPr="00152C24">
              <w:rPr>
                <w:rFonts w:ascii="Comic Sans MS" w:hAnsi="Comic Sans MS"/>
                <w:b/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r w:rsidRPr="00152C24">
              <w:rPr>
                <w:rFonts w:ascii="Comic Sans MS" w:hAnsi="Comic Sans MS"/>
                <w:color w:val="000000" w:themeColor="text1"/>
              </w:rPr>
              <w:t>2400 m</w:t>
            </w: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hyperlink r:id="rId11" w:tooltip="Debiet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b/>
                  <w:bCs/>
                  <w:color w:val="000000" w:themeColor="text1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r w:rsidRPr="00152C24">
              <w:rPr>
                <w:rFonts w:ascii="Comic Sans MS" w:hAnsi="Comic Sans MS"/>
                <w:color w:val="000000" w:themeColor="text1"/>
              </w:rPr>
              <w:t>65 m³/s</w:t>
            </w: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hyperlink r:id="rId12" w:tooltip="Stroomgebied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b/>
                  <w:bCs/>
                  <w:color w:val="000000" w:themeColor="text1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r w:rsidRPr="00152C24">
              <w:rPr>
                <w:rFonts w:ascii="Comic Sans MS" w:hAnsi="Comic Sans MS"/>
                <w:color w:val="000000" w:themeColor="text1"/>
              </w:rPr>
              <w:t>3860 km²</w:t>
            </w:r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152C24">
              <w:rPr>
                <w:rFonts w:ascii="Comic Sans MS" w:hAnsi="Comic Sans MS"/>
                <w:b/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hyperlink r:id="rId13" w:tooltip="Pyreneeën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color w:val="000000" w:themeColor="text1"/>
                </w:rPr>
                <w:t>Pyreneeën</w:t>
              </w:r>
            </w:hyperlink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152C24">
              <w:rPr>
                <w:rFonts w:ascii="Comic Sans MS" w:hAnsi="Comic Sans MS"/>
                <w:b/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r w:rsidRPr="00152C24">
              <w:rPr>
                <w:rFonts w:ascii="Comic Sans MS" w:hAnsi="Comic Sans MS"/>
                <w:color w:val="000000" w:themeColor="text1"/>
              </w:rPr>
              <w:t xml:space="preserve">de </w:t>
            </w:r>
            <w:hyperlink r:id="rId14" w:tooltip="Garonne" w:history="1">
              <w:r w:rsidRPr="00152C24">
                <w:rPr>
                  <w:rStyle w:val="Hyperlink"/>
                  <w:rFonts w:ascii="Comic Sans MS" w:eastAsiaTheme="majorEastAsia" w:hAnsi="Comic Sans MS"/>
                  <w:color w:val="000000" w:themeColor="text1"/>
                </w:rPr>
                <w:t>Garonne</w:t>
              </w:r>
            </w:hyperlink>
          </w:p>
        </w:tc>
      </w:tr>
      <w:tr w:rsidR="00F85396" w:rsidRPr="00152C24" w:rsidTr="00F85396">
        <w:trPr>
          <w:tblCellSpacing w:w="6" w:type="dxa"/>
        </w:trPr>
        <w:tc>
          <w:tcPr>
            <w:tcW w:w="0" w:type="auto"/>
            <w:vAlign w:val="center"/>
            <w:hideMark/>
          </w:tcPr>
          <w:p w:rsidR="00F85396" w:rsidRPr="00152C24" w:rsidRDefault="00F85396">
            <w:pPr>
              <w:spacing w:after="240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152C24">
              <w:rPr>
                <w:rFonts w:ascii="Comic Sans MS" w:hAnsi="Comic Sans MS"/>
                <w:b/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F85396" w:rsidRPr="00152C24" w:rsidRDefault="0034513A">
            <w:pPr>
              <w:spacing w:after="240"/>
              <w:rPr>
                <w:rFonts w:ascii="Comic Sans MS" w:hAnsi="Comic Sans MS"/>
                <w:color w:val="000000" w:themeColor="text1"/>
              </w:rPr>
            </w:pPr>
            <w:hyperlink r:id="rId15" w:tooltip="Midi-Pyrénées" w:history="1">
              <w:r w:rsidR="00F85396" w:rsidRPr="00152C24">
                <w:rPr>
                  <w:rStyle w:val="Hyperlink"/>
                  <w:rFonts w:ascii="Comic Sans MS" w:eastAsiaTheme="majorEastAsia" w:hAnsi="Comic Sans MS"/>
                  <w:color w:val="000000" w:themeColor="text1"/>
                </w:rPr>
                <w:t>Midi-Pyrénées</w:t>
              </w:r>
            </w:hyperlink>
          </w:p>
        </w:tc>
      </w:tr>
    </w:tbl>
    <w:p w:rsidR="00F85396" w:rsidRPr="00152C24" w:rsidRDefault="00F85396" w:rsidP="00152C24">
      <w:pPr>
        <w:pStyle w:val="Normaalweb"/>
        <w:numPr>
          <w:ilvl w:val="0"/>
          <w:numId w:val="1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52C24">
        <w:rPr>
          <w:rFonts w:ascii="Comic Sans MS" w:hAnsi="Comic Sans MS"/>
          <w:color w:val="000000" w:themeColor="text1"/>
          <w:sz w:val="24"/>
        </w:rPr>
        <w:t xml:space="preserve">De </w:t>
      </w:r>
      <w:r w:rsidRPr="00152C24">
        <w:rPr>
          <w:rFonts w:ascii="Comic Sans MS" w:hAnsi="Comic Sans MS"/>
          <w:bCs/>
          <w:color w:val="000000" w:themeColor="text1"/>
          <w:sz w:val="24"/>
        </w:rPr>
        <w:t>Ariège</w:t>
      </w:r>
      <w:r w:rsidRPr="00152C24">
        <w:rPr>
          <w:rFonts w:ascii="Comic Sans MS" w:hAnsi="Comic Sans MS"/>
          <w:color w:val="000000" w:themeColor="text1"/>
          <w:sz w:val="24"/>
        </w:rPr>
        <w:t xml:space="preserve"> is een rivier in het zuiden van Frankrijk. Hij ontspringt in de </w:t>
      </w:r>
      <w:hyperlink r:id="rId16" w:tooltip="Pyreneeën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Pyreneeën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 op een hoogte van 2400 meter bij de </w:t>
      </w:r>
      <w:r w:rsidRPr="00152C24">
        <w:rPr>
          <w:rFonts w:ascii="Comic Sans MS" w:hAnsi="Comic Sans MS"/>
          <w:i/>
          <w:iCs/>
          <w:color w:val="000000" w:themeColor="text1"/>
          <w:sz w:val="24"/>
        </w:rPr>
        <w:t>Pas de la Case</w:t>
      </w:r>
      <w:r w:rsidRPr="00152C24">
        <w:rPr>
          <w:rFonts w:ascii="Comic Sans MS" w:hAnsi="Comic Sans MS"/>
          <w:color w:val="000000" w:themeColor="text1"/>
          <w:sz w:val="24"/>
        </w:rPr>
        <w:t xml:space="preserve">, op de grens met </w:t>
      </w:r>
      <w:hyperlink r:id="rId17" w:tooltip="Andorra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Andorra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. Hij mondt uit in de </w:t>
      </w:r>
      <w:hyperlink r:id="rId18" w:tooltip="Garonn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Garonne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 ten zuiden van </w:t>
      </w:r>
      <w:hyperlink r:id="rId19" w:tooltip="Toulous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Toulouse</w:t>
        </w:r>
      </w:hyperlink>
      <w:r w:rsidRPr="00152C24">
        <w:rPr>
          <w:rFonts w:ascii="Comic Sans MS" w:hAnsi="Comic Sans MS"/>
          <w:color w:val="000000" w:themeColor="text1"/>
          <w:sz w:val="24"/>
        </w:rPr>
        <w:t>.</w:t>
      </w:r>
    </w:p>
    <w:p w:rsidR="00F85396" w:rsidRPr="00152C24" w:rsidRDefault="00F85396" w:rsidP="00152C24">
      <w:pPr>
        <w:pStyle w:val="Normaalweb"/>
        <w:numPr>
          <w:ilvl w:val="0"/>
          <w:numId w:val="1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52C24">
        <w:rPr>
          <w:rFonts w:ascii="Comic Sans MS" w:hAnsi="Comic Sans MS"/>
          <w:color w:val="000000" w:themeColor="text1"/>
          <w:sz w:val="24"/>
        </w:rPr>
        <w:t xml:space="preserve">De rivier stroomt door twee departementen in de regio </w:t>
      </w:r>
      <w:hyperlink r:id="rId20" w:tooltip="Midi-Pyrénées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Midi-Pyrénées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: de </w:t>
      </w:r>
      <w:hyperlink r:id="rId21" w:tooltip="Ariège (departement)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Ariège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 en de </w:t>
      </w:r>
      <w:hyperlink r:id="rId22" w:tooltip="Haute-Garonn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Haute-Garonne</w:t>
        </w:r>
      </w:hyperlink>
      <w:r w:rsidRPr="00152C24">
        <w:rPr>
          <w:rFonts w:ascii="Comic Sans MS" w:hAnsi="Comic Sans MS"/>
          <w:color w:val="000000" w:themeColor="text1"/>
          <w:sz w:val="24"/>
        </w:rPr>
        <w:t>.</w:t>
      </w:r>
    </w:p>
    <w:p w:rsidR="00F85396" w:rsidRPr="00152C24" w:rsidRDefault="00F85396" w:rsidP="00152C24">
      <w:pPr>
        <w:pStyle w:val="Normaalweb"/>
        <w:numPr>
          <w:ilvl w:val="0"/>
          <w:numId w:val="1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52C24">
        <w:rPr>
          <w:rFonts w:ascii="Comic Sans MS" w:hAnsi="Comic Sans MS"/>
          <w:color w:val="000000" w:themeColor="text1"/>
          <w:sz w:val="24"/>
        </w:rPr>
        <w:t xml:space="preserve">Plaatsen langs de Ariège zijn, onder andere: </w:t>
      </w:r>
      <w:hyperlink r:id="rId23" w:tooltip="Ax-les-Thermes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Ax-les-Thermes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4" w:tooltip="Tarascon-sur-Arièg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Tarascon-sur-Ariège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5" w:tooltip="Foix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Foix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6" w:tooltip="Saint-Jean-de-Verges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Saint-Jean-de-Verges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7" w:tooltip="Varilhes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Varilhes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8" w:tooltip="Pamiers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Pamiers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29" w:tooltip="Saverdun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Saverdun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30" w:tooltip="Cintegabell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Cintegabelle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31" w:tooltip="Auterive (Haute-Garonne)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Auterive</w:t>
        </w:r>
      </w:hyperlink>
      <w:r w:rsidRPr="00152C24">
        <w:rPr>
          <w:rFonts w:ascii="Comic Sans MS" w:hAnsi="Comic Sans MS"/>
          <w:color w:val="000000" w:themeColor="text1"/>
          <w:sz w:val="24"/>
        </w:rPr>
        <w:t xml:space="preserve">, </w:t>
      </w:r>
      <w:hyperlink r:id="rId32" w:tooltip="Venerque" w:history="1">
        <w:r w:rsidRPr="00152C24">
          <w:rPr>
            <w:rStyle w:val="Hyperlink"/>
            <w:rFonts w:ascii="Comic Sans MS" w:eastAsiaTheme="majorEastAsia" w:hAnsi="Comic Sans MS"/>
            <w:color w:val="000000" w:themeColor="text1"/>
            <w:sz w:val="24"/>
          </w:rPr>
          <w:t>Venerque</w:t>
        </w:r>
      </w:hyperlink>
      <w:r w:rsidRPr="00152C24">
        <w:rPr>
          <w:rFonts w:ascii="Comic Sans MS" w:hAnsi="Comic Sans MS"/>
          <w:color w:val="000000" w:themeColor="text1"/>
          <w:sz w:val="24"/>
        </w:rPr>
        <w:t>.</w:t>
      </w:r>
    </w:p>
    <w:p w:rsidR="00F85396" w:rsidRPr="00152C24" w:rsidRDefault="00F85396" w:rsidP="00152C24">
      <w:pPr>
        <w:pStyle w:val="Normaalweb"/>
        <w:numPr>
          <w:ilvl w:val="0"/>
          <w:numId w:val="1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52C24">
        <w:rPr>
          <w:rFonts w:ascii="Comic Sans MS" w:hAnsi="Comic Sans MS"/>
          <w:color w:val="000000" w:themeColor="text1"/>
          <w:sz w:val="24"/>
        </w:rPr>
        <w:t>De belangrijkste zijrivieren zijn de Oriège, de Aston, de Vicdessos, de Lèze en Hers.</w:t>
      </w:r>
    </w:p>
    <w:p w:rsidR="007C53C1" w:rsidRPr="00152C24" w:rsidRDefault="007C53C1" w:rsidP="00247DA8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7C53C1" w:rsidRPr="00152C24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D3" w:rsidRDefault="000C3CD3" w:rsidP="00A64884">
      <w:r>
        <w:separator/>
      </w:r>
    </w:p>
  </w:endnote>
  <w:endnote w:type="continuationSeparator" w:id="0">
    <w:p w:rsidR="000C3CD3" w:rsidRDefault="000C3CD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52C24">
    <w:pPr>
      <w:pStyle w:val="Voettekst"/>
      <w:jc w:val="right"/>
      <w:rPr>
        <w:rFonts w:asciiTheme="majorHAnsi" w:hAnsiTheme="majorHAnsi"/>
        <w:b/>
      </w:rPr>
    </w:pPr>
    <w:r w:rsidRPr="0034513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34513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4513A" w:rsidRPr="00A64884">
          <w:rPr>
            <w:rFonts w:asciiTheme="majorHAnsi" w:hAnsiTheme="majorHAnsi"/>
            <w:b/>
          </w:rPr>
          <w:fldChar w:fldCharType="separate"/>
        </w:r>
        <w:r w:rsidR="00152C24">
          <w:rPr>
            <w:rFonts w:asciiTheme="majorHAnsi" w:hAnsiTheme="majorHAnsi"/>
            <w:b/>
            <w:noProof/>
          </w:rPr>
          <w:t>1</w:t>
        </w:r>
        <w:r w:rsidR="0034513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D3" w:rsidRDefault="000C3CD3" w:rsidP="00A64884">
      <w:r>
        <w:separator/>
      </w:r>
    </w:p>
  </w:footnote>
  <w:footnote w:type="continuationSeparator" w:id="0">
    <w:p w:rsidR="000C3CD3" w:rsidRDefault="000C3CD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451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4884">
      <w:rPr>
        <w:rFonts w:asciiTheme="majorHAnsi" w:hAnsiTheme="majorHAnsi"/>
        <w:b/>
        <w:sz w:val="24"/>
        <w:szCs w:val="24"/>
      </w:rPr>
      <w:t>Tekst</w:t>
    </w:r>
  </w:p>
  <w:p w:rsidR="00A64884" w:rsidRDefault="0034513A" w:rsidP="00A64884">
    <w:pPr>
      <w:pStyle w:val="Koptekst"/>
      <w:jc w:val="center"/>
    </w:pPr>
    <w:r w:rsidRPr="0034513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451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7637D"/>
    <w:multiLevelType w:val="hybridMultilevel"/>
    <w:tmpl w:val="04046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2799D"/>
    <w:rsid w:val="00071B3C"/>
    <w:rsid w:val="000778C0"/>
    <w:rsid w:val="000C3CD3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2C24"/>
    <w:rsid w:val="0016031F"/>
    <w:rsid w:val="001676EF"/>
    <w:rsid w:val="001702BD"/>
    <w:rsid w:val="00177281"/>
    <w:rsid w:val="00190167"/>
    <w:rsid w:val="001A2057"/>
    <w:rsid w:val="001B413C"/>
    <w:rsid w:val="001B5DE2"/>
    <w:rsid w:val="001D607F"/>
    <w:rsid w:val="001F501D"/>
    <w:rsid w:val="001F574B"/>
    <w:rsid w:val="002016A4"/>
    <w:rsid w:val="002018F8"/>
    <w:rsid w:val="0022157E"/>
    <w:rsid w:val="002221AB"/>
    <w:rsid w:val="002464E4"/>
    <w:rsid w:val="00247DA8"/>
    <w:rsid w:val="00255A18"/>
    <w:rsid w:val="00282059"/>
    <w:rsid w:val="00294D0D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4513A"/>
    <w:rsid w:val="00391B53"/>
    <w:rsid w:val="003B7806"/>
    <w:rsid w:val="003C2669"/>
    <w:rsid w:val="003D0C08"/>
    <w:rsid w:val="003D2025"/>
    <w:rsid w:val="003D4136"/>
    <w:rsid w:val="003E52B3"/>
    <w:rsid w:val="004562EF"/>
    <w:rsid w:val="0045786E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3635C"/>
    <w:rsid w:val="006432F7"/>
    <w:rsid w:val="00646BA5"/>
    <w:rsid w:val="00647D49"/>
    <w:rsid w:val="0066651E"/>
    <w:rsid w:val="00673A4E"/>
    <w:rsid w:val="00682CCF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C74C2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396"/>
    <w:rsid w:val="00F85610"/>
    <w:rsid w:val="00F9336A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ri%C3%A8ge_(rivier)" TargetMode="External"/><Relationship Id="rId13" Type="http://schemas.openxmlformats.org/officeDocument/2006/relationships/hyperlink" Target="http://nl.wikipedia.org/wiki/Pyrenee%C3%ABn" TargetMode="External"/><Relationship Id="rId18" Type="http://schemas.openxmlformats.org/officeDocument/2006/relationships/hyperlink" Target="http://nl.wikipedia.org/wiki/Garonne" TargetMode="External"/><Relationship Id="rId26" Type="http://schemas.openxmlformats.org/officeDocument/2006/relationships/hyperlink" Target="http://nl.wikipedia.org/wiki/Saint-Jean-de-Verg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ri%C3%A8ge_(departement)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Ari%C3%A8ge_(rivier)" TargetMode="Externa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Andorra" TargetMode="External"/><Relationship Id="rId25" Type="http://schemas.openxmlformats.org/officeDocument/2006/relationships/hyperlink" Target="http://nl.wikipedia.org/wiki/Foix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yrenee%C3%ABn" TargetMode="External"/><Relationship Id="rId20" Type="http://schemas.openxmlformats.org/officeDocument/2006/relationships/hyperlink" Target="http://nl.wikipedia.org/wiki/Midi-Pyr%C3%A9n%C3%A9es" TargetMode="External"/><Relationship Id="rId29" Type="http://schemas.openxmlformats.org/officeDocument/2006/relationships/hyperlink" Target="http://nl.wikipedia.org/wiki/Saverdu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Tarascon-sur-Ari%C3%A8ge" TargetMode="External"/><Relationship Id="rId32" Type="http://schemas.openxmlformats.org/officeDocument/2006/relationships/hyperlink" Target="http://nl.wikipedia.org/wiki/Venerqu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idi-Pyr%C3%A9n%C3%A9es" TargetMode="External"/><Relationship Id="rId23" Type="http://schemas.openxmlformats.org/officeDocument/2006/relationships/hyperlink" Target="http://nl.wikipedia.org/wiki/Ax-les-Thermes" TargetMode="External"/><Relationship Id="rId28" Type="http://schemas.openxmlformats.org/officeDocument/2006/relationships/hyperlink" Target="http://nl.wikipedia.org/wiki/Pamiers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Toulouse" TargetMode="External"/><Relationship Id="rId31" Type="http://schemas.openxmlformats.org/officeDocument/2006/relationships/hyperlink" Target="http://nl.wikipedia.org/wiki/Auterive_(Haute-Garonn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Garonne" TargetMode="External"/><Relationship Id="rId22" Type="http://schemas.openxmlformats.org/officeDocument/2006/relationships/hyperlink" Target="http://nl.wikipedia.org/wiki/Haute-Garonne" TargetMode="External"/><Relationship Id="rId27" Type="http://schemas.openxmlformats.org/officeDocument/2006/relationships/hyperlink" Target="http://nl.wikipedia.org/wiki/Varilhes" TargetMode="External"/><Relationship Id="rId30" Type="http://schemas.openxmlformats.org/officeDocument/2006/relationships/hyperlink" Target="http://nl.wikipedia.org/wiki/Cintegabelle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Enne</cp:lastModifiedBy>
  <cp:revision>3</cp:revision>
  <dcterms:created xsi:type="dcterms:W3CDTF">2010-07-21T08:18:00Z</dcterms:created>
  <dcterms:modified xsi:type="dcterms:W3CDTF">2010-08-17T06:57:00Z</dcterms:modified>
  <cp:category>2010</cp:category>
</cp:coreProperties>
</file>