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BC" w:rsidRPr="00CE3E54" w:rsidRDefault="008567BC" w:rsidP="00CE3E54">
      <w:pPr>
        <w:pStyle w:val="Com12"/>
      </w:pPr>
      <w:r w:rsidRPr="00CE3E54">
        <w:t>Adour</w:t>
      </w:r>
    </w:p>
    <w:tbl>
      <w:tblPr>
        <w:tblW w:w="5017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911"/>
        <w:gridCol w:w="3106"/>
      </w:tblGrid>
      <w:tr w:rsidR="008567BC" w:rsidRPr="00CE3E54" w:rsidTr="00CE3E54">
        <w:trPr>
          <w:tblCellSpacing w:w="6" w:type="dxa"/>
        </w:trPr>
        <w:tc>
          <w:tcPr>
            <w:tcW w:w="0" w:type="auto"/>
            <w:vAlign w:val="center"/>
            <w:hideMark/>
          </w:tcPr>
          <w:p w:rsidR="008567BC" w:rsidRPr="00CE3E54" w:rsidRDefault="00D45408" w:rsidP="00CE3E54">
            <w:pPr>
              <w:pStyle w:val="Com12"/>
              <w:rPr>
                <w:b w:val="0"/>
                <w:bCs/>
              </w:rPr>
            </w:pPr>
            <w:hyperlink r:id="rId7" w:tooltip="Lengte (meetkunde)" w:history="1">
              <w:r w:rsidR="008567BC" w:rsidRPr="00CE3E54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088" w:type="dxa"/>
            <w:vAlign w:val="center"/>
            <w:hideMark/>
          </w:tcPr>
          <w:p w:rsidR="008567BC" w:rsidRPr="00CE3E54" w:rsidRDefault="008567BC" w:rsidP="00CE3E54">
            <w:pPr>
              <w:pStyle w:val="Com12"/>
              <w:rPr>
                <w:b w:val="0"/>
              </w:rPr>
            </w:pPr>
            <w:r w:rsidRPr="00CE3E54">
              <w:rPr>
                <w:b w:val="0"/>
              </w:rPr>
              <w:t>335 km</w:t>
            </w:r>
          </w:p>
        </w:tc>
      </w:tr>
      <w:tr w:rsidR="008567BC" w:rsidRPr="00CE3E54" w:rsidTr="00CE3E54">
        <w:trPr>
          <w:tblCellSpacing w:w="6" w:type="dxa"/>
        </w:trPr>
        <w:tc>
          <w:tcPr>
            <w:tcW w:w="0" w:type="auto"/>
            <w:vAlign w:val="center"/>
            <w:hideMark/>
          </w:tcPr>
          <w:p w:rsidR="008567BC" w:rsidRPr="00CE3E54" w:rsidRDefault="00D45408" w:rsidP="00CE3E54">
            <w:pPr>
              <w:pStyle w:val="Com12"/>
              <w:rPr>
                <w:b w:val="0"/>
                <w:bCs/>
              </w:rPr>
            </w:pPr>
            <w:hyperlink r:id="rId8" w:tooltip="Hoogte" w:history="1">
              <w:r w:rsidR="008567BC" w:rsidRPr="00CE3E54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Hoogte</w:t>
              </w:r>
            </w:hyperlink>
            <w:r w:rsidR="008567BC" w:rsidRPr="00CE3E54">
              <w:rPr>
                <w:b w:val="0"/>
                <w:bCs/>
              </w:rPr>
              <w:t xml:space="preserve"> van de bron</w:t>
            </w:r>
          </w:p>
        </w:tc>
        <w:tc>
          <w:tcPr>
            <w:tcW w:w="3088" w:type="dxa"/>
            <w:vAlign w:val="center"/>
            <w:hideMark/>
          </w:tcPr>
          <w:p w:rsidR="008567BC" w:rsidRPr="00CE3E54" w:rsidRDefault="008567BC" w:rsidP="00CE3E54">
            <w:pPr>
              <w:pStyle w:val="Com12"/>
              <w:rPr>
                <w:b w:val="0"/>
              </w:rPr>
            </w:pPr>
            <w:r w:rsidRPr="00CE3E54">
              <w:rPr>
                <w:b w:val="0"/>
              </w:rPr>
              <w:t>2200 m</w:t>
            </w:r>
          </w:p>
        </w:tc>
      </w:tr>
      <w:tr w:rsidR="008567BC" w:rsidRPr="00CE3E54" w:rsidTr="00CE3E54">
        <w:trPr>
          <w:tblCellSpacing w:w="6" w:type="dxa"/>
        </w:trPr>
        <w:tc>
          <w:tcPr>
            <w:tcW w:w="0" w:type="auto"/>
            <w:vAlign w:val="center"/>
            <w:hideMark/>
          </w:tcPr>
          <w:p w:rsidR="008567BC" w:rsidRPr="00CE3E54" w:rsidRDefault="00D45408" w:rsidP="00CE3E54">
            <w:pPr>
              <w:pStyle w:val="Com12"/>
              <w:rPr>
                <w:b w:val="0"/>
                <w:bCs/>
              </w:rPr>
            </w:pPr>
            <w:hyperlink r:id="rId9" w:tooltip="Debiet" w:history="1">
              <w:r w:rsidR="008567BC" w:rsidRPr="00CE3E54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3088" w:type="dxa"/>
            <w:vAlign w:val="center"/>
            <w:hideMark/>
          </w:tcPr>
          <w:p w:rsidR="008567BC" w:rsidRPr="00CE3E54" w:rsidRDefault="008567BC" w:rsidP="00CE3E54">
            <w:pPr>
              <w:pStyle w:val="Com12"/>
              <w:rPr>
                <w:b w:val="0"/>
              </w:rPr>
            </w:pPr>
            <w:r w:rsidRPr="00CE3E54">
              <w:rPr>
                <w:b w:val="0"/>
              </w:rPr>
              <w:t>150 m³/s</w:t>
            </w:r>
          </w:p>
        </w:tc>
      </w:tr>
      <w:tr w:rsidR="008567BC" w:rsidRPr="00CE3E54" w:rsidTr="00CE3E54">
        <w:trPr>
          <w:tblCellSpacing w:w="6" w:type="dxa"/>
        </w:trPr>
        <w:tc>
          <w:tcPr>
            <w:tcW w:w="0" w:type="auto"/>
            <w:vAlign w:val="center"/>
            <w:hideMark/>
          </w:tcPr>
          <w:p w:rsidR="008567BC" w:rsidRPr="00CE3E54" w:rsidRDefault="00D45408" w:rsidP="00CE3E54">
            <w:pPr>
              <w:pStyle w:val="Com12"/>
              <w:rPr>
                <w:b w:val="0"/>
                <w:bCs/>
              </w:rPr>
            </w:pPr>
            <w:hyperlink r:id="rId10" w:tooltip="Stroomgebied" w:history="1">
              <w:r w:rsidR="008567BC" w:rsidRPr="00CE3E54">
                <w:rPr>
                  <w:rStyle w:val="Hyperlink"/>
                  <w:rFonts w:eastAsiaTheme="majorEastAsia"/>
                  <w:b w:val="0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088" w:type="dxa"/>
            <w:vAlign w:val="center"/>
            <w:hideMark/>
          </w:tcPr>
          <w:p w:rsidR="008567BC" w:rsidRPr="00CE3E54" w:rsidRDefault="008567BC" w:rsidP="00CE3E54">
            <w:pPr>
              <w:pStyle w:val="Com12"/>
              <w:rPr>
                <w:b w:val="0"/>
              </w:rPr>
            </w:pPr>
            <w:r w:rsidRPr="00CE3E54">
              <w:rPr>
                <w:b w:val="0"/>
              </w:rPr>
              <w:t>16880 km²</w:t>
            </w:r>
          </w:p>
        </w:tc>
      </w:tr>
      <w:tr w:rsidR="008567BC" w:rsidRPr="00CE3E54" w:rsidTr="00CE3E54">
        <w:trPr>
          <w:tblCellSpacing w:w="6" w:type="dxa"/>
        </w:trPr>
        <w:tc>
          <w:tcPr>
            <w:tcW w:w="0" w:type="auto"/>
            <w:vAlign w:val="center"/>
            <w:hideMark/>
          </w:tcPr>
          <w:p w:rsidR="008567BC" w:rsidRPr="00CE3E54" w:rsidRDefault="008567BC" w:rsidP="00CE3E54">
            <w:pPr>
              <w:pStyle w:val="Com12"/>
              <w:rPr>
                <w:b w:val="0"/>
              </w:rPr>
            </w:pPr>
            <w:r w:rsidRPr="00CE3E54">
              <w:rPr>
                <w:b w:val="0"/>
              </w:rPr>
              <w:t>Van</w:t>
            </w:r>
          </w:p>
        </w:tc>
        <w:tc>
          <w:tcPr>
            <w:tcW w:w="3088" w:type="dxa"/>
            <w:vAlign w:val="center"/>
            <w:hideMark/>
          </w:tcPr>
          <w:p w:rsidR="008567BC" w:rsidRPr="00CE3E54" w:rsidRDefault="008567BC" w:rsidP="00CE3E54">
            <w:pPr>
              <w:pStyle w:val="Com12"/>
              <w:rPr>
                <w:b w:val="0"/>
              </w:rPr>
            </w:pPr>
            <w:r w:rsidRPr="00CE3E54">
              <w:rPr>
                <w:b w:val="0"/>
              </w:rPr>
              <w:t xml:space="preserve">de </w:t>
            </w:r>
            <w:hyperlink r:id="rId11" w:tooltip="Pyreneeën" w:history="1">
              <w:r w:rsidRPr="00CE3E54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Pyreneeën</w:t>
              </w:r>
            </w:hyperlink>
          </w:p>
        </w:tc>
      </w:tr>
      <w:tr w:rsidR="008567BC" w:rsidRPr="00CE3E54" w:rsidTr="00CE3E54">
        <w:trPr>
          <w:tblCellSpacing w:w="6" w:type="dxa"/>
        </w:trPr>
        <w:tc>
          <w:tcPr>
            <w:tcW w:w="0" w:type="auto"/>
            <w:vAlign w:val="center"/>
            <w:hideMark/>
          </w:tcPr>
          <w:p w:rsidR="008567BC" w:rsidRPr="00CE3E54" w:rsidRDefault="008567BC" w:rsidP="00CE3E54">
            <w:pPr>
              <w:pStyle w:val="Com12"/>
              <w:rPr>
                <w:b w:val="0"/>
              </w:rPr>
            </w:pPr>
            <w:r w:rsidRPr="00CE3E54">
              <w:rPr>
                <w:b w:val="0"/>
              </w:rPr>
              <w:t>Naar</w:t>
            </w:r>
          </w:p>
        </w:tc>
        <w:tc>
          <w:tcPr>
            <w:tcW w:w="3088" w:type="dxa"/>
            <w:vAlign w:val="center"/>
            <w:hideMark/>
          </w:tcPr>
          <w:p w:rsidR="008567BC" w:rsidRPr="00CE3E54" w:rsidRDefault="008567BC" w:rsidP="00CE3E54">
            <w:pPr>
              <w:pStyle w:val="Com12"/>
              <w:rPr>
                <w:b w:val="0"/>
              </w:rPr>
            </w:pPr>
            <w:r w:rsidRPr="00CE3E54">
              <w:rPr>
                <w:b w:val="0"/>
              </w:rPr>
              <w:t xml:space="preserve">de </w:t>
            </w:r>
            <w:hyperlink r:id="rId12" w:tooltip="Atlantische Oceaan" w:history="1">
              <w:r w:rsidRPr="00CE3E54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Atlantische Oceaan</w:t>
              </w:r>
            </w:hyperlink>
          </w:p>
        </w:tc>
      </w:tr>
      <w:tr w:rsidR="008567BC" w:rsidRPr="00CE3E54" w:rsidTr="00CE3E54">
        <w:trPr>
          <w:tblCellSpacing w:w="6" w:type="dxa"/>
        </w:trPr>
        <w:tc>
          <w:tcPr>
            <w:tcW w:w="0" w:type="auto"/>
            <w:vAlign w:val="center"/>
            <w:hideMark/>
          </w:tcPr>
          <w:p w:rsidR="008567BC" w:rsidRPr="00CE3E54" w:rsidRDefault="008567BC" w:rsidP="00CE3E54">
            <w:pPr>
              <w:pStyle w:val="Com12"/>
              <w:rPr>
                <w:b w:val="0"/>
              </w:rPr>
            </w:pPr>
            <w:r w:rsidRPr="00CE3E54">
              <w:rPr>
                <w:b w:val="0"/>
              </w:rPr>
              <w:t>Stroomt door</w:t>
            </w:r>
          </w:p>
        </w:tc>
        <w:tc>
          <w:tcPr>
            <w:tcW w:w="3088" w:type="dxa"/>
            <w:vAlign w:val="center"/>
            <w:hideMark/>
          </w:tcPr>
          <w:p w:rsidR="008567BC" w:rsidRPr="00CE3E54" w:rsidRDefault="00D45408" w:rsidP="00CE3E54">
            <w:pPr>
              <w:pStyle w:val="Com12"/>
              <w:rPr>
                <w:b w:val="0"/>
              </w:rPr>
            </w:pPr>
            <w:hyperlink r:id="rId13" w:tooltip="Midi-Pyrénées" w:history="1">
              <w:r w:rsidR="008567BC" w:rsidRPr="00CE3E54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Midi-Pyrénées</w:t>
              </w:r>
            </w:hyperlink>
            <w:r w:rsidR="008567BC" w:rsidRPr="00CE3E54">
              <w:rPr>
                <w:b w:val="0"/>
              </w:rPr>
              <w:t xml:space="preserve">, </w:t>
            </w:r>
            <w:hyperlink r:id="rId14" w:tooltip="Aquitanië" w:history="1">
              <w:r w:rsidR="008567BC" w:rsidRPr="00CE3E54">
                <w:rPr>
                  <w:rStyle w:val="Hyperlink"/>
                  <w:rFonts w:eastAsiaTheme="majorEastAsia"/>
                  <w:b w:val="0"/>
                  <w:color w:val="000000" w:themeColor="text1"/>
                  <w:u w:val="none"/>
                </w:rPr>
                <w:t>Aquitanië</w:t>
              </w:r>
            </w:hyperlink>
          </w:p>
        </w:tc>
      </w:tr>
    </w:tbl>
    <w:p w:rsidR="00CE3E54" w:rsidRDefault="00CE3E54" w:rsidP="00CE3E54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153670</wp:posOffset>
            </wp:positionV>
            <wp:extent cx="2518410" cy="876300"/>
            <wp:effectExtent l="95250" t="19050" r="72390" b="57150"/>
            <wp:wrapSquare wrapText="bothSides"/>
            <wp:docPr id="1" name="Afbeelding 3" descr="http://upload.wikimedia.org/wikipedia/commons/thumb/9/9f/Aire-sur-l-Adour-adour.jpg/264px-Aire-sur-l-Adour-ad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f/Aire-sur-l-Adour-adour.jpg/264px-Aire-sur-l-Adour-adour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876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567BC" w:rsidRPr="00CE3E54">
        <w:t xml:space="preserve">De </w:t>
      </w:r>
      <w:r w:rsidR="008567BC" w:rsidRPr="00CE3E54">
        <w:rPr>
          <w:bCs/>
        </w:rPr>
        <w:t>Adour</w:t>
      </w:r>
      <w:r w:rsidR="008567BC" w:rsidRPr="00CE3E54">
        <w:t xml:space="preserve"> is een rivier in het zuid-westen van Frankrijk. </w:t>
      </w:r>
    </w:p>
    <w:p w:rsidR="008567BC" w:rsidRPr="00CE3E54" w:rsidRDefault="008567BC" w:rsidP="00CE3E54">
      <w:pPr>
        <w:pStyle w:val="BusTic"/>
      </w:pPr>
      <w:r w:rsidRPr="00CE3E54">
        <w:t xml:space="preserve">Hij ontspringt in de </w:t>
      </w:r>
      <w:hyperlink r:id="rId17" w:tooltip="Pyreneeën" w:history="1">
        <w:r w:rsidRPr="00CE3E54">
          <w:rPr>
            <w:rStyle w:val="Hyperlink"/>
            <w:rFonts w:eastAsiaTheme="majorEastAsia"/>
            <w:color w:val="000000" w:themeColor="text1"/>
            <w:u w:val="none"/>
          </w:rPr>
          <w:t>Pyreneeën</w:t>
        </w:r>
      </w:hyperlink>
      <w:r w:rsidRPr="00CE3E54">
        <w:t xml:space="preserve"> op de col du </w:t>
      </w:r>
      <w:hyperlink r:id="rId18" w:tooltip="Tourmalet" w:history="1">
        <w:r w:rsidRPr="00CE3E54">
          <w:rPr>
            <w:rStyle w:val="Hyperlink"/>
            <w:rFonts w:eastAsiaTheme="majorEastAsia"/>
            <w:color w:val="000000" w:themeColor="text1"/>
            <w:u w:val="none"/>
          </w:rPr>
          <w:t>Tourmalet</w:t>
        </w:r>
      </w:hyperlink>
      <w:r w:rsidRPr="00CE3E54">
        <w:t xml:space="preserve"> en mondt uit in de </w:t>
      </w:r>
      <w:hyperlink r:id="rId19" w:tooltip="Atlantische Oceaan" w:history="1">
        <w:r w:rsidRPr="00CE3E54">
          <w:rPr>
            <w:rStyle w:val="Hyperlink"/>
            <w:rFonts w:eastAsiaTheme="majorEastAsia"/>
            <w:color w:val="000000" w:themeColor="text1"/>
            <w:u w:val="none"/>
          </w:rPr>
          <w:t>Atlantische Oceaan</w:t>
        </w:r>
      </w:hyperlink>
      <w:r w:rsidRPr="00CE3E54">
        <w:t>.</w:t>
      </w:r>
      <w:r w:rsidR="00CE3E54" w:rsidRPr="00CE3E54">
        <w:rPr>
          <w:noProof/>
        </w:rPr>
        <w:t xml:space="preserve"> </w:t>
      </w:r>
    </w:p>
    <w:p w:rsidR="00CE3E54" w:rsidRPr="00CE3E54" w:rsidRDefault="00CE3E54" w:rsidP="00CE3E54">
      <w:pPr>
        <w:pStyle w:val="BusTic"/>
      </w:pPr>
      <w:r w:rsidRPr="00CE3E54">
        <w:t xml:space="preserve">De Adour wordt gevormd door drie bronriviertjes: de </w:t>
      </w:r>
      <w:r w:rsidRPr="00CE3E54">
        <w:rPr>
          <w:iCs/>
        </w:rPr>
        <w:t>Adour de Payolle</w:t>
      </w:r>
      <w:r w:rsidRPr="00CE3E54">
        <w:t xml:space="preserve"> in het massief van de </w:t>
      </w:r>
      <w:r w:rsidRPr="00CE3E54">
        <w:rPr>
          <w:iCs/>
        </w:rPr>
        <w:t>Arbizon</w:t>
      </w:r>
      <w:r w:rsidRPr="00CE3E54">
        <w:t xml:space="preserve">, 2831 m, de </w:t>
      </w:r>
      <w:r w:rsidRPr="00CE3E54">
        <w:rPr>
          <w:iCs/>
        </w:rPr>
        <w:t>Adour de Gripp</w:t>
      </w:r>
      <w:r w:rsidRPr="00CE3E54">
        <w:t xml:space="preserve">, in het massief van de </w:t>
      </w:r>
      <w:r w:rsidRPr="00CE3E54">
        <w:rPr>
          <w:iCs/>
        </w:rPr>
        <w:t>Pic du Midi de Bigorre</w:t>
      </w:r>
      <w:r w:rsidRPr="00CE3E54">
        <w:t xml:space="preserve">, 2877 m, en de </w:t>
      </w:r>
      <w:r w:rsidRPr="00CE3E54">
        <w:rPr>
          <w:iCs/>
        </w:rPr>
        <w:t>Adour de Lesponne</w:t>
      </w:r>
      <w:r w:rsidRPr="00CE3E54">
        <w:t xml:space="preserve">, in het massief van de </w:t>
      </w:r>
      <w:r w:rsidRPr="00CE3E54">
        <w:rPr>
          <w:iCs/>
        </w:rPr>
        <w:t>Montaigu</w:t>
      </w:r>
      <w:r w:rsidRPr="00CE3E54">
        <w:t>, 2339 m.</w:t>
      </w:r>
    </w:p>
    <w:p w:rsidR="008567BC" w:rsidRPr="00CE3E54" w:rsidRDefault="008567BC" w:rsidP="00CE3E54">
      <w:pPr>
        <w:pStyle w:val="Com12"/>
      </w:pPr>
    </w:p>
    <w:p w:rsidR="008567BC" w:rsidRPr="00CE3E54" w:rsidRDefault="00CE3E54" w:rsidP="00CE3E54">
      <w:pPr>
        <w:pStyle w:val="Com12"/>
      </w:pPr>
      <w:r w:rsidRPr="00CE3E5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333375</wp:posOffset>
            </wp:positionV>
            <wp:extent cx="2377440" cy="1790700"/>
            <wp:effectExtent l="133350" t="38100" r="80010" b="76200"/>
            <wp:wrapSquare wrapText="bothSides"/>
            <wp:docPr id="9" name="Afbeelding 2" descr="http://upload.wikimedia.org/wikipedia/commons/thumb/3/34/Adour-nl.png/250px-Adour-n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3/34/Adour-nl.png/250px-Adour-nl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567BC" w:rsidRPr="00CE3E54">
        <w:t>De rivier stroomt door vier departementen:</w:t>
      </w:r>
    </w:p>
    <w:p w:rsidR="008567BC" w:rsidRPr="00CE3E54" w:rsidRDefault="008567BC" w:rsidP="00CE3E54">
      <w:pPr>
        <w:pStyle w:val="Com12"/>
      </w:pPr>
      <w:r w:rsidRPr="00CE3E54">
        <w:t xml:space="preserve">in de regio </w:t>
      </w:r>
      <w:hyperlink r:id="rId22" w:tooltip="Midi-Pyrénées" w:history="1">
        <w:r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Midi-Pyrénées</w:t>
        </w:r>
      </w:hyperlink>
      <w:r w:rsidRPr="00CE3E54">
        <w:t xml:space="preserve">: </w:t>
      </w:r>
    </w:p>
    <w:p w:rsidR="008567BC" w:rsidRPr="00CE3E54" w:rsidRDefault="00D45408" w:rsidP="00CE3E54">
      <w:pPr>
        <w:pStyle w:val="Com12"/>
        <w:rPr>
          <w:b w:val="0"/>
        </w:rPr>
      </w:pPr>
      <w:hyperlink r:id="rId23" w:tooltip="Hautes-Pyrénées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Hautes-Pyrénées</w:t>
        </w:r>
      </w:hyperlink>
      <w:r w:rsidR="008567BC" w:rsidRPr="00CE3E54">
        <w:rPr>
          <w:b w:val="0"/>
        </w:rPr>
        <w:t xml:space="preserve">, met de steden </w:t>
      </w:r>
      <w:hyperlink r:id="rId24" w:tooltip="Bagnères-de-Bigorre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Bagnères-de-Bigorre</w:t>
        </w:r>
      </w:hyperlink>
      <w:r w:rsidR="008567BC" w:rsidRPr="00CE3E54">
        <w:rPr>
          <w:b w:val="0"/>
        </w:rPr>
        <w:t xml:space="preserve">, </w:t>
      </w:r>
      <w:hyperlink r:id="rId25" w:tooltip="Tarbes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Tarbes</w:t>
        </w:r>
      </w:hyperlink>
      <w:r w:rsidR="008567BC" w:rsidRPr="00CE3E54">
        <w:rPr>
          <w:b w:val="0"/>
        </w:rPr>
        <w:t xml:space="preserve"> en </w:t>
      </w:r>
      <w:hyperlink r:id="rId26" w:tooltip="Maubourguet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Maubourguet</w:t>
        </w:r>
      </w:hyperlink>
    </w:p>
    <w:p w:rsidR="008567BC" w:rsidRPr="00CE3E54" w:rsidRDefault="00D45408" w:rsidP="00CE3E54">
      <w:pPr>
        <w:pStyle w:val="Com12"/>
        <w:rPr>
          <w:b w:val="0"/>
        </w:rPr>
      </w:pPr>
      <w:hyperlink r:id="rId27" w:tooltip="Gers (departement)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Gers</w:t>
        </w:r>
      </w:hyperlink>
      <w:r w:rsidR="008567BC" w:rsidRPr="00CE3E54">
        <w:rPr>
          <w:b w:val="0"/>
        </w:rPr>
        <w:t xml:space="preserve">, met de stad </w:t>
      </w:r>
      <w:hyperlink r:id="rId28" w:tooltip="Riscle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Riscle</w:t>
        </w:r>
      </w:hyperlink>
      <w:r w:rsidR="00CE3E54" w:rsidRPr="00CE3E54">
        <w:rPr>
          <w:b w:val="0"/>
          <w:noProof/>
        </w:rPr>
        <w:t xml:space="preserve"> </w:t>
      </w:r>
    </w:p>
    <w:p w:rsidR="008567BC" w:rsidRPr="00CE3E54" w:rsidRDefault="008567BC" w:rsidP="00CE3E54">
      <w:pPr>
        <w:pStyle w:val="Com12"/>
        <w:rPr>
          <w:b w:val="0"/>
        </w:rPr>
      </w:pPr>
      <w:r w:rsidRPr="00CE3E54">
        <w:rPr>
          <w:b w:val="0"/>
        </w:rPr>
        <w:t xml:space="preserve">in de regio </w:t>
      </w:r>
      <w:hyperlink r:id="rId29" w:tooltip="Aquitanië" w:history="1">
        <w:r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Aquitanië</w:t>
        </w:r>
      </w:hyperlink>
      <w:r w:rsidRPr="00CE3E54">
        <w:rPr>
          <w:b w:val="0"/>
        </w:rPr>
        <w:t xml:space="preserve">: </w:t>
      </w:r>
    </w:p>
    <w:p w:rsidR="008567BC" w:rsidRPr="00CE3E54" w:rsidRDefault="00D45408" w:rsidP="00CE3E54">
      <w:pPr>
        <w:pStyle w:val="Com12"/>
        <w:rPr>
          <w:b w:val="0"/>
        </w:rPr>
      </w:pPr>
      <w:hyperlink r:id="rId30" w:tooltip="Landes (departement)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Landes</w:t>
        </w:r>
      </w:hyperlink>
      <w:r w:rsidR="008567BC" w:rsidRPr="00CE3E54">
        <w:rPr>
          <w:b w:val="0"/>
        </w:rPr>
        <w:t xml:space="preserve">, met de steden </w:t>
      </w:r>
      <w:hyperlink r:id="rId31" w:tooltip="Aire-sur-l'Adour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Aire-sur-l'Adour</w:t>
        </w:r>
      </w:hyperlink>
      <w:r w:rsidR="008567BC" w:rsidRPr="00CE3E54">
        <w:rPr>
          <w:b w:val="0"/>
        </w:rPr>
        <w:t xml:space="preserve">, </w:t>
      </w:r>
      <w:hyperlink r:id="rId32" w:tooltip="Grenade-sur-l'Adour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Grenade-sur-l'Adour</w:t>
        </w:r>
      </w:hyperlink>
      <w:r w:rsidR="008567BC" w:rsidRPr="00CE3E54">
        <w:rPr>
          <w:b w:val="0"/>
        </w:rPr>
        <w:t xml:space="preserve">, </w:t>
      </w:r>
      <w:hyperlink r:id="rId33" w:tooltip="Saint-Sever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Saint-Sever</w:t>
        </w:r>
      </w:hyperlink>
      <w:r w:rsidR="008567BC" w:rsidRPr="00CE3E54">
        <w:rPr>
          <w:b w:val="0"/>
        </w:rPr>
        <w:t xml:space="preserve">, </w:t>
      </w:r>
      <w:hyperlink r:id="rId34" w:tooltip="Dax (stad)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Dax</w:t>
        </w:r>
      </w:hyperlink>
      <w:r w:rsidR="008567BC" w:rsidRPr="00CE3E54">
        <w:rPr>
          <w:b w:val="0"/>
        </w:rPr>
        <w:t xml:space="preserve"> en </w:t>
      </w:r>
      <w:hyperlink r:id="rId35" w:tooltip="Tarnos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Tarnos</w:t>
        </w:r>
      </w:hyperlink>
    </w:p>
    <w:p w:rsidR="008567BC" w:rsidRPr="00CE3E54" w:rsidRDefault="00D45408" w:rsidP="00CE3E54">
      <w:pPr>
        <w:pStyle w:val="Com12"/>
        <w:rPr>
          <w:b w:val="0"/>
        </w:rPr>
      </w:pPr>
      <w:hyperlink r:id="rId36" w:tooltip="Pyrénées-Atlantiques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Pyrénées-Atlantiques</w:t>
        </w:r>
      </w:hyperlink>
      <w:r w:rsidR="008567BC" w:rsidRPr="00CE3E54">
        <w:rPr>
          <w:b w:val="0"/>
        </w:rPr>
        <w:t xml:space="preserve">, met de stad </w:t>
      </w:r>
      <w:hyperlink r:id="rId37" w:tooltip="Bayonne (Frankrijk)" w:history="1">
        <w:r w:rsidR="008567BC" w:rsidRPr="00CE3E54">
          <w:rPr>
            <w:rStyle w:val="Hyperlink"/>
            <w:rFonts w:eastAsiaTheme="majorEastAsia"/>
            <w:b w:val="0"/>
            <w:color w:val="000000" w:themeColor="text1"/>
            <w:u w:val="none"/>
          </w:rPr>
          <w:t>Bayonne</w:t>
        </w:r>
      </w:hyperlink>
    </w:p>
    <w:p w:rsidR="00CE3E54" w:rsidRDefault="00CE3E54" w:rsidP="00CE3E54">
      <w:pPr>
        <w:pStyle w:val="Com12"/>
      </w:pPr>
    </w:p>
    <w:p w:rsidR="00CE3E54" w:rsidRDefault="00CE3E54" w:rsidP="00CE3E54">
      <w:pPr>
        <w:pStyle w:val="Com12"/>
      </w:pPr>
    </w:p>
    <w:p w:rsidR="00CE3E54" w:rsidRDefault="00CE3E54" w:rsidP="00CE3E54">
      <w:pPr>
        <w:pStyle w:val="Com12"/>
      </w:pPr>
    </w:p>
    <w:p w:rsidR="00CE3E54" w:rsidRDefault="00CE3E54" w:rsidP="00CE3E54">
      <w:pPr>
        <w:pStyle w:val="Com12"/>
      </w:pPr>
    </w:p>
    <w:p w:rsidR="00CE3E54" w:rsidRDefault="00CE3E54" w:rsidP="00CE3E54">
      <w:pPr>
        <w:pStyle w:val="Com12"/>
      </w:pPr>
    </w:p>
    <w:p w:rsidR="00CE3E54" w:rsidRPr="00CE3E54" w:rsidRDefault="008567BC" w:rsidP="00CE3E54">
      <w:pPr>
        <w:pStyle w:val="Com12"/>
      </w:pPr>
      <w:r w:rsidRPr="00CE3E54">
        <w:lastRenderedPageBreak/>
        <w:t>De belangrijkste zijrivieren zijn</w:t>
      </w:r>
      <w:r w:rsidR="00CE3E54" w:rsidRPr="00CE3E54">
        <w:t>:</w:t>
      </w:r>
      <w:r w:rsidRPr="00CE3E54">
        <w:t xml:space="preserve"> </w:t>
      </w:r>
    </w:p>
    <w:p w:rsidR="00CE3E54" w:rsidRPr="00CE3E54" w:rsidRDefault="00CE3E54" w:rsidP="00CE3E54">
      <w:pPr>
        <w:pStyle w:val="Com12"/>
        <w:rPr>
          <w:b w:val="0"/>
        </w:rPr>
      </w:pPr>
      <w:r w:rsidRPr="00CE3E54">
        <w:rPr>
          <w:b w:val="0"/>
        </w:rPr>
        <w:t>D</w:t>
      </w:r>
      <w:r w:rsidR="008567BC" w:rsidRPr="00CE3E54">
        <w:rPr>
          <w:b w:val="0"/>
        </w:rPr>
        <w:t>e</w:t>
      </w:r>
      <w:r w:rsidRPr="00CE3E54">
        <w:rPr>
          <w:b w:val="0"/>
        </w:rPr>
        <w:t xml:space="preserve"> </w:t>
      </w:r>
      <w:r w:rsidR="008567BC" w:rsidRPr="00CE3E54">
        <w:rPr>
          <w:b w:val="0"/>
        </w:rPr>
        <w:t xml:space="preserve">Échez, de Arros, </w:t>
      </w:r>
    </w:p>
    <w:p w:rsidR="00CE3E54" w:rsidRPr="00CE3E54" w:rsidRDefault="00CE3E54" w:rsidP="00CE3E54">
      <w:pPr>
        <w:pStyle w:val="Com12"/>
        <w:rPr>
          <w:b w:val="0"/>
        </w:rPr>
      </w:pPr>
      <w:r w:rsidRPr="00CE3E54">
        <w:rPr>
          <w:b w:val="0"/>
        </w:rPr>
        <w:t>D</w:t>
      </w:r>
      <w:r w:rsidR="008567BC" w:rsidRPr="00CE3E54">
        <w:rPr>
          <w:b w:val="0"/>
        </w:rPr>
        <w:t>e</w:t>
      </w:r>
      <w:r w:rsidRPr="00CE3E54">
        <w:rPr>
          <w:b w:val="0"/>
        </w:rPr>
        <w:t xml:space="preserve"> </w:t>
      </w:r>
      <w:r w:rsidR="008567BC" w:rsidRPr="00CE3E54">
        <w:rPr>
          <w:b w:val="0"/>
        </w:rPr>
        <w:t xml:space="preserve">Midouze, de Louts, </w:t>
      </w:r>
    </w:p>
    <w:p w:rsidR="00CE3E54" w:rsidRPr="00CE3E54" w:rsidRDefault="00CE3E54" w:rsidP="00CE3E54">
      <w:pPr>
        <w:pStyle w:val="Com12"/>
        <w:rPr>
          <w:b w:val="0"/>
        </w:rPr>
      </w:pPr>
      <w:r w:rsidRPr="00CE3E54">
        <w:rPr>
          <w:b w:val="0"/>
        </w:rPr>
        <w:t>D</w:t>
      </w:r>
      <w:r w:rsidR="008567BC" w:rsidRPr="00CE3E54">
        <w:rPr>
          <w:b w:val="0"/>
        </w:rPr>
        <w:t>e</w:t>
      </w:r>
      <w:r w:rsidRPr="00CE3E54">
        <w:rPr>
          <w:b w:val="0"/>
        </w:rPr>
        <w:t xml:space="preserve"> </w:t>
      </w:r>
      <w:r w:rsidR="008567BC" w:rsidRPr="00CE3E54">
        <w:rPr>
          <w:b w:val="0"/>
        </w:rPr>
        <w:t xml:space="preserve">Luy, </w:t>
      </w:r>
    </w:p>
    <w:p w:rsidR="00CE3E54" w:rsidRPr="00CE3E54" w:rsidRDefault="00CE3E54" w:rsidP="00CE3E54">
      <w:pPr>
        <w:pStyle w:val="Com12"/>
        <w:rPr>
          <w:b w:val="0"/>
        </w:rPr>
      </w:pPr>
      <w:r w:rsidRPr="00CE3E54">
        <w:rPr>
          <w:b w:val="0"/>
        </w:rPr>
        <w:t>D</w:t>
      </w:r>
      <w:r w:rsidR="008567BC" w:rsidRPr="00CE3E54">
        <w:rPr>
          <w:b w:val="0"/>
        </w:rPr>
        <w:t>e</w:t>
      </w:r>
      <w:r w:rsidRPr="00CE3E54">
        <w:rPr>
          <w:b w:val="0"/>
        </w:rPr>
        <w:t xml:space="preserve"> </w:t>
      </w:r>
      <w:r w:rsidR="008567BC" w:rsidRPr="00CE3E54">
        <w:rPr>
          <w:b w:val="0"/>
        </w:rPr>
        <w:t xml:space="preserve">Gaves Réunis gevormd uit de Gave de Pau en de Gave d'Oloron, </w:t>
      </w:r>
    </w:p>
    <w:p w:rsidR="00CE3E54" w:rsidRPr="00CE3E54" w:rsidRDefault="00CE3E54" w:rsidP="00CE3E54">
      <w:pPr>
        <w:pStyle w:val="Com12"/>
        <w:rPr>
          <w:b w:val="0"/>
        </w:rPr>
      </w:pPr>
      <w:r w:rsidRPr="00CE3E54">
        <w:rPr>
          <w:b w:val="0"/>
        </w:rPr>
        <w:t>D</w:t>
      </w:r>
      <w:r w:rsidR="008567BC" w:rsidRPr="00CE3E54">
        <w:rPr>
          <w:b w:val="0"/>
        </w:rPr>
        <w:t>e</w:t>
      </w:r>
      <w:r w:rsidRPr="00CE3E54">
        <w:rPr>
          <w:b w:val="0"/>
        </w:rPr>
        <w:t xml:space="preserve"> </w:t>
      </w:r>
      <w:r w:rsidR="008567BC" w:rsidRPr="00CE3E54">
        <w:rPr>
          <w:b w:val="0"/>
        </w:rPr>
        <w:t xml:space="preserve">Bidouze </w:t>
      </w:r>
    </w:p>
    <w:p w:rsidR="00CE3E54" w:rsidRPr="00CE3E54" w:rsidRDefault="00CE3E54" w:rsidP="00CE3E54">
      <w:pPr>
        <w:pStyle w:val="Com12"/>
        <w:rPr>
          <w:b w:val="0"/>
        </w:rPr>
      </w:pPr>
      <w:r w:rsidRPr="00CE3E54">
        <w:rPr>
          <w:b w:val="0"/>
        </w:rPr>
        <w:t>D</w:t>
      </w:r>
      <w:r w:rsidR="008567BC" w:rsidRPr="00CE3E54">
        <w:rPr>
          <w:b w:val="0"/>
        </w:rPr>
        <w:t>e</w:t>
      </w:r>
      <w:r w:rsidRPr="00CE3E54">
        <w:rPr>
          <w:b w:val="0"/>
        </w:rPr>
        <w:t xml:space="preserve"> </w:t>
      </w:r>
      <w:r w:rsidR="008567BC" w:rsidRPr="00CE3E54">
        <w:rPr>
          <w:b w:val="0"/>
        </w:rPr>
        <w:t xml:space="preserve">Nive. </w:t>
      </w:r>
    </w:p>
    <w:p w:rsidR="00CE3E54" w:rsidRDefault="00CE3E54" w:rsidP="00CE3E54">
      <w:pPr>
        <w:pStyle w:val="Com12"/>
      </w:pPr>
    </w:p>
    <w:p w:rsidR="008567BC" w:rsidRPr="00CE3E54" w:rsidRDefault="008567BC" w:rsidP="00CE3E54">
      <w:pPr>
        <w:pStyle w:val="BusTic"/>
      </w:pPr>
      <w:r w:rsidRPr="00CE3E54">
        <w:t>De loop van de Adour voorbij Bayonne heeft zich sinds de 14</w:t>
      </w:r>
      <w:r w:rsidR="00CE3E54" w:rsidRPr="00CE3E54">
        <w:rPr>
          <w:vertAlign w:val="superscript"/>
        </w:rPr>
        <w:t>d</w:t>
      </w:r>
      <w:r w:rsidRPr="00CE3E54">
        <w:rPr>
          <w:vertAlign w:val="superscript"/>
        </w:rPr>
        <w:t>e</w:t>
      </w:r>
      <w:r w:rsidR="00CE3E54">
        <w:t xml:space="preserve"> </w:t>
      </w:r>
      <w:r w:rsidRPr="00CE3E54">
        <w:t xml:space="preserve">eeuw verplaatst; destijds mondde hij in de oceaan uit bij </w:t>
      </w:r>
      <w:hyperlink r:id="rId38" w:tooltip="Capbreton" w:history="1">
        <w:r w:rsidRPr="00CE3E54">
          <w:rPr>
            <w:rStyle w:val="Hyperlink"/>
            <w:rFonts w:eastAsiaTheme="majorEastAsia"/>
            <w:color w:val="000000" w:themeColor="text1"/>
            <w:u w:val="none"/>
          </w:rPr>
          <w:t>Capbreton</w:t>
        </w:r>
      </w:hyperlink>
      <w:r w:rsidRPr="00CE3E54">
        <w:t xml:space="preserve"> in de huidige bedding van de </w:t>
      </w:r>
      <w:hyperlink r:id="rId39" w:tooltip="Boudigau (de pagina bestaat niet)" w:history="1">
        <w:r w:rsidRPr="00CE3E54">
          <w:rPr>
            <w:rStyle w:val="Hyperlink"/>
            <w:rFonts w:eastAsiaTheme="majorEastAsia"/>
            <w:color w:val="000000" w:themeColor="text1"/>
            <w:u w:val="none"/>
          </w:rPr>
          <w:t>Boudigau</w:t>
        </w:r>
      </w:hyperlink>
      <w:r w:rsidRPr="00CE3E54">
        <w:t>.</w:t>
      </w:r>
    </w:p>
    <w:p w:rsidR="007C53C1" w:rsidRPr="00CE3E54" w:rsidRDefault="007C53C1" w:rsidP="00CE3E54">
      <w:pPr>
        <w:pStyle w:val="Com12"/>
      </w:pPr>
    </w:p>
    <w:sectPr w:rsidR="007C53C1" w:rsidRPr="00CE3E54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83" w:rsidRDefault="00C06683" w:rsidP="00A64884">
      <w:r>
        <w:separator/>
      </w:r>
    </w:p>
  </w:endnote>
  <w:endnote w:type="continuationSeparator" w:id="0">
    <w:p w:rsidR="00C06683" w:rsidRDefault="00C0668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E3E54">
    <w:pPr>
      <w:pStyle w:val="Voettekst"/>
      <w:jc w:val="right"/>
      <w:rPr>
        <w:rFonts w:asciiTheme="majorHAnsi" w:hAnsiTheme="majorHAnsi"/>
        <w:b/>
      </w:rPr>
    </w:pPr>
    <w:r w:rsidRPr="00D45408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D4540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45408" w:rsidRPr="00A64884">
          <w:rPr>
            <w:rFonts w:asciiTheme="majorHAnsi" w:hAnsiTheme="majorHAnsi"/>
            <w:b/>
          </w:rPr>
          <w:fldChar w:fldCharType="separate"/>
        </w:r>
        <w:r w:rsidR="006D24C0">
          <w:rPr>
            <w:rFonts w:asciiTheme="majorHAnsi" w:hAnsiTheme="majorHAnsi"/>
            <w:b/>
            <w:noProof/>
          </w:rPr>
          <w:t>1</w:t>
        </w:r>
        <w:r w:rsidR="00D4540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83" w:rsidRDefault="00C06683" w:rsidP="00A64884">
      <w:r>
        <w:separator/>
      </w:r>
    </w:p>
  </w:footnote>
  <w:footnote w:type="continuationSeparator" w:id="0">
    <w:p w:rsidR="00C06683" w:rsidRDefault="00C0668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454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3E54">
      <w:rPr>
        <w:rFonts w:asciiTheme="majorHAnsi" w:hAnsiTheme="majorHAnsi"/>
        <w:b/>
        <w:sz w:val="24"/>
        <w:szCs w:val="24"/>
      </w:rPr>
      <w:t xml:space="preserve">De Adour </w:t>
    </w:r>
  </w:p>
  <w:p w:rsidR="00A64884" w:rsidRDefault="00D45408" w:rsidP="00A64884">
    <w:pPr>
      <w:pStyle w:val="Koptekst"/>
      <w:jc w:val="center"/>
    </w:pPr>
    <w:r w:rsidRPr="00D45408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4540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3DC"/>
    <w:multiLevelType w:val="hybridMultilevel"/>
    <w:tmpl w:val="1ED8C9FE"/>
    <w:lvl w:ilvl="0" w:tplc="7B7EF07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833B2"/>
    <w:multiLevelType w:val="hybridMultilevel"/>
    <w:tmpl w:val="FF98267A"/>
    <w:lvl w:ilvl="0" w:tplc="7B7EF07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A4C27"/>
    <w:multiLevelType w:val="hybridMultilevel"/>
    <w:tmpl w:val="67602870"/>
    <w:lvl w:ilvl="0" w:tplc="7B7EF07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46FB6"/>
    <w:multiLevelType w:val="multilevel"/>
    <w:tmpl w:val="D552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2799D"/>
    <w:rsid w:val="00034CB9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031F"/>
    <w:rsid w:val="001676EF"/>
    <w:rsid w:val="001702BD"/>
    <w:rsid w:val="00177281"/>
    <w:rsid w:val="00190167"/>
    <w:rsid w:val="001A2057"/>
    <w:rsid w:val="001B413C"/>
    <w:rsid w:val="001B5DE2"/>
    <w:rsid w:val="001D607F"/>
    <w:rsid w:val="001F501D"/>
    <w:rsid w:val="001F574B"/>
    <w:rsid w:val="002016A4"/>
    <w:rsid w:val="002018F8"/>
    <w:rsid w:val="0022157E"/>
    <w:rsid w:val="002221AB"/>
    <w:rsid w:val="002464E4"/>
    <w:rsid w:val="00247DA8"/>
    <w:rsid w:val="00255A18"/>
    <w:rsid w:val="00261E13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5786E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3635C"/>
    <w:rsid w:val="006432F7"/>
    <w:rsid w:val="00646BA5"/>
    <w:rsid w:val="00647D49"/>
    <w:rsid w:val="0066651E"/>
    <w:rsid w:val="00673A4E"/>
    <w:rsid w:val="00682CCF"/>
    <w:rsid w:val="006A1B09"/>
    <w:rsid w:val="006D21A9"/>
    <w:rsid w:val="006D24C0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567BC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68F7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06683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E3E54"/>
    <w:rsid w:val="00CF2718"/>
    <w:rsid w:val="00D07388"/>
    <w:rsid w:val="00D27B45"/>
    <w:rsid w:val="00D45408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9336A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CE3E54"/>
    <w:pPr>
      <w:numPr>
        <w:numId w:val="0"/>
      </w:numPr>
    </w:pPr>
    <w:rPr>
      <w:b/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25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Midi-Pyr%C3%A9n%C3%A9es" TargetMode="External"/><Relationship Id="rId18" Type="http://schemas.openxmlformats.org/officeDocument/2006/relationships/hyperlink" Target="http://nl.wikipedia.org/wiki/Tourmalet" TargetMode="External"/><Relationship Id="rId26" Type="http://schemas.openxmlformats.org/officeDocument/2006/relationships/hyperlink" Target="http://nl.wikipedia.org/wiki/Maubourguet" TargetMode="External"/><Relationship Id="rId39" Type="http://schemas.openxmlformats.org/officeDocument/2006/relationships/hyperlink" Target="http://nl.wikipedia.org/w/index.php?title=Boudigau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hyperlink" Target="http://nl.wikipedia.org/wiki/Dax_(stad)" TargetMode="External"/><Relationship Id="rId42" Type="http://schemas.openxmlformats.org/officeDocument/2006/relationships/footer" Target="footer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yperlink" Target="http://nl.wikipedia.org/wiki/Pyrenee%C3%ABn" TargetMode="External"/><Relationship Id="rId25" Type="http://schemas.openxmlformats.org/officeDocument/2006/relationships/hyperlink" Target="http://nl.wikipedia.org/wiki/Tarbes" TargetMode="External"/><Relationship Id="rId33" Type="http://schemas.openxmlformats.org/officeDocument/2006/relationships/hyperlink" Target="http://nl.wikipedia.org/wiki/Saint-Sever" TargetMode="External"/><Relationship Id="rId38" Type="http://schemas.openxmlformats.org/officeDocument/2006/relationships/hyperlink" Target="http://nl.wikipedia.org/wiki/Capbreton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Bestand:Adour-nl.png" TargetMode="External"/><Relationship Id="rId29" Type="http://schemas.openxmlformats.org/officeDocument/2006/relationships/hyperlink" Target="http://nl.wikipedia.org/wiki/Aquitani%C3%AB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Pyrenee%C3%ABn" TargetMode="External"/><Relationship Id="rId24" Type="http://schemas.openxmlformats.org/officeDocument/2006/relationships/hyperlink" Target="http://nl.wikipedia.org/wiki/Bagn%C3%A8res-de-Bigorre" TargetMode="External"/><Relationship Id="rId32" Type="http://schemas.openxmlformats.org/officeDocument/2006/relationships/hyperlink" Target="http://nl.wikipedia.org/wiki/Grenade-sur-l%27Adour" TargetMode="External"/><Relationship Id="rId37" Type="http://schemas.openxmlformats.org/officeDocument/2006/relationships/hyperlink" Target="http://nl.wikipedia.org/wiki/Bayonne_(Frankrijk)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Aire-sur-l-Adour-adour.jpg" TargetMode="External"/><Relationship Id="rId23" Type="http://schemas.openxmlformats.org/officeDocument/2006/relationships/hyperlink" Target="http://nl.wikipedia.org/wiki/Hautes-Pyr%C3%A9n%C3%A9es" TargetMode="External"/><Relationship Id="rId28" Type="http://schemas.openxmlformats.org/officeDocument/2006/relationships/hyperlink" Target="http://nl.wikipedia.org/wiki/Riscle" TargetMode="External"/><Relationship Id="rId36" Type="http://schemas.openxmlformats.org/officeDocument/2006/relationships/hyperlink" Target="http://nl.wikipedia.org/wiki/Pyr%C3%A9n%C3%A9es-Atlantiques" TargetMode="Externa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Atlantische_Oceaan" TargetMode="External"/><Relationship Id="rId31" Type="http://schemas.openxmlformats.org/officeDocument/2006/relationships/hyperlink" Target="http://nl.wikipedia.org/wiki/Aire-sur-l%27Adour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Aquitani%C3%AB" TargetMode="External"/><Relationship Id="rId22" Type="http://schemas.openxmlformats.org/officeDocument/2006/relationships/hyperlink" Target="http://nl.wikipedia.org/wiki/Midi-Pyr%C3%A9n%C3%A9es" TargetMode="External"/><Relationship Id="rId27" Type="http://schemas.openxmlformats.org/officeDocument/2006/relationships/hyperlink" Target="http://nl.wikipedia.org/wiki/Gers_(departement)" TargetMode="External"/><Relationship Id="rId30" Type="http://schemas.openxmlformats.org/officeDocument/2006/relationships/hyperlink" Target="http://nl.wikipedia.org/wiki/Landes_(departement)" TargetMode="External"/><Relationship Id="rId35" Type="http://schemas.openxmlformats.org/officeDocument/2006/relationships/hyperlink" Target="http://nl.wikipedia.org/wiki/Tarnos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2010-07-21T08:19:00Z</dcterms:created>
  <dcterms:modified xsi:type="dcterms:W3CDTF">2010-07-21T09:22:00Z</dcterms:modified>
  <cp:category>2010</cp:category>
</cp:coreProperties>
</file>