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60" w:rsidRPr="005D0E60" w:rsidRDefault="00FC04F7" w:rsidP="005D0E60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294868" wp14:editId="33CBB2AC">
            <wp:simplePos x="0" y="0"/>
            <wp:positionH relativeFrom="column">
              <wp:posOffset>3955415</wp:posOffset>
            </wp:positionH>
            <wp:positionV relativeFrom="paragraph">
              <wp:posOffset>102870</wp:posOffset>
            </wp:positionV>
            <wp:extent cx="2438400" cy="1720850"/>
            <wp:effectExtent l="0" t="0" r="0" b="0"/>
            <wp:wrapSquare wrapText="bothSides"/>
            <wp:docPr id="2" name="Afbeelding 2" descr="http://upload.wikimedia.org/wikipedia/commons/thumb/f/f6/River_Wye_Wooburn.jpg/256px-River_Wye_Woobur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commons/thumb/f/f6/River_Wye_Wooburn.jpg/256px-River_Wye_Wooburn.jpg">
                      <a:hlinkClick r:id="rId8" tooltip="&quot;River Wye in de buurt Wooburn Industrial Estate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20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E60" w:rsidRPr="005D0E60">
        <w:rPr>
          <w:rFonts w:ascii="Comic Sans MS" w:hAnsi="Comic Sans MS"/>
          <w:b/>
          <w:bCs/>
          <w:sz w:val="24"/>
          <w:szCs w:val="24"/>
          <w:lang w:val="en"/>
        </w:rPr>
        <w:t xml:space="preserve">River Wye, Buckinghamshire </w:t>
      </w:r>
    </w:p>
    <w:p w:rsidR="00FC04F7" w:rsidRDefault="005D0E60" w:rsidP="00FC04F7">
      <w:pPr>
        <w:pStyle w:val="BusTic"/>
        <w:rPr>
          <w:szCs w:val="24"/>
        </w:rPr>
      </w:pPr>
      <w:r w:rsidRPr="00FC04F7">
        <w:rPr>
          <w:szCs w:val="24"/>
        </w:rPr>
        <w:t xml:space="preserve">De </w:t>
      </w:r>
      <w:r w:rsidRPr="00FC04F7">
        <w:rPr>
          <w:bCs/>
          <w:szCs w:val="24"/>
        </w:rPr>
        <w:t>rivier</w:t>
      </w:r>
      <w:r w:rsidRPr="00FC04F7">
        <w:rPr>
          <w:szCs w:val="24"/>
        </w:rPr>
        <w:t xml:space="preserve"> de </w:t>
      </w:r>
      <w:r w:rsidRPr="00FC04F7">
        <w:rPr>
          <w:bCs/>
          <w:szCs w:val="24"/>
        </w:rPr>
        <w:t>Wye</w:t>
      </w:r>
      <w:r w:rsidRPr="00FC04F7">
        <w:rPr>
          <w:szCs w:val="24"/>
        </w:rPr>
        <w:t xml:space="preserve"> in </w:t>
      </w:r>
      <w:proofErr w:type="spellStart"/>
      <w:r w:rsidRPr="00FC04F7">
        <w:rPr>
          <w:bCs/>
          <w:szCs w:val="24"/>
        </w:rPr>
        <w:t>Buckinghamshire</w:t>
      </w:r>
      <w:proofErr w:type="spellEnd"/>
      <w:r w:rsidRPr="00FC04F7">
        <w:rPr>
          <w:szCs w:val="24"/>
        </w:rPr>
        <w:t xml:space="preserve"> is een rivier in Engeland, dat ontspringt in de </w:t>
      </w:r>
      <w:hyperlink r:id="rId10" w:tooltip="Chiltern Hills" w:history="1">
        <w:proofErr w:type="spellStart"/>
        <w:r w:rsidRPr="00FC04F7">
          <w:rPr>
            <w:rStyle w:val="Hyperlink"/>
            <w:color w:val="auto"/>
            <w:szCs w:val="24"/>
            <w:u w:val="none"/>
          </w:rPr>
          <w:t>Chiltern</w:t>
        </w:r>
        <w:proofErr w:type="spellEnd"/>
        <w:r w:rsidRPr="00FC04F7">
          <w:rPr>
            <w:rStyle w:val="Hyperlink"/>
            <w:color w:val="auto"/>
            <w:szCs w:val="24"/>
            <w:u w:val="none"/>
          </w:rPr>
          <w:t xml:space="preserve"> Hills</w:t>
        </w:r>
      </w:hyperlink>
      <w:r w:rsidRPr="00FC04F7">
        <w:rPr>
          <w:szCs w:val="24"/>
        </w:rPr>
        <w:t xml:space="preserve"> van </w:t>
      </w:r>
      <w:hyperlink r:id="rId11" w:tooltip="Buckinghamshire" w:history="1">
        <w:proofErr w:type="spellStart"/>
        <w:r w:rsidRPr="00FC04F7">
          <w:rPr>
            <w:rStyle w:val="Hyperlink"/>
            <w:color w:val="auto"/>
            <w:szCs w:val="24"/>
            <w:u w:val="none"/>
          </w:rPr>
          <w:t>Buckinghamshire</w:t>
        </w:r>
        <w:proofErr w:type="spellEnd"/>
      </w:hyperlink>
      <w:r w:rsidRPr="00FC04F7">
        <w:rPr>
          <w:szCs w:val="24"/>
        </w:rPr>
        <w:t xml:space="preserve"> . </w:t>
      </w:r>
      <w:r w:rsidRPr="00FC04F7">
        <w:rPr>
          <w:vanish/>
          <w:szCs w:val="24"/>
        </w:rPr>
        <w:t xml:space="preserve">It flows for around 9 miles (14 km), through </w:t>
      </w:r>
      <w:hyperlink r:id="rId12" w:tooltip="High Wycombe" w:history="1">
        <w:r w:rsidRPr="00FC04F7">
          <w:rPr>
            <w:rStyle w:val="Hyperlink"/>
            <w:vanish/>
            <w:color w:val="auto"/>
            <w:szCs w:val="24"/>
            <w:u w:val="none"/>
          </w:rPr>
          <w:t>High Wycombe</w:t>
        </w:r>
      </w:hyperlink>
      <w:r w:rsidRPr="00FC04F7">
        <w:rPr>
          <w:vanish/>
          <w:szCs w:val="24"/>
        </w:rPr>
        <w:t xml:space="preserve"> on its way down to </w:t>
      </w:r>
      <w:hyperlink r:id="rId13" w:tooltip="Bourne End" w:history="1">
        <w:r w:rsidRPr="00FC04F7">
          <w:rPr>
            <w:rStyle w:val="Hyperlink"/>
            <w:vanish/>
            <w:color w:val="auto"/>
            <w:szCs w:val="24"/>
            <w:u w:val="none"/>
          </w:rPr>
          <w:t>Bourne End</w:t>
        </w:r>
      </w:hyperlink>
      <w:r w:rsidRPr="00FC04F7">
        <w:rPr>
          <w:vanish/>
          <w:szCs w:val="24"/>
        </w:rPr>
        <w:t xml:space="preserve"> , where it meets the </w:t>
      </w:r>
      <w:hyperlink r:id="rId14" w:tooltip="Theems" w:history="1">
        <w:r w:rsidRPr="00FC04F7">
          <w:rPr>
            <w:rStyle w:val="Hyperlink"/>
            <w:vanish/>
            <w:color w:val="auto"/>
            <w:szCs w:val="24"/>
            <w:u w:val="none"/>
          </w:rPr>
          <w:t>River Thames</w:t>
        </w:r>
      </w:hyperlink>
      <w:r w:rsidRPr="00FC04F7">
        <w:rPr>
          <w:vanish/>
          <w:szCs w:val="24"/>
        </w:rPr>
        <w:t xml:space="preserve"> on the reach above </w:t>
      </w:r>
      <w:hyperlink r:id="rId15" w:tooltip="Cookham Lock" w:history="1">
        <w:r w:rsidRPr="00FC04F7">
          <w:rPr>
            <w:rStyle w:val="Hyperlink"/>
            <w:vanish/>
            <w:color w:val="auto"/>
            <w:szCs w:val="24"/>
            <w:u w:val="none"/>
          </w:rPr>
          <w:t>Cookham Lock</w:t>
        </w:r>
      </w:hyperlink>
      <w:r w:rsidRPr="00FC04F7">
        <w:rPr>
          <w:vanish/>
          <w:szCs w:val="24"/>
        </w:rPr>
        <w:t xml:space="preserve"> .</w:t>
      </w:r>
      <w:r w:rsidRPr="00FC04F7">
        <w:rPr>
          <w:szCs w:val="24"/>
        </w:rPr>
        <w:t xml:space="preserve"> </w:t>
      </w:r>
    </w:p>
    <w:p w:rsidR="005D0E60" w:rsidRPr="00FC04F7" w:rsidRDefault="005D0E60" w:rsidP="00FC04F7">
      <w:pPr>
        <w:pStyle w:val="BusTic"/>
        <w:rPr>
          <w:szCs w:val="24"/>
        </w:rPr>
      </w:pPr>
      <w:r w:rsidRPr="00FC04F7">
        <w:rPr>
          <w:szCs w:val="24"/>
        </w:rPr>
        <w:t xml:space="preserve">Het stromen van ongeveer 9 mijl (14 km), door middel van </w:t>
      </w:r>
      <w:hyperlink r:id="rId16" w:tooltip="High Wycombe" w:history="1">
        <w:r w:rsidRPr="00FC04F7">
          <w:rPr>
            <w:rStyle w:val="Hyperlink"/>
            <w:color w:val="auto"/>
            <w:szCs w:val="24"/>
            <w:u w:val="none"/>
          </w:rPr>
          <w:t xml:space="preserve">High </w:t>
        </w:r>
        <w:proofErr w:type="spellStart"/>
        <w:r w:rsidRPr="00FC04F7">
          <w:rPr>
            <w:rStyle w:val="Hyperlink"/>
            <w:color w:val="auto"/>
            <w:szCs w:val="24"/>
            <w:u w:val="none"/>
          </w:rPr>
          <w:t>Wycombe</w:t>
        </w:r>
        <w:proofErr w:type="spellEnd"/>
      </w:hyperlink>
      <w:r w:rsidRPr="00FC04F7">
        <w:rPr>
          <w:szCs w:val="24"/>
        </w:rPr>
        <w:t xml:space="preserve"> op weg naar </w:t>
      </w:r>
      <w:hyperlink r:id="rId17" w:tooltip="Bourne End" w:history="1">
        <w:r w:rsidRPr="00FC04F7">
          <w:rPr>
            <w:rStyle w:val="Hyperlink"/>
            <w:color w:val="auto"/>
            <w:szCs w:val="24"/>
            <w:u w:val="none"/>
          </w:rPr>
          <w:t>Bourne End</w:t>
        </w:r>
      </w:hyperlink>
      <w:r w:rsidRPr="00FC04F7">
        <w:rPr>
          <w:szCs w:val="24"/>
        </w:rPr>
        <w:t xml:space="preserve"> , waar het de aan </w:t>
      </w:r>
      <w:hyperlink r:id="rId18" w:tooltip="Theems" w:history="1">
        <w:r w:rsidRPr="00FC04F7">
          <w:rPr>
            <w:rStyle w:val="Hyperlink"/>
            <w:color w:val="auto"/>
            <w:szCs w:val="24"/>
            <w:u w:val="none"/>
          </w:rPr>
          <w:t>rivier de Theems</w:t>
        </w:r>
      </w:hyperlink>
      <w:r w:rsidRPr="00FC04F7">
        <w:rPr>
          <w:szCs w:val="24"/>
        </w:rPr>
        <w:t xml:space="preserve"> over het bereik boven </w:t>
      </w:r>
      <w:hyperlink r:id="rId19" w:tooltip="Cookham Lock" w:history="1">
        <w:proofErr w:type="spellStart"/>
        <w:r w:rsidRPr="00FC04F7">
          <w:rPr>
            <w:rStyle w:val="Hyperlink"/>
            <w:color w:val="auto"/>
            <w:szCs w:val="24"/>
            <w:u w:val="none"/>
          </w:rPr>
          <w:t>Cookham</w:t>
        </w:r>
        <w:proofErr w:type="spellEnd"/>
        <w:r w:rsidRPr="00FC04F7">
          <w:rPr>
            <w:rStyle w:val="Hyperlink"/>
            <w:color w:val="auto"/>
            <w:szCs w:val="24"/>
            <w:u w:val="none"/>
          </w:rPr>
          <w:t xml:space="preserve"> Lock</w:t>
        </w:r>
      </w:hyperlink>
      <w:r w:rsidRPr="00FC04F7">
        <w:rPr>
          <w:szCs w:val="24"/>
        </w:rPr>
        <w:t xml:space="preserve"> . </w:t>
      </w:r>
    </w:p>
    <w:p w:rsidR="00FC04F7" w:rsidRDefault="005D0E60" w:rsidP="00FC04F7">
      <w:pPr>
        <w:pStyle w:val="BusTic"/>
        <w:rPr>
          <w:szCs w:val="24"/>
        </w:rPr>
      </w:pPr>
      <w:r w:rsidRPr="00FC04F7">
        <w:rPr>
          <w:vanish/>
          <w:szCs w:val="24"/>
        </w:rPr>
        <w:t xml:space="preserve">High Wycombe takes part of its name from the river, which now runs mostly underground through the town. </w:t>
      </w:r>
      <w:hyperlink r:id="rId20" w:anchor="cite_note-0" w:history="1">
        <w:r w:rsidRPr="00FC04F7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FC04F7">
        <w:rPr>
          <w:vanish/>
          <w:szCs w:val="24"/>
        </w:rPr>
        <w:t xml:space="preserve"> Pann Mill watermill, at the eastern end of Wycombe, is the last remaining watermill on the River Wye. </w:t>
      </w:r>
      <w:hyperlink r:id="rId21" w:anchor="cite_note-1" w:history="1">
        <w:r w:rsidRPr="00FC04F7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FC04F7">
        <w:rPr>
          <w:szCs w:val="24"/>
        </w:rPr>
        <w:t xml:space="preserve">High </w:t>
      </w:r>
      <w:proofErr w:type="spellStart"/>
      <w:r w:rsidRPr="00FC04F7">
        <w:rPr>
          <w:szCs w:val="24"/>
        </w:rPr>
        <w:t>Wycombe</w:t>
      </w:r>
      <w:proofErr w:type="spellEnd"/>
      <w:r w:rsidRPr="00FC04F7">
        <w:rPr>
          <w:szCs w:val="24"/>
        </w:rPr>
        <w:t xml:space="preserve"> neemt een deel van zijn naam aan de rivier, die nu loopt meestal ondergronds door de stad. </w:t>
      </w:r>
      <w:hyperlink r:id="rId22" w:anchor="cite_note-0" w:history="1"/>
      <w:r w:rsidRPr="00FC04F7">
        <w:rPr>
          <w:szCs w:val="24"/>
        </w:rPr>
        <w:t xml:space="preserve"> </w:t>
      </w:r>
    </w:p>
    <w:p w:rsidR="005D0E60" w:rsidRPr="00FC04F7" w:rsidRDefault="005D0E60" w:rsidP="00FC04F7">
      <w:pPr>
        <w:pStyle w:val="BusTic"/>
        <w:rPr>
          <w:szCs w:val="24"/>
        </w:rPr>
      </w:pPr>
      <w:proofErr w:type="spellStart"/>
      <w:r w:rsidRPr="00FC04F7">
        <w:rPr>
          <w:szCs w:val="24"/>
        </w:rPr>
        <w:t>Pann</w:t>
      </w:r>
      <w:proofErr w:type="spellEnd"/>
      <w:r w:rsidRPr="00FC04F7">
        <w:rPr>
          <w:szCs w:val="24"/>
        </w:rPr>
        <w:t xml:space="preserve"> Mill watermolen, aan het oostelijke einde van </w:t>
      </w:r>
      <w:proofErr w:type="spellStart"/>
      <w:r w:rsidRPr="00FC04F7">
        <w:rPr>
          <w:szCs w:val="24"/>
        </w:rPr>
        <w:t>Wycombe</w:t>
      </w:r>
      <w:proofErr w:type="spellEnd"/>
      <w:r w:rsidRPr="00FC04F7">
        <w:rPr>
          <w:szCs w:val="24"/>
        </w:rPr>
        <w:t xml:space="preserve">, is de laatst overgebleven watermolen aan de rivier de Wye. </w:t>
      </w:r>
    </w:p>
    <w:p w:rsidR="005D0E60" w:rsidRPr="005D0E60" w:rsidRDefault="005D0E60" w:rsidP="005D0E60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5D0E60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[ </w:t>
      </w:r>
      <w:hyperlink r:id="rId23" w:tooltip="Edit rubriek: Geschiedenis" w:history="1">
        <w:r w:rsidRPr="005D0E60">
          <w:rPr>
            <w:rStyle w:val="Hyperlink"/>
            <w:rFonts w:ascii="Comic Sans MS" w:hAnsi="Comic Sans MS"/>
            <w:b/>
            <w:bCs/>
            <w:vanish/>
            <w:sz w:val="24"/>
            <w:szCs w:val="24"/>
            <w:lang w:val="en"/>
          </w:rPr>
          <w:t>edit</w:t>
        </w:r>
      </w:hyperlink>
      <w:r w:rsidRPr="005D0E60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 ] History</w:t>
      </w:r>
      <w:r w:rsidRPr="005D0E60">
        <w:rPr>
          <w:rFonts w:ascii="Comic Sans MS" w:hAnsi="Comic Sans MS"/>
          <w:b/>
          <w:bCs/>
          <w:sz w:val="24"/>
          <w:szCs w:val="24"/>
          <w:lang w:val="en"/>
        </w:rPr>
        <w:t xml:space="preserve">Geschiedenis </w:t>
      </w:r>
    </w:p>
    <w:p w:rsidR="00FC04F7" w:rsidRDefault="005D0E60" w:rsidP="00FC04F7">
      <w:pPr>
        <w:pStyle w:val="BusTic"/>
        <w:rPr>
          <w:szCs w:val="24"/>
        </w:rPr>
      </w:pPr>
      <w:r w:rsidRPr="00FC04F7">
        <w:rPr>
          <w:vanish/>
          <w:szCs w:val="24"/>
        </w:rPr>
        <w:t xml:space="preserve">There is a long history of </w:t>
      </w:r>
      <w:hyperlink r:id="rId24" w:tooltip="Water-molen" w:history="1">
        <w:r w:rsidRPr="00FC04F7">
          <w:rPr>
            <w:rStyle w:val="Hyperlink"/>
            <w:vanish/>
            <w:color w:val="auto"/>
            <w:szCs w:val="24"/>
            <w:u w:val="none"/>
          </w:rPr>
          <w:t>water-mills</w:t>
        </w:r>
      </w:hyperlink>
      <w:r w:rsidRPr="00FC04F7">
        <w:rPr>
          <w:vanish/>
          <w:szCs w:val="24"/>
        </w:rPr>
        <w:t xml:space="preserve"> being operated in the Wye Valley.</w:t>
      </w:r>
      <w:r w:rsidRPr="00FC04F7">
        <w:rPr>
          <w:szCs w:val="24"/>
        </w:rPr>
        <w:t xml:space="preserve">Er is een lange geschiedenis van </w:t>
      </w:r>
      <w:hyperlink r:id="rId25" w:tooltip="Water-molen" w:history="1">
        <w:r w:rsidRPr="00FC04F7">
          <w:rPr>
            <w:rStyle w:val="Hyperlink"/>
            <w:color w:val="auto"/>
            <w:szCs w:val="24"/>
            <w:u w:val="none"/>
          </w:rPr>
          <w:t>watermolens</w:t>
        </w:r>
      </w:hyperlink>
      <w:r w:rsidRPr="00FC04F7">
        <w:rPr>
          <w:szCs w:val="24"/>
        </w:rPr>
        <w:t xml:space="preserve"> wordt geëxploiteerd in de Wye </w:t>
      </w:r>
      <w:proofErr w:type="spellStart"/>
      <w:r w:rsidRPr="00FC04F7">
        <w:rPr>
          <w:szCs w:val="24"/>
        </w:rPr>
        <w:t>Valley</w:t>
      </w:r>
      <w:proofErr w:type="spellEnd"/>
      <w:r w:rsidRPr="00FC04F7">
        <w:rPr>
          <w:szCs w:val="24"/>
        </w:rPr>
        <w:t xml:space="preserve">. </w:t>
      </w:r>
      <w:r w:rsidRPr="00FC04F7">
        <w:rPr>
          <w:vanish/>
          <w:szCs w:val="24"/>
        </w:rPr>
        <w:t xml:space="preserve">The </w:t>
      </w:r>
      <w:hyperlink r:id="rId26" w:tooltip="Kadaster van Willem de Veroveraar" w:history="1">
        <w:r w:rsidRPr="00FC04F7">
          <w:rPr>
            <w:rStyle w:val="Hyperlink"/>
            <w:vanish/>
            <w:color w:val="auto"/>
            <w:szCs w:val="24"/>
            <w:u w:val="none"/>
          </w:rPr>
          <w:t>Domesday Book</w:t>
        </w:r>
      </w:hyperlink>
      <w:r w:rsidRPr="00FC04F7">
        <w:rPr>
          <w:vanish/>
          <w:szCs w:val="24"/>
        </w:rPr>
        <w:t xml:space="preserve"> records eighteen of them in the nine miles between </w:t>
      </w:r>
      <w:hyperlink r:id="rId27" w:tooltip="West Wycombe" w:history="1">
        <w:r w:rsidRPr="00FC04F7">
          <w:rPr>
            <w:rStyle w:val="Hyperlink"/>
            <w:vanish/>
            <w:color w:val="auto"/>
            <w:szCs w:val="24"/>
            <w:u w:val="none"/>
          </w:rPr>
          <w:t>West Wycombe</w:t>
        </w:r>
      </w:hyperlink>
      <w:r w:rsidRPr="00FC04F7">
        <w:rPr>
          <w:vanish/>
          <w:szCs w:val="24"/>
        </w:rPr>
        <w:t xml:space="preserve"> and the </w:t>
      </w:r>
      <w:hyperlink r:id="rId28" w:tooltip="Theems" w:history="1">
        <w:r w:rsidRPr="00FC04F7">
          <w:rPr>
            <w:rStyle w:val="Hyperlink"/>
            <w:vanish/>
            <w:color w:val="auto"/>
            <w:szCs w:val="24"/>
            <w:u w:val="none"/>
          </w:rPr>
          <w:t>Thames</w:t>
        </w:r>
      </w:hyperlink>
      <w:r w:rsidRPr="00FC04F7">
        <w:rPr>
          <w:vanish/>
          <w:szCs w:val="24"/>
        </w:rPr>
        <w:t xml:space="preserve"> . </w:t>
      </w:r>
      <w:hyperlink r:id="rId29" w:anchor="cite_note-2" w:history="1">
        <w:r w:rsidRPr="00FC04F7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Pr="00FC04F7">
        <w:rPr>
          <w:vanish/>
          <w:szCs w:val="24"/>
        </w:rPr>
        <w:t xml:space="preserve"> By the seventeenth century there were </w:t>
      </w:r>
      <w:hyperlink r:id="rId30" w:tooltip="Vollen molen" w:history="1">
        <w:r w:rsidRPr="00FC04F7">
          <w:rPr>
            <w:rStyle w:val="Hyperlink"/>
            <w:vanish/>
            <w:color w:val="auto"/>
            <w:szCs w:val="24"/>
            <w:u w:val="none"/>
          </w:rPr>
          <w:t>fulling mills</w:t>
        </w:r>
      </w:hyperlink>
      <w:r w:rsidRPr="00FC04F7">
        <w:rPr>
          <w:vanish/>
          <w:szCs w:val="24"/>
        </w:rPr>
        <w:t xml:space="preserve"> as well as </w:t>
      </w:r>
      <w:hyperlink r:id="rId31" w:tooltip="Korenmolen" w:history="1">
        <w:r w:rsidRPr="00FC04F7">
          <w:rPr>
            <w:rStyle w:val="Hyperlink"/>
            <w:vanish/>
            <w:color w:val="auto"/>
            <w:szCs w:val="24"/>
            <w:u w:val="none"/>
          </w:rPr>
          <w:t>corn mills</w:t>
        </w:r>
      </w:hyperlink>
      <w:r w:rsidRPr="00FC04F7">
        <w:rPr>
          <w:vanish/>
          <w:szCs w:val="24"/>
        </w:rPr>
        <w:t xml:space="preserve"> .</w:t>
      </w:r>
      <w:r w:rsidRPr="00FC04F7">
        <w:rPr>
          <w:szCs w:val="24"/>
        </w:rPr>
        <w:t xml:space="preserve"> </w:t>
      </w:r>
    </w:p>
    <w:p w:rsidR="00FC04F7" w:rsidRDefault="005D0E60" w:rsidP="00FC04F7">
      <w:pPr>
        <w:pStyle w:val="BusTic"/>
        <w:rPr>
          <w:szCs w:val="24"/>
        </w:rPr>
      </w:pPr>
      <w:r w:rsidRPr="00FC04F7">
        <w:rPr>
          <w:szCs w:val="24"/>
        </w:rPr>
        <w:t xml:space="preserve">Het </w:t>
      </w:r>
      <w:hyperlink r:id="rId32" w:tooltip="Kadaster van Willem de Veroveraar" w:history="1">
        <w:proofErr w:type="spellStart"/>
        <w:r w:rsidRPr="00FC04F7">
          <w:rPr>
            <w:rStyle w:val="Hyperlink"/>
            <w:color w:val="auto"/>
            <w:szCs w:val="24"/>
            <w:u w:val="none"/>
          </w:rPr>
          <w:t>Domesday</w:t>
        </w:r>
        <w:proofErr w:type="spellEnd"/>
        <w:r w:rsidRPr="00FC04F7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FC04F7">
          <w:rPr>
            <w:rStyle w:val="Hyperlink"/>
            <w:color w:val="auto"/>
            <w:szCs w:val="24"/>
            <w:u w:val="none"/>
          </w:rPr>
          <w:t>Book</w:t>
        </w:r>
        <w:proofErr w:type="spellEnd"/>
      </w:hyperlink>
      <w:r w:rsidRPr="00FC04F7">
        <w:rPr>
          <w:szCs w:val="24"/>
        </w:rPr>
        <w:t xml:space="preserve"> records achttien van hen in de negen mijl tussen </w:t>
      </w:r>
      <w:hyperlink r:id="rId33" w:tooltip="West Wycombe" w:history="1">
        <w:r w:rsidRPr="00FC04F7">
          <w:rPr>
            <w:rStyle w:val="Hyperlink"/>
            <w:color w:val="auto"/>
            <w:szCs w:val="24"/>
            <w:u w:val="none"/>
          </w:rPr>
          <w:t xml:space="preserve">West </w:t>
        </w:r>
        <w:proofErr w:type="spellStart"/>
        <w:r w:rsidRPr="00FC04F7">
          <w:rPr>
            <w:rStyle w:val="Hyperlink"/>
            <w:color w:val="auto"/>
            <w:szCs w:val="24"/>
            <w:u w:val="none"/>
          </w:rPr>
          <w:t>Wycombe</w:t>
        </w:r>
        <w:proofErr w:type="spellEnd"/>
      </w:hyperlink>
      <w:r w:rsidRPr="00FC04F7">
        <w:rPr>
          <w:szCs w:val="24"/>
        </w:rPr>
        <w:t xml:space="preserve"> en de </w:t>
      </w:r>
      <w:hyperlink r:id="rId34" w:tooltip="Theems" w:history="1">
        <w:r w:rsidRPr="00FC04F7">
          <w:rPr>
            <w:rStyle w:val="Hyperlink"/>
            <w:color w:val="auto"/>
            <w:szCs w:val="24"/>
            <w:u w:val="none"/>
          </w:rPr>
          <w:t>Thames</w:t>
        </w:r>
      </w:hyperlink>
      <w:r w:rsidRPr="00FC04F7">
        <w:rPr>
          <w:szCs w:val="24"/>
        </w:rPr>
        <w:t xml:space="preserve"> . </w:t>
      </w:r>
    </w:p>
    <w:p w:rsidR="00FC04F7" w:rsidRDefault="005D0E60" w:rsidP="00FC04F7">
      <w:pPr>
        <w:pStyle w:val="BusTic"/>
        <w:rPr>
          <w:szCs w:val="24"/>
        </w:rPr>
      </w:pPr>
      <w:r w:rsidRPr="00FC04F7">
        <w:rPr>
          <w:szCs w:val="24"/>
        </w:rPr>
        <w:t xml:space="preserve">In de zeventiende eeuw waren er </w:t>
      </w:r>
      <w:hyperlink r:id="rId35" w:tooltip="Vollen molen" w:history="1">
        <w:r w:rsidRPr="00FC04F7">
          <w:rPr>
            <w:rStyle w:val="Hyperlink"/>
            <w:color w:val="auto"/>
            <w:szCs w:val="24"/>
            <w:u w:val="none"/>
          </w:rPr>
          <w:t>vollen molens</w:t>
        </w:r>
      </w:hyperlink>
      <w:r w:rsidRPr="00FC04F7">
        <w:rPr>
          <w:szCs w:val="24"/>
        </w:rPr>
        <w:t xml:space="preserve"> als </w:t>
      </w:r>
      <w:hyperlink r:id="rId36" w:tooltip="Korenmolen" w:history="1">
        <w:r w:rsidRPr="00FC04F7">
          <w:rPr>
            <w:rStyle w:val="Hyperlink"/>
            <w:color w:val="auto"/>
            <w:szCs w:val="24"/>
            <w:u w:val="none"/>
          </w:rPr>
          <w:t>korenmolen</w:t>
        </w:r>
      </w:hyperlink>
      <w:r w:rsidRPr="00FC04F7">
        <w:rPr>
          <w:szCs w:val="24"/>
        </w:rPr>
        <w:t xml:space="preserve"> . </w:t>
      </w:r>
      <w:r w:rsidRPr="00FC04F7">
        <w:rPr>
          <w:vanish/>
          <w:szCs w:val="24"/>
        </w:rPr>
        <w:t>A Court of Survey in 1627 lists six mills running upstream from the boundary with Wooburn Parish: the paper mill, Tredway, Loudwater, Bassetsbury, Chalfonts (Rye) and Bridge.</w:t>
      </w:r>
      <w:r w:rsidRPr="00FC04F7">
        <w:rPr>
          <w:szCs w:val="24"/>
        </w:rPr>
        <w:t xml:space="preserve"> </w:t>
      </w:r>
    </w:p>
    <w:p w:rsidR="00FC04F7" w:rsidRPr="00FC04F7" w:rsidRDefault="005D0E60" w:rsidP="00FC04F7">
      <w:pPr>
        <w:pStyle w:val="BusTic"/>
        <w:rPr>
          <w:szCs w:val="24"/>
        </w:rPr>
      </w:pPr>
      <w:r w:rsidRPr="00FC04F7">
        <w:rPr>
          <w:szCs w:val="24"/>
        </w:rPr>
        <w:t xml:space="preserve">Een Hof van Survey in 1627 lijsten zes molens draaien stroomopwaarts van de grens met </w:t>
      </w:r>
      <w:proofErr w:type="spellStart"/>
      <w:r w:rsidRPr="00FC04F7">
        <w:rPr>
          <w:szCs w:val="24"/>
        </w:rPr>
        <w:t>Wooburn</w:t>
      </w:r>
      <w:proofErr w:type="spellEnd"/>
      <w:r w:rsidRPr="00FC04F7">
        <w:rPr>
          <w:szCs w:val="24"/>
        </w:rPr>
        <w:t xml:space="preserve"> </w:t>
      </w:r>
      <w:proofErr w:type="spellStart"/>
      <w:r w:rsidRPr="00FC04F7">
        <w:rPr>
          <w:szCs w:val="24"/>
        </w:rPr>
        <w:t>Parish</w:t>
      </w:r>
      <w:proofErr w:type="spellEnd"/>
      <w:r w:rsidRPr="00FC04F7">
        <w:rPr>
          <w:szCs w:val="24"/>
        </w:rPr>
        <w:t xml:space="preserve">: de papierfabriek, </w:t>
      </w:r>
      <w:proofErr w:type="spellStart"/>
      <w:r w:rsidRPr="00FC04F7">
        <w:rPr>
          <w:szCs w:val="24"/>
        </w:rPr>
        <w:t>Tredway</w:t>
      </w:r>
      <w:proofErr w:type="spellEnd"/>
      <w:r w:rsidRPr="00FC04F7">
        <w:rPr>
          <w:szCs w:val="24"/>
        </w:rPr>
        <w:t xml:space="preserve">, </w:t>
      </w:r>
      <w:proofErr w:type="spellStart"/>
      <w:r w:rsidRPr="00FC04F7">
        <w:rPr>
          <w:szCs w:val="24"/>
        </w:rPr>
        <w:t>Loudwater</w:t>
      </w:r>
      <w:proofErr w:type="spellEnd"/>
      <w:r w:rsidRPr="00FC04F7">
        <w:rPr>
          <w:szCs w:val="24"/>
        </w:rPr>
        <w:t xml:space="preserve">, </w:t>
      </w:r>
      <w:proofErr w:type="spellStart"/>
      <w:r w:rsidRPr="00FC04F7">
        <w:rPr>
          <w:szCs w:val="24"/>
        </w:rPr>
        <w:t>Bassetsbury</w:t>
      </w:r>
      <w:proofErr w:type="spellEnd"/>
      <w:r w:rsidRPr="00FC04F7">
        <w:rPr>
          <w:szCs w:val="24"/>
        </w:rPr>
        <w:t xml:space="preserve">, </w:t>
      </w:r>
      <w:proofErr w:type="spellStart"/>
      <w:r w:rsidRPr="00FC04F7">
        <w:rPr>
          <w:szCs w:val="24"/>
        </w:rPr>
        <w:t>Chalfonts</w:t>
      </w:r>
      <w:proofErr w:type="spellEnd"/>
      <w:r w:rsidRPr="00FC04F7">
        <w:rPr>
          <w:szCs w:val="24"/>
        </w:rPr>
        <w:t xml:space="preserve"> (</w:t>
      </w:r>
      <w:proofErr w:type="spellStart"/>
      <w:r w:rsidRPr="00FC04F7">
        <w:rPr>
          <w:szCs w:val="24"/>
        </w:rPr>
        <w:t>Rye</w:t>
      </w:r>
      <w:proofErr w:type="spellEnd"/>
      <w:r w:rsidRPr="00FC04F7">
        <w:rPr>
          <w:szCs w:val="24"/>
        </w:rPr>
        <w:t xml:space="preserve">) en brug. </w:t>
      </w:r>
      <w:r w:rsidRPr="00FC04F7">
        <w:rPr>
          <w:vanish/>
          <w:szCs w:val="24"/>
        </w:rPr>
        <w:t xml:space="preserve">There were by this time at least two </w:t>
      </w:r>
      <w:hyperlink r:id="rId37" w:tooltip="Papierfabriek" w:history="1">
        <w:r w:rsidRPr="00FC04F7">
          <w:rPr>
            <w:rStyle w:val="Hyperlink"/>
            <w:vanish/>
            <w:color w:val="auto"/>
            <w:szCs w:val="24"/>
            <w:u w:val="none"/>
          </w:rPr>
          <w:t>paper mills</w:t>
        </w:r>
      </w:hyperlink>
      <w:r w:rsidRPr="00FC04F7">
        <w:rPr>
          <w:vanish/>
          <w:szCs w:val="24"/>
        </w:rPr>
        <w:t xml:space="preserve"> : Glory in </w:t>
      </w:r>
      <w:hyperlink r:id="rId38" w:tooltip="Wooburn Green" w:history="1">
        <w:r w:rsidRPr="00FC04F7">
          <w:rPr>
            <w:rStyle w:val="Hyperlink"/>
            <w:vanish/>
            <w:color w:val="auto"/>
            <w:szCs w:val="24"/>
            <w:u w:val="none"/>
          </w:rPr>
          <w:t>Wooburn Green</w:t>
        </w:r>
      </w:hyperlink>
      <w:r w:rsidRPr="00FC04F7">
        <w:rPr>
          <w:vanish/>
          <w:szCs w:val="24"/>
        </w:rPr>
        <w:t xml:space="preserve"> and Hedge in </w:t>
      </w:r>
      <w:hyperlink r:id="rId39" w:tooltip="Loudwater, Buckinghamshire" w:history="1">
        <w:r w:rsidRPr="00FC04F7">
          <w:rPr>
            <w:rStyle w:val="Hyperlink"/>
            <w:vanish/>
            <w:color w:val="auto"/>
            <w:szCs w:val="24"/>
            <w:u w:val="none"/>
          </w:rPr>
          <w:t>Loudwater</w:t>
        </w:r>
      </w:hyperlink>
      <w:r w:rsidRPr="00FC04F7">
        <w:rPr>
          <w:vanish/>
          <w:szCs w:val="24"/>
        </w:rPr>
        <w:t xml:space="preserve"> .</w:t>
      </w:r>
    </w:p>
    <w:p w:rsidR="00FC04F7" w:rsidRDefault="005D0E60" w:rsidP="00FC04F7">
      <w:pPr>
        <w:pStyle w:val="BusTic"/>
        <w:rPr>
          <w:szCs w:val="24"/>
        </w:rPr>
      </w:pPr>
      <w:r w:rsidRPr="00FC04F7">
        <w:rPr>
          <w:szCs w:val="24"/>
        </w:rPr>
        <w:t xml:space="preserve">Er waren tegen die tijd ten minste twee </w:t>
      </w:r>
      <w:hyperlink r:id="rId40" w:tooltip="Papierfabriek" w:history="1">
        <w:r w:rsidRPr="00FC04F7">
          <w:rPr>
            <w:rStyle w:val="Hyperlink"/>
            <w:color w:val="auto"/>
            <w:szCs w:val="24"/>
            <w:u w:val="none"/>
          </w:rPr>
          <w:t>papierfabrieken</w:t>
        </w:r>
      </w:hyperlink>
      <w:r w:rsidRPr="00FC04F7">
        <w:rPr>
          <w:szCs w:val="24"/>
        </w:rPr>
        <w:t xml:space="preserve"> : </w:t>
      </w:r>
      <w:proofErr w:type="spellStart"/>
      <w:r w:rsidRPr="00FC04F7">
        <w:rPr>
          <w:szCs w:val="24"/>
        </w:rPr>
        <w:t>Glory</w:t>
      </w:r>
      <w:proofErr w:type="spellEnd"/>
      <w:r w:rsidRPr="00FC04F7">
        <w:rPr>
          <w:szCs w:val="24"/>
        </w:rPr>
        <w:t xml:space="preserve"> </w:t>
      </w:r>
      <w:hyperlink r:id="rId41" w:tooltip="Wooburn Green" w:history="1">
        <w:proofErr w:type="spellStart"/>
        <w:r w:rsidRPr="00FC04F7">
          <w:rPr>
            <w:rStyle w:val="Hyperlink"/>
            <w:color w:val="auto"/>
            <w:szCs w:val="24"/>
            <w:u w:val="none"/>
          </w:rPr>
          <w:t>Wooburn</w:t>
        </w:r>
        <w:proofErr w:type="spellEnd"/>
        <w:r w:rsidRPr="00FC04F7">
          <w:rPr>
            <w:rStyle w:val="Hyperlink"/>
            <w:color w:val="auto"/>
            <w:szCs w:val="24"/>
            <w:u w:val="none"/>
          </w:rPr>
          <w:t xml:space="preserve"> Green</w:t>
        </w:r>
      </w:hyperlink>
      <w:r w:rsidRPr="00FC04F7">
        <w:rPr>
          <w:szCs w:val="24"/>
        </w:rPr>
        <w:t xml:space="preserve"> Hedge en in </w:t>
      </w:r>
      <w:hyperlink r:id="rId42" w:tooltip="Loudwater, Buckinghamshire" w:history="1">
        <w:proofErr w:type="spellStart"/>
        <w:r w:rsidRPr="00FC04F7">
          <w:rPr>
            <w:rStyle w:val="Hyperlink"/>
            <w:color w:val="auto"/>
            <w:szCs w:val="24"/>
            <w:u w:val="none"/>
          </w:rPr>
          <w:t>Loudwater</w:t>
        </w:r>
        <w:proofErr w:type="spellEnd"/>
      </w:hyperlink>
      <w:r w:rsidRPr="00FC04F7">
        <w:rPr>
          <w:szCs w:val="24"/>
        </w:rPr>
        <w:t xml:space="preserve"> . </w:t>
      </w:r>
      <w:r w:rsidRPr="00FC04F7">
        <w:rPr>
          <w:vanish/>
          <w:szCs w:val="24"/>
        </w:rPr>
        <w:t xml:space="preserve">By 1636 another paper mill had been established in the parish of West Wycombe and by 1656 another at Marsh, below </w:t>
      </w:r>
      <w:hyperlink r:id="rId43" w:tooltip="High Wycombe" w:history="1">
        <w:r w:rsidRPr="00FC04F7">
          <w:rPr>
            <w:rStyle w:val="Hyperlink"/>
            <w:vanish/>
            <w:color w:val="auto"/>
            <w:szCs w:val="24"/>
            <w:u w:val="none"/>
          </w:rPr>
          <w:t>Wycombe</w:t>
        </w:r>
      </w:hyperlink>
      <w:r w:rsidRPr="00FC04F7">
        <w:rPr>
          <w:vanish/>
          <w:szCs w:val="24"/>
        </w:rPr>
        <w:t xml:space="preserve"> .</w:t>
      </w:r>
      <w:r w:rsidRPr="00FC04F7">
        <w:rPr>
          <w:szCs w:val="24"/>
        </w:rPr>
        <w:t xml:space="preserve"> </w:t>
      </w:r>
    </w:p>
    <w:p w:rsidR="00FC04F7" w:rsidRDefault="005D0E60" w:rsidP="00FC04F7">
      <w:pPr>
        <w:pStyle w:val="BusTic"/>
        <w:rPr>
          <w:szCs w:val="24"/>
        </w:rPr>
      </w:pPr>
      <w:r w:rsidRPr="00FC04F7">
        <w:rPr>
          <w:szCs w:val="24"/>
        </w:rPr>
        <w:t xml:space="preserve">Door een andere papierfabriek 1636 was gevestigd in de parochie van West </w:t>
      </w:r>
      <w:proofErr w:type="spellStart"/>
      <w:r w:rsidRPr="00FC04F7">
        <w:rPr>
          <w:szCs w:val="24"/>
        </w:rPr>
        <w:t>Wycombe</w:t>
      </w:r>
      <w:proofErr w:type="spellEnd"/>
      <w:r w:rsidRPr="00FC04F7">
        <w:rPr>
          <w:szCs w:val="24"/>
        </w:rPr>
        <w:t xml:space="preserve"> en in 1656 op een andere </w:t>
      </w:r>
      <w:proofErr w:type="spellStart"/>
      <w:r w:rsidRPr="00FC04F7">
        <w:rPr>
          <w:szCs w:val="24"/>
        </w:rPr>
        <w:t>Marsh</w:t>
      </w:r>
      <w:proofErr w:type="spellEnd"/>
      <w:r w:rsidRPr="00FC04F7">
        <w:rPr>
          <w:szCs w:val="24"/>
        </w:rPr>
        <w:t xml:space="preserve">, hieronder </w:t>
      </w:r>
      <w:hyperlink r:id="rId44" w:tooltip="High Wycombe" w:history="1">
        <w:proofErr w:type="spellStart"/>
        <w:r w:rsidRPr="00FC04F7">
          <w:rPr>
            <w:rStyle w:val="Hyperlink"/>
            <w:color w:val="auto"/>
            <w:szCs w:val="24"/>
            <w:u w:val="none"/>
          </w:rPr>
          <w:t>Wycombe</w:t>
        </w:r>
        <w:proofErr w:type="spellEnd"/>
      </w:hyperlink>
      <w:r w:rsidRPr="00FC04F7">
        <w:rPr>
          <w:szCs w:val="24"/>
        </w:rPr>
        <w:t xml:space="preserve"> . </w:t>
      </w:r>
      <w:r w:rsidRPr="00FC04F7">
        <w:rPr>
          <w:vanish/>
          <w:szCs w:val="24"/>
        </w:rPr>
        <w:t>At this time paper was made from rags and by the end of the eighteenth century more than 150 men were recorded as papermakers in the valley.</w:t>
      </w:r>
      <w:r w:rsidRPr="00FC04F7">
        <w:rPr>
          <w:szCs w:val="24"/>
        </w:rPr>
        <w:t xml:space="preserve"> </w:t>
      </w:r>
    </w:p>
    <w:p w:rsidR="00FC04F7" w:rsidRDefault="005D0E60" w:rsidP="00FC04F7">
      <w:pPr>
        <w:pStyle w:val="BusTic"/>
        <w:rPr>
          <w:szCs w:val="24"/>
        </w:rPr>
      </w:pPr>
      <w:r w:rsidRPr="00FC04F7">
        <w:rPr>
          <w:szCs w:val="24"/>
        </w:rPr>
        <w:t xml:space="preserve">Op dit moment is het papier van lompen gemaakt en aan het eind van de achttiende eeuw meer dan 150 mensen werden geregistreerd als papiermakers in de vallei. </w:t>
      </w:r>
      <w:r w:rsidRPr="00FC04F7">
        <w:rPr>
          <w:vanish/>
          <w:szCs w:val="24"/>
        </w:rPr>
        <w:t>In 1816 there were 32 paper mills (some of which also milled corn), four which only milled corn and one which was also a saw mill.</w:t>
      </w:r>
      <w:r w:rsidRPr="00FC04F7">
        <w:rPr>
          <w:szCs w:val="24"/>
        </w:rPr>
        <w:t xml:space="preserve"> </w:t>
      </w:r>
    </w:p>
    <w:p w:rsidR="00FC04F7" w:rsidRDefault="005D0E60" w:rsidP="00FC04F7">
      <w:pPr>
        <w:pStyle w:val="BusTic"/>
        <w:rPr>
          <w:szCs w:val="24"/>
        </w:rPr>
      </w:pPr>
      <w:r w:rsidRPr="00FC04F7">
        <w:rPr>
          <w:szCs w:val="24"/>
        </w:rPr>
        <w:t xml:space="preserve">In 1816 waren er 32 papierfabrieken (waarvan er ook enkele gemalen maïs), die slechts vier gemalen mais en een die was ook een zagerij. </w:t>
      </w:r>
      <w:r w:rsidRPr="00FC04F7">
        <w:rPr>
          <w:vanish/>
          <w:szCs w:val="24"/>
        </w:rPr>
        <w:t>This was when paper making reached its peak in the valley.</w:t>
      </w:r>
      <w:r w:rsidRPr="00FC04F7">
        <w:rPr>
          <w:szCs w:val="24"/>
        </w:rPr>
        <w:t xml:space="preserve"> </w:t>
      </w:r>
    </w:p>
    <w:p w:rsidR="00FC04F7" w:rsidRDefault="005D0E60" w:rsidP="00FC04F7">
      <w:pPr>
        <w:pStyle w:val="BusTic"/>
        <w:rPr>
          <w:szCs w:val="24"/>
        </w:rPr>
      </w:pPr>
      <w:r w:rsidRPr="00FC04F7">
        <w:rPr>
          <w:szCs w:val="24"/>
        </w:rPr>
        <w:t xml:space="preserve">Dit was bij het maken van papier zijn hoogtepunt in het dal bereikt. </w:t>
      </w:r>
      <w:r w:rsidRPr="00FC04F7">
        <w:rPr>
          <w:vanish/>
          <w:szCs w:val="24"/>
        </w:rPr>
        <w:t xml:space="preserve">However, the introduction of the </w:t>
      </w:r>
      <w:hyperlink r:id="rId45" w:tooltip="Fourdrinier-machine" w:history="1">
        <w:r w:rsidRPr="00FC04F7">
          <w:rPr>
            <w:rStyle w:val="Hyperlink"/>
            <w:vanish/>
            <w:color w:val="auto"/>
            <w:szCs w:val="24"/>
            <w:u w:val="none"/>
          </w:rPr>
          <w:t>Fourdrinier machine</w:t>
        </w:r>
      </w:hyperlink>
      <w:r w:rsidRPr="00FC04F7">
        <w:rPr>
          <w:vanish/>
          <w:szCs w:val="24"/>
        </w:rPr>
        <w:t xml:space="preserve"> , which produced a continuous roll of paper, led to widespread unemployment and many families went to the cotton mills of </w:t>
      </w:r>
      <w:hyperlink r:id="rId46" w:tooltip="Lancashire" w:history="1">
        <w:r w:rsidRPr="00FC04F7">
          <w:rPr>
            <w:rStyle w:val="Hyperlink"/>
            <w:vanish/>
            <w:color w:val="auto"/>
            <w:szCs w:val="24"/>
            <w:u w:val="none"/>
          </w:rPr>
          <w:t>Lancashire</w:t>
        </w:r>
      </w:hyperlink>
      <w:r w:rsidRPr="00FC04F7">
        <w:rPr>
          <w:vanish/>
          <w:szCs w:val="24"/>
        </w:rPr>
        <w:t xml:space="preserve"> .</w:t>
      </w:r>
      <w:r w:rsidRPr="00FC04F7">
        <w:rPr>
          <w:szCs w:val="24"/>
        </w:rPr>
        <w:t xml:space="preserve"> </w:t>
      </w:r>
    </w:p>
    <w:p w:rsidR="00FC04F7" w:rsidRDefault="005D0E60" w:rsidP="00FC04F7">
      <w:pPr>
        <w:pStyle w:val="BusTic"/>
        <w:rPr>
          <w:szCs w:val="24"/>
        </w:rPr>
      </w:pPr>
      <w:r w:rsidRPr="00FC04F7">
        <w:rPr>
          <w:szCs w:val="24"/>
        </w:rPr>
        <w:t xml:space="preserve">Echter, de invoering van de </w:t>
      </w:r>
      <w:hyperlink r:id="rId47" w:tooltip="Fourdrinier-machine" w:history="1">
        <w:proofErr w:type="spellStart"/>
        <w:r w:rsidRPr="00FC04F7">
          <w:rPr>
            <w:rStyle w:val="Hyperlink"/>
            <w:color w:val="auto"/>
            <w:szCs w:val="24"/>
            <w:u w:val="none"/>
          </w:rPr>
          <w:t>Fourdrinier</w:t>
        </w:r>
        <w:proofErr w:type="spellEnd"/>
        <w:r w:rsidRPr="00FC04F7">
          <w:rPr>
            <w:rStyle w:val="Hyperlink"/>
            <w:color w:val="auto"/>
            <w:szCs w:val="24"/>
            <w:u w:val="none"/>
          </w:rPr>
          <w:t>-machine</w:t>
        </w:r>
      </w:hyperlink>
      <w:r w:rsidRPr="00FC04F7">
        <w:rPr>
          <w:szCs w:val="24"/>
        </w:rPr>
        <w:t xml:space="preserve"> , die geproduceerd papier een continue rol, leidde tot grote werkloosheid en veel gezinnen naar de katoenfabrieken van </w:t>
      </w:r>
      <w:hyperlink r:id="rId48" w:tooltip="Lancashire" w:history="1">
        <w:proofErr w:type="spellStart"/>
        <w:r w:rsidRPr="00FC04F7">
          <w:rPr>
            <w:rStyle w:val="Hyperlink"/>
            <w:color w:val="auto"/>
            <w:szCs w:val="24"/>
            <w:u w:val="none"/>
          </w:rPr>
          <w:t>Lancashire</w:t>
        </w:r>
        <w:proofErr w:type="spellEnd"/>
      </w:hyperlink>
      <w:r w:rsidRPr="00FC04F7">
        <w:rPr>
          <w:szCs w:val="24"/>
        </w:rPr>
        <w:t xml:space="preserve"> . </w:t>
      </w:r>
      <w:r w:rsidRPr="00FC04F7">
        <w:rPr>
          <w:vanish/>
          <w:szCs w:val="24"/>
        </w:rPr>
        <w:t>In 1830 there were riots when machine wreckers broke the machines at Ash, Marsh Green and Loudwater.</w:t>
      </w:r>
      <w:r w:rsidRPr="00FC04F7">
        <w:rPr>
          <w:szCs w:val="24"/>
        </w:rPr>
        <w:t xml:space="preserve"> </w:t>
      </w:r>
    </w:p>
    <w:p w:rsidR="00FC04F7" w:rsidRDefault="005D0E60" w:rsidP="00FC04F7">
      <w:pPr>
        <w:pStyle w:val="BusTic"/>
        <w:rPr>
          <w:szCs w:val="24"/>
        </w:rPr>
      </w:pPr>
      <w:r w:rsidRPr="00FC04F7">
        <w:rPr>
          <w:szCs w:val="24"/>
        </w:rPr>
        <w:t xml:space="preserve">In 1830 waren er rellen als de machine </w:t>
      </w:r>
      <w:proofErr w:type="spellStart"/>
      <w:r w:rsidRPr="00FC04F7">
        <w:rPr>
          <w:szCs w:val="24"/>
        </w:rPr>
        <w:t>wreckers</w:t>
      </w:r>
      <w:proofErr w:type="spellEnd"/>
      <w:r w:rsidRPr="00FC04F7">
        <w:rPr>
          <w:szCs w:val="24"/>
        </w:rPr>
        <w:t xml:space="preserve"> de machines in Ash, </w:t>
      </w:r>
      <w:proofErr w:type="spellStart"/>
      <w:r w:rsidRPr="00FC04F7">
        <w:rPr>
          <w:szCs w:val="24"/>
        </w:rPr>
        <w:t>Marsh</w:t>
      </w:r>
      <w:proofErr w:type="spellEnd"/>
      <w:r w:rsidRPr="00FC04F7">
        <w:rPr>
          <w:szCs w:val="24"/>
        </w:rPr>
        <w:t xml:space="preserve"> Green en </w:t>
      </w:r>
      <w:proofErr w:type="spellStart"/>
      <w:r w:rsidRPr="00FC04F7">
        <w:rPr>
          <w:szCs w:val="24"/>
        </w:rPr>
        <w:t>Loudwater</w:t>
      </w:r>
      <w:proofErr w:type="spellEnd"/>
      <w:r w:rsidRPr="00FC04F7">
        <w:rPr>
          <w:szCs w:val="24"/>
        </w:rPr>
        <w:t xml:space="preserve"> brak. </w:t>
      </w:r>
      <w:r w:rsidRPr="00FC04F7">
        <w:rPr>
          <w:vanish/>
          <w:szCs w:val="24"/>
        </w:rPr>
        <w:t xml:space="preserve">Twenty men were punished by </w:t>
      </w:r>
      <w:hyperlink r:id="rId49" w:tooltip="Penal vervoer" w:history="1">
        <w:r w:rsidRPr="00FC04F7">
          <w:rPr>
            <w:rStyle w:val="Hyperlink"/>
            <w:vanish/>
            <w:color w:val="auto"/>
            <w:szCs w:val="24"/>
            <w:u w:val="none"/>
          </w:rPr>
          <w:t>penal transportation</w:t>
        </w:r>
      </w:hyperlink>
      <w:r w:rsidRPr="00FC04F7">
        <w:rPr>
          <w:vanish/>
          <w:szCs w:val="24"/>
        </w:rPr>
        <w:t xml:space="preserve"> to </w:t>
      </w:r>
      <w:hyperlink r:id="rId50" w:tooltip="Tasmanië" w:history="1">
        <w:r w:rsidRPr="00FC04F7">
          <w:rPr>
            <w:rStyle w:val="Hyperlink"/>
            <w:vanish/>
            <w:color w:val="auto"/>
            <w:szCs w:val="24"/>
            <w:u w:val="none"/>
          </w:rPr>
          <w:t>Tasmania</w:t>
        </w:r>
      </w:hyperlink>
      <w:r w:rsidRPr="00FC04F7">
        <w:rPr>
          <w:vanish/>
          <w:szCs w:val="24"/>
        </w:rPr>
        <w:t xml:space="preserve"> . </w:t>
      </w:r>
      <w:hyperlink r:id="rId51" w:anchor="cite_note-3" w:history="1">
        <w:r w:rsidRPr="00FC04F7">
          <w:rPr>
            <w:rStyle w:val="Hyperlink"/>
            <w:vanish/>
            <w:color w:val="auto"/>
            <w:szCs w:val="24"/>
            <w:u w:val="none"/>
            <w:vertAlign w:val="superscript"/>
          </w:rPr>
          <w:t>[ 4 ]</w:t>
        </w:r>
      </w:hyperlink>
      <w:r w:rsidRPr="00FC04F7">
        <w:rPr>
          <w:szCs w:val="24"/>
        </w:rPr>
        <w:t xml:space="preserve"> </w:t>
      </w:r>
    </w:p>
    <w:p w:rsidR="00861648" w:rsidRPr="00FC04F7" w:rsidRDefault="005D0E60" w:rsidP="007A7746">
      <w:pPr>
        <w:pStyle w:val="BusTic"/>
        <w:rPr>
          <w:szCs w:val="24"/>
        </w:rPr>
      </w:pPr>
      <w:r w:rsidRPr="00FC04F7">
        <w:rPr>
          <w:szCs w:val="24"/>
        </w:rPr>
        <w:t xml:space="preserve">Twintig mannen werden gestraft door </w:t>
      </w:r>
      <w:hyperlink r:id="rId52" w:tooltip="Penal vervoer" w:history="1">
        <w:r w:rsidRPr="00FC04F7">
          <w:rPr>
            <w:rStyle w:val="Hyperlink"/>
            <w:color w:val="auto"/>
            <w:szCs w:val="24"/>
            <w:u w:val="none"/>
          </w:rPr>
          <w:t>strafrechtelijke vervoer</w:t>
        </w:r>
      </w:hyperlink>
      <w:r w:rsidRPr="00FC04F7">
        <w:rPr>
          <w:szCs w:val="24"/>
        </w:rPr>
        <w:t xml:space="preserve"> naar </w:t>
      </w:r>
      <w:hyperlink r:id="rId53" w:tooltip="Tasmanië" w:history="1">
        <w:r w:rsidRPr="00FC04F7">
          <w:rPr>
            <w:rStyle w:val="Hyperlink"/>
            <w:color w:val="auto"/>
            <w:szCs w:val="24"/>
            <w:u w:val="none"/>
          </w:rPr>
          <w:t>Tasmanië</w:t>
        </w:r>
      </w:hyperlink>
      <w:r w:rsidRPr="00FC04F7">
        <w:rPr>
          <w:szCs w:val="24"/>
        </w:rPr>
        <w:t xml:space="preserve"> . </w:t>
      </w:r>
      <w:r w:rsidRPr="00FC04F7">
        <w:rPr>
          <w:vanish/>
          <w:szCs w:val="24"/>
        </w:rPr>
        <w:t>Papermaking continued at the Soho and Glory mills till the end of the twentieth century, though the water-mills gave way to steam in the mid-nineteenth century.</w:t>
      </w:r>
      <w:bookmarkStart w:id="0" w:name="_GoBack"/>
      <w:bookmarkEnd w:id="0"/>
    </w:p>
    <w:sectPr w:rsidR="00861648" w:rsidRPr="00FC04F7" w:rsidSect="00CD4559">
      <w:headerReference w:type="even" r:id="rId54"/>
      <w:headerReference w:type="default" r:id="rId55"/>
      <w:footerReference w:type="default" r:id="rId56"/>
      <w:headerReference w:type="first" r:id="rId5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A13" w:rsidRDefault="00870A13" w:rsidP="00A64884">
      <w:r>
        <w:separator/>
      </w:r>
    </w:p>
  </w:endnote>
  <w:endnote w:type="continuationSeparator" w:id="0">
    <w:p w:rsidR="00870A13" w:rsidRDefault="00870A1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70A13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FC04F7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A13" w:rsidRDefault="00870A13" w:rsidP="00A64884">
      <w:r>
        <w:separator/>
      </w:r>
    </w:p>
  </w:footnote>
  <w:footnote w:type="continuationSeparator" w:id="0">
    <w:p w:rsidR="00870A13" w:rsidRDefault="00870A1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70A1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CD43E5D" wp14:editId="65693B5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04F7">
      <w:rPr>
        <w:rFonts w:asciiTheme="majorHAnsi" w:hAnsiTheme="majorHAnsi"/>
        <w:b/>
        <w:sz w:val="24"/>
        <w:szCs w:val="24"/>
      </w:rPr>
      <w:t xml:space="preserve">De River Wye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870A13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70A1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D0E60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0A13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D7CB6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C04F7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8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460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Bourne_End,_Buckinghamshire&amp;rurl=translate.google.nl&amp;usg=ALkJrhjKWP8_jPttrsG1DtprOdk41YCtPw" TargetMode="External"/><Relationship Id="rId18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26" Type="http://schemas.openxmlformats.org/officeDocument/2006/relationships/hyperlink" Target="http://translate.googleusercontent.com/translate_c?hl=nl&amp;langpair=en%7Cnl&amp;u=http://en.wikipedia.org/wiki/Domesday_Book&amp;rurl=translate.google.nl&amp;usg=ALkJrhj1GxYe7yrY_JggFDulM_edcaSCHA" TargetMode="External"/><Relationship Id="rId39" Type="http://schemas.openxmlformats.org/officeDocument/2006/relationships/hyperlink" Target="http://translate.googleusercontent.com/translate_c?hl=nl&amp;langpair=en%7Cnl&amp;u=http://en.wikipedia.org/wiki/Loudwater,_Buckinghamshire&amp;rurl=translate.google.nl&amp;usg=ALkJrhjs-q-jI5TfarGXVCB7yITXluT2-g" TargetMode="External"/><Relationship Id="rId21" Type="http://schemas.openxmlformats.org/officeDocument/2006/relationships/hyperlink" Target="http://translate.googleusercontent.com/translate_c?hl=nl&amp;langpair=en%7Cnl&amp;u=http://en.wikipedia.org/wiki/River_Wye,_Buckinghamshire&amp;rurl=translate.google.nl&amp;usg=ALkJrhhQpFMs6ZajHxcfQruacHYXl4PXvg" TargetMode="External"/><Relationship Id="rId34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42" Type="http://schemas.openxmlformats.org/officeDocument/2006/relationships/hyperlink" Target="http://translate.googleusercontent.com/translate_c?hl=nl&amp;langpair=en%7Cnl&amp;u=http://en.wikipedia.org/wiki/Loudwater,_Buckinghamshire&amp;rurl=translate.google.nl&amp;usg=ALkJrhjs-q-jI5TfarGXVCB7yITXluT2-g" TargetMode="External"/><Relationship Id="rId47" Type="http://schemas.openxmlformats.org/officeDocument/2006/relationships/hyperlink" Target="http://translate.googleusercontent.com/translate_c?hl=nl&amp;langpair=en%7Cnl&amp;u=http://en.wikipedia.org/wiki/Fourdrinier_machine&amp;rurl=translate.google.nl&amp;usg=ALkJrhiUycog4ToZfxx1kE4xqW54UGMCUw" TargetMode="External"/><Relationship Id="rId50" Type="http://schemas.openxmlformats.org/officeDocument/2006/relationships/hyperlink" Target="http://translate.googleusercontent.com/translate_c?hl=nl&amp;langpair=en%7Cnl&amp;u=http://en.wikipedia.org/wiki/Tasmania&amp;rurl=translate.google.nl&amp;usg=ALkJrhgYrepP2EOyh05_NUDaMrpZ-Cd1vQ" TargetMode="External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High_Wycombe&amp;rurl=translate.google.nl&amp;usg=ALkJrhg9qi18A9b0MeEdY0RJNX3jl37fow" TargetMode="External"/><Relationship Id="rId17" Type="http://schemas.openxmlformats.org/officeDocument/2006/relationships/hyperlink" Target="http://translate.googleusercontent.com/translate_c?hl=nl&amp;langpair=en%7Cnl&amp;u=http://en.wikipedia.org/wiki/Bourne_End,_Buckinghamshire&amp;rurl=translate.google.nl&amp;usg=ALkJrhjKWP8_jPttrsG1DtprOdk41YCtPw" TargetMode="External"/><Relationship Id="rId25" Type="http://schemas.openxmlformats.org/officeDocument/2006/relationships/hyperlink" Target="http://translate.googleusercontent.com/translate_c?hl=nl&amp;langpair=en%7Cnl&amp;u=http://en.wikipedia.org/wiki/Water-mill&amp;rurl=translate.google.nl&amp;usg=ALkJrhg1dERbXUuw7KEmM9MHFj1NXi2e3w" TargetMode="External"/><Relationship Id="rId33" Type="http://schemas.openxmlformats.org/officeDocument/2006/relationships/hyperlink" Target="http://translate.googleusercontent.com/translate_c?hl=nl&amp;langpair=en%7Cnl&amp;u=http://en.wikipedia.org/wiki/West_Wycombe&amp;rurl=translate.google.nl&amp;usg=ALkJrhjDgbPPMsqU52NvMyJsxJPbQgCZVg" TargetMode="External"/><Relationship Id="rId38" Type="http://schemas.openxmlformats.org/officeDocument/2006/relationships/hyperlink" Target="http://translate.googleusercontent.com/translate_c?hl=nl&amp;langpair=en%7Cnl&amp;u=http://en.wikipedia.org/wiki/Wooburn_Green&amp;rurl=translate.google.nl&amp;usg=ALkJrhhgN7m5dK9Gd4EKEEBRpIaAfqXxpA" TargetMode="External"/><Relationship Id="rId46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High_Wycombe&amp;rurl=translate.google.nl&amp;usg=ALkJrhg9qi18A9b0MeEdY0RJNX3jl37fow" TargetMode="External"/><Relationship Id="rId20" Type="http://schemas.openxmlformats.org/officeDocument/2006/relationships/hyperlink" Target="http://translate.googleusercontent.com/translate_c?hl=nl&amp;langpair=en%7Cnl&amp;u=http://en.wikipedia.org/wiki/River_Wye,_Buckinghamshire&amp;rurl=translate.google.nl&amp;usg=ALkJrhhQpFMs6ZajHxcfQruacHYXl4PXvg" TargetMode="External"/><Relationship Id="rId29" Type="http://schemas.openxmlformats.org/officeDocument/2006/relationships/hyperlink" Target="http://translate.googleusercontent.com/translate_c?hl=nl&amp;langpair=en%7Cnl&amp;u=http://en.wikipedia.org/wiki/River_Wye,_Buckinghamshire&amp;rurl=translate.google.nl&amp;usg=ALkJrhhQpFMs6ZajHxcfQruacHYXl4PXvg" TargetMode="External"/><Relationship Id="rId41" Type="http://schemas.openxmlformats.org/officeDocument/2006/relationships/hyperlink" Target="http://translate.googleusercontent.com/translate_c?hl=nl&amp;langpair=en%7Cnl&amp;u=http://en.wikipedia.org/wiki/Wooburn_Green&amp;rurl=translate.google.nl&amp;usg=ALkJrhhgN7m5dK9Gd4EKEEBRpIaAfqXxpA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Buckinghamshire&amp;rurl=translate.google.nl&amp;usg=ALkJrhi4WeFJSKo1mH0G8-wftSVJl_Qjpw" TargetMode="External"/><Relationship Id="rId24" Type="http://schemas.openxmlformats.org/officeDocument/2006/relationships/hyperlink" Target="http://translate.googleusercontent.com/translate_c?hl=nl&amp;langpair=en%7Cnl&amp;u=http://en.wikipedia.org/wiki/Water-mill&amp;rurl=translate.google.nl&amp;usg=ALkJrhg1dERbXUuw7KEmM9MHFj1NXi2e3w" TargetMode="External"/><Relationship Id="rId32" Type="http://schemas.openxmlformats.org/officeDocument/2006/relationships/hyperlink" Target="http://translate.googleusercontent.com/translate_c?hl=nl&amp;langpair=en%7Cnl&amp;u=http://en.wikipedia.org/wiki/Domesday_Book&amp;rurl=translate.google.nl&amp;usg=ALkJrhj1GxYe7yrY_JggFDulM_edcaSCHA" TargetMode="External"/><Relationship Id="rId37" Type="http://schemas.openxmlformats.org/officeDocument/2006/relationships/hyperlink" Target="http://translate.googleusercontent.com/translate_c?hl=nl&amp;langpair=en%7Cnl&amp;u=http://en.wikipedia.org/wiki/Paper_mill&amp;rurl=translate.google.nl&amp;usg=ALkJrhgn2a6jVRc2GQdwe1neE0pG9j9Evg" TargetMode="External"/><Relationship Id="rId40" Type="http://schemas.openxmlformats.org/officeDocument/2006/relationships/hyperlink" Target="http://translate.googleusercontent.com/translate_c?hl=nl&amp;langpair=en%7Cnl&amp;u=http://en.wikipedia.org/wiki/Paper_mill&amp;rurl=translate.google.nl&amp;usg=ALkJrhgn2a6jVRc2GQdwe1neE0pG9j9Evg" TargetMode="External"/><Relationship Id="rId45" Type="http://schemas.openxmlformats.org/officeDocument/2006/relationships/hyperlink" Target="http://translate.googleusercontent.com/translate_c?hl=nl&amp;langpair=en%7Cnl&amp;u=http://en.wikipedia.org/wiki/Fourdrinier_machine&amp;rurl=translate.google.nl&amp;usg=ALkJrhiUycog4ToZfxx1kE4xqW54UGMCUw" TargetMode="External"/><Relationship Id="rId53" Type="http://schemas.openxmlformats.org/officeDocument/2006/relationships/hyperlink" Target="http://translate.googleusercontent.com/translate_c?hl=nl&amp;langpair=en%7Cnl&amp;u=http://en.wikipedia.org/wiki/Tasmania&amp;rurl=translate.google.nl&amp;usg=ALkJrhgYrepP2EOyh05_NUDaMrpZ-Cd1vQ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Cookham_Lock&amp;rurl=translate.google.nl&amp;usg=ALkJrhj8dacQjhbKVtsEvtHZ4wao7Evdkw" TargetMode="External"/><Relationship Id="rId23" Type="http://schemas.openxmlformats.org/officeDocument/2006/relationships/hyperlink" Target="http://translate.googleusercontent.com/translate_c?hl=nl&amp;langpair=en%7Cnl&amp;u=http://en.wikipedia.org/w/index.php%3Ftitle%3DRiver_Wye,_Buckinghamshire%26action%3Dedit%26section%3D1&amp;rurl=translate.google.nl&amp;usg=ALkJrhg-AQsxfPearUtt__uJ8Itx1_drFA" TargetMode="External"/><Relationship Id="rId28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36" Type="http://schemas.openxmlformats.org/officeDocument/2006/relationships/hyperlink" Target="http://translate.googleusercontent.com/translate_c?hl=nl&amp;langpair=en%7Cnl&amp;u=http://en.wikipedia.org/wiki/Corn_mill&amp;rurl=translate.google.nl&amp;usg=ALkJrhj3QWLy_olHg7t9eK0ENBg5XpmZvg" TargetMode="External"/><Relationship Id="rId49" Type="http://schemas.openxmlformats.org/officeDocument/2006/relationships/hyperlink" Target="http://translate.googleusercontent.com/translate_c?hl=nl&amp;langpair=en%7Cnl&amp;u=http://en.wikipedia.org/wiki/Penal_transportation&amp;rurl=translate.google.nl&amp;usg=ALkJrhi4-TO5m8FAwLYG3Rwbc1d2P2RJRg" TargetMode="External"/><Relationship Id="rId57" Type="http://schemas.openxmlformats.org/officeDocument/2006/relationships/header" Target="header3.xml"/><Relationship Id="rId10" Type="http://schemas.openxmlformats.org/officeDocument/2006/relationships/hyperlink" Target="http://translate.googleusercontent.com/translate_c?hl=nl&amp;langpair=en%7Cnl&amp;u=http://en.wikipedia.org/wiki/Chiltern_Hills&amp;rurl=translate.google.nl&amp;usg=ALkJrhhhyO-YkAubBGdevDA29qtH-RXi8Q" TargetMode="External"/><Relationship Id="rId19" Type="http://schemas.openxmlformats.org/officeDocument/2006/relationships/hyperlink" Target="http://translate.googleusercontent.com/translate_c?hl=nl&amp;langpair=en%7Cnl&amp;u=http://en.wikipedia.org/wiki/Cookham_Lock&amp;rurl=translate.google.nl&amp;usg=ALkJrhj8dacQjhbKVtsEvtHZ4wao7Evdkw" TargetMode="External"/><Relationship Id="rId31" Type="http://schemas.openxmlformats.org/officeDocument/2006/relationships/hyperlink" Target="http://translate.googleusercontent.com/translate_c?hl=nl&amp;langpair=en%7Cnl&amp;u=http://en.wikipedia.org/wiki/Corn_mill&amp;rurl=translate.google.nl&amp;usg=ALkJrhj3QWLy_olHg7t9eK0ENBg5XpmZvg" TargetMode="External"/><Relationship Id="rId44" Type="http://schemas.openxmlformats.org/officeDocument/2006/relationships/hyperlink" Target="http://translate.googleusercontent.com/translate_c?hl=nl&amp;langpair=en%7Cnl&amp;u=http://en.wikipedia.org/wiki/High_Wycombe&amp;rurl=translate.google.nl&amp;usg=ALkJrhg9qi18A9b0MeEdY0RJNX3jl37fow" TargetMode="External"/><Relationship Id="rId52" Type="http://schemas.openxmlformats.org/officeDocument/2006/relationships/hyperlink" Target="http://translate.googleusercontent.com/translate_c?hl=nl&amp;langpair=en%7Cnl&amp;u=http://en.wikipedia.org/wiki/Penal_transportation&amp;rurl=translate.google.nl&amp;usg=ALkJrhi4-TO5m8FAwLYG3Rwbc1d2P2RJ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22" Type="http://schemas.openxmlformats.org/officeDocument/2006/relationships/hyperlink" Target="http://translate.googleusercontent.com/translate_c?hl=nl&amp;langpair=en%7Cnl&amp;u=http://en.wikipedia.org/wiki/River_Wye,_Buckinghamshire&amp;rurl=translate.google.nl&amp;usg=ALkJrhhQpFMs6ZajHxcfQruacHYXl4PXvg" TargetMode="External"/><Relationship Id="rId27" Type="http://schemas.openxmlformats.org/officeDocument/2006/relationships/hyperlink" Target="http://translate.googleusercontent.com/translate_c?hl=nl&amp;langpair=en%7Cnl&amp;u=http://en.wikipedia.org/wiki/West_Wycombe&amp;rurl=translate.google.nl&amp;usg=ALkJrhjDgbPPMsqU52NvMyJsxJPbQgCZVg" TargetMode="External"/><Relationship Id="rId30" Type="http://schemas.openxmlformats.org/officeDocument/2006/relationships/hyperlink" Target="http://translate.googleusercontent.com/translate_c?hl=nl&amp;langpair=en%7Cnl&amp;u=http://en.wikipedia.org/wiki/Fulling_mill&amp;rurl=translate.google.nl&amp;usg=ALkJrhiosf2QeyETh1llSDNbBgmGMtRnGg" TargetMode="External"/><Relationship Id="rId35" Type="http://schemas.openxmlformats.org/officeDocument/2006/relationships/hyperlink" Target="http://translate.googleusercontent.com/translate_c?hl=nl&amp;langpair=en%7Cnl&amp;u=http://en.wikipedia.org/wiki/Fulling_mill&amp;rurl=translate.google.nl&amp;usg=ALkJrhiosf2QeyETh1llSDNbBgmGMtRnGg" TargetMode="External"/><Relationship Id="rId43" Type="http://schemas.openxmlformats.org/officeDocument/2006/relationships/hyperlink" Target="http://translate.googleusercontent.com/translate_c?hl=nl&amp;langpair=en%7Cnl&amp;u=http://en.wikipedia.org/wiki/High_Wycombe&amp;rurl=translate.google.nl&amp;usg=ALkJrhg9qi18A9b0MeEdY0RJNX3jl37fow" TargetMode="External"/><Relationship Id="rId48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56" Type="http://schemas.openxmlformats.org/officeDocument/2006/relationships/footer" Target="footer1.xml"/><Relationship Id="rId8" Type="http://schemas.openxmlformats.org/officeDocument/2006/relationships/hyperlink" Target="http://translate.googleusercontent.com/translate_c?hl=nl&amp;langpair=en|nl&amp;u=http://en.wikipedia.org/wiki/File:River_Wye_Wooburn.jpg&amp;rurl=translate.google.nl&amp;usg=ALkJrhgpJPYY7ogOLPGsOOXzmemdijoMnQ" TargetMode="External"/><Relationship Id="rId51" Type="http://schemas.openxmlformats.org/officeDocument/2006/relationships/hyperlink" Target="http://translate.googleusercontent.com/translate_c?hl=nl&amp;langpair=en%7Cnl&amp;u=http://en.wikipedia.org/wiki/River_Wye,_Buckinghamshire&amp;rurl=translate.google.nl&amp;usg=ALkJrhhQpFMs6ZajHxcfQruacHYXl4PXvg" TargetMode="External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2091</Words>
  <Characters>11503</Characters>
  <Application>Microsoft Office Word</Application>
  <DocSecurity>0</DocSecurity>
  <Lines>95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2010-08-18T15:10:00Z</dcterms:created>
  <dcterms:modified xsi:type="dcterms:W3CDTF">2010-11-06T14:24:00Z</dcterms:modified>
  <cp:category>2010</cp:category>
</cp:coreProperties>
</file>