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A98" w:rsidRPr="005A6D77" w:rsidRDefault="00257A98" w:rsidP="00257A98">
      <w:pPr>
        <w:rPr>
          <w:rStyle w:val="Plaats"/>
          <w:sz w:val="24"/>
          <w:szCs w:val="24"/>
        </w:rPr>
      </w:pPr>
      <w:bookmarkStart w:id="0" w:name="_GoBack"/>
      <w:r w:rsidRPr="005A6D77">
        <w:rPr>
          <w:rStyle w:val="Plaats"/>
          <w:sz w:val="24"/>
          <w:szCs w:val="24"/>
        </w:rPr>
        <w:t xml:space="preserve">River Vyrnwy </w:t>
      </w:r>
    </w:p>
    <w:bookmarkEnd w:id="0"/>
    <w:p w:rsidR="00257A98" w:rsidRPr="005A6D77" w:rsidRDefault="00257A98" w:rsidP="005A6D77">
      <w:pPr>
        <w:pStyle w:val="BusTic"/>
        <w:rPr>
          <w:szCs w:val="24"/>
        </w:rPr>
      </w:pPr>
      <w:r w:rsidRPr="005A6D77">
        <w:rPr>
          <w:szCs w:val="24"/>
        </w:rPr>
        <w:t xml:space="preserve">De </w:t>
      </w:r>
      <w:r w:rsidRPr="005A6D77">
        <w:rPr>
          <w:bCs/>
          <w:szCs w:val="24"/>
        </w:rPr>
        <w:t>rivier Vyrnwy</w:t>
      </w:r>
      <w:r w:rsidRPr="005A6D77">
        <w:rPr>
          <w:szCs w:val="24"/>
        </w:rPr>
        <w:t xml:space="preserve"> ( </w:t>
      </w:r>
      <w:hyperlink r:id="rId8" w:tooltip="Welshe taal" w:history="1">
        <w:r w:rsidRPr="005A6D77">
          <w:rPr>
            <w:rStyle w:val="Hyperlink"/>
            <w:color w:val="auto"/>
            <w:szCs w:val="24"/>
            <w:u w:val="none"/>
          </w:rPr>
          <w:t>Welsh</w:t>
        </w:r>
      </w:hyperlink>
      <w:r w:rsidRPr="005A6D77">
        <w:rPr>
          <w:szCs w:val="24"/>
        </w:rPr>
        <w:t xml:space="preserve"> : </w:t>
      </w:r>
      <w:r w:rsidRPr="005A6D77">
        <w:rPr>
          <w:iCs/>
          <w:szCs w:val="24"/>
        </w:rPr>
        <w:t xml:space="preserve">Afon </w:t>
      </w:r>
      <w:proofErr w:type="spellStart"/>
      <w:r w:rsidRPr="005A6D77">
        <w:rPr>
          <w:iCs/>
          <w:szCs w:val="24"/>
        </w:rPr>
        <w:t>Efyrnwy</w:t>
      </w:r>
      <w:proofErr w:type="spellEnd"/>
      <w:r w:rsidRPr="005A6D77">
        <w:rPr>
          <w:szCs w:val="24"/>
        </w:rPr>
        <w:t xml:space="preserve">) is een </w:t>
      </w:r>
      <w:hyperlink r:id="rId9" w:tooltip="Rivier" w:history="1">
        <w:r w:rsidRPr="005A6D77">
          <w:rPr>
            <w:rStyle w:val="Hyperlink"/>
            <w:color w:val="auto"/>
            <w:szCs w:val="24"/>
            <w:u w:val="none"/>
          </w:rPr>
          <w:t>rivier</w:t>
        </w:r>
      </w:hyperlink>
      <w:r w:rsidRPr="005A6D77">
        <w:rPr>
          <w:szCs w:val="24"/>
        </w:rPr>
        <w:t xml:space="preserve"> die stroomt door het noorden van </w:t>
      </w:r>
      <w:hyperlink r:id="rId10" w:tooltip="Powys" w:history="1">
        <w:proofErr w:type="spellStart"/>
        <w:r w:rsidRPr="005A6D77">
          <w:rPr>
            <w:rStyle w:val="Hyperlink"/>
            <w:color w:val="auto"/>
            <w:szCs w:val="24"/>
            <w:u w:val="none"/>
          </w:rPr>
          <w:t>Powys</w:t>
        </w:r>
        <w:proofErr w:type="spellEnd"/>
      </w:hyperlink>
      <w:r w:rsidRPr="005A6D77">
        <w:rPr>
          <w:szCs w:val="24"/>
        </w:rPr>
        <w:t xml:space="preserve"> , </w:t>
      </w:r>
      <w:hyperlink r:id="rId11" w:tooltip="Wales" w:history="1">
        <w:r w:rsidRPr="005A6D77">
          <w:rPr>
            <w:rStyle w:val="Hyperlink"/>
            <w:color w:val="auto"/>
            <w:szCs w:val="24"/>
            <w:u w:val="none"/>
          </w:rPr>
          <w:t>Wales</w:t>
        </w:r>
      </w:hyperlink>
      <w:r w:rsidRPr="005A6D77">
        <w:rPr>
          <w:szCs w:val="24"/>
        </w:rPr>
        <w:t xml:space="preserve"> en </w:t>
      </w:r>
      <w:hyperlink r:id="rId12" w:tooltip="Shropshire" w:history="1">
        <w:proofErr w:type="spellStart"/>
        <w:r w:rsidRPr="005A6D77">
          <w:rPr>
            <w:rStyle w:val="Hyperlink"/>
            <w:color w:val="auto"/>
            <w:szCs w:val="24"/>
            <w:u w:val="none"/>
          </w:rPr>
          <w:t>Shropshire</w:t>
        </w:r>
        <w:proofErr w:type="spellEnd"/>
      </w:hyperlink>
      <w:r w:rsidRPr="005A6D77">
        <w:rPr>
          <w:szCs w:val="24"/>
        </w:rPr>
        <w:t xml:space="preserve"> , </w:t>
      </w:r>
      <w:hyperlink r:id="rId13" w:tooltip="Engeland" w:history="1">
        <w:r w:rsidRPr="005A6D77">
          <w:rPr>
            <w:rStyle w:val="Hyperlink"/>
            <w:color w:val="auto"/>
            <w:szCs w:val="24"/>
            <w:u w:val="none"/>
          </w:rPr>
          <w:t>Engeland</w:t>
        </w:r>
      </w:hyperlink>
      <w:r w:rsidRPr="005A6D77">
        <w:rPr>
          <w:szCs w:val="24"/>
        </w:rPr>
        <w:t xml:space="preserve"> . </w:t>
      </w:r>
    </w:p>
    <w:p w:rsidR="005A6D77" w:rsidRDefault="00257A98" w:rsidP="005A6D77">
      <w:pPr>
        <w:pStyle w:val="BusTic"/>
        <w:rPr>
          <w:szCs w:val="24"/>
        </w:rPr>
      </w:pPr>
      <w:r w:rsidRPr="005A6D77">
        <w:rPr>
          <w:vanish/>
          <w:szCs w:val="24"/>
        </w:rPr>
        <w:t>The river used to be sourced from the many rivers and streams running off the mountains surrounding the Vyrnwy valley.</w:t>
      </w:r>
      <w:r w:rsidRPr="005A6D77">
        <w:rPr>
          <w:szCs w:val="24"/>
        </w:rPr>
        <w:t xml:space="preserve">De rivier gebruikt worden die afkomstig zijn van de vele rivieren en beken uit de bergen rond het Vyrnwy vallei. </w:t>
      </w:r>
      <w:r w:rsidRPr="005A6D77">
        <w:rPr>
          <w:vanish/>
          <w:szCs w:val="24"/>
        </w:rPr>
        <w:t xml:space="preserve">However, since the </w:t>
      </w:r>
      <w:hyperlink r:id="rId14" w:tooltip="Lake Vyrnwy" w:history="1">
        <w:r w:rsidRPr="005A6D77">
          <w:rPr>
            <w:rStyle w:val="Hyperlink"/>
            <w:vanish/>
            <w:color w:val="auto"/>
            <w:szCs w:val="24"/>
            <w:u w:val="none"/>
          </w:rPr>
          <w:t>Lake Vyrnwy</w:t>
        </w:r>
      </w:hyperlink>
      <w:r w:rsidRPr="005A6D77">
        <w:rPr>
          <w:vanish/>
          <w:szCs w:val="24"/>
        </w:rPr>
        <w:t xml:space="preserve"> dam was built in the 1880s, the river has flowed directly from the base of the dam.</w:t>
      </w:r>
      <w:r w:rsidRPr="005A6D77">
        <w:rPr>
          <w:szCs w:val="24"/>
        </w:rPr>
        <w:t xml:space="preserve"> </w:t>
      </w:r>
    </w:p>
    <w:p w:rsidR="005A6D77" w:rsidRDefault="00257A98" w:rsidP="005A6D77">
      <w:pPr>
        <w:pStyle w:val="BusTic"/>
        <w:rPr>
          <w:szCs w:val="24"/>
        </w:rPr>
      </w:pPr>
      <w:r w:rsidRPr="005A6D77">
        <w:rPr>
          <w:szCs w:val="24"/>
        </w:rPr>
        <w:t xml:space="preserve">Echter, sinds het </w:t>
      </w:r>
      <w:hyperlink r:id="rId15" w:tooltip="Lake Vyrnwy" w:history="1">
        <w:r w:rsidRPr="005A6D77">
          <w:rPr>
            <w:rStyle w:val="Hyperlink"/>
            <w:color w:val="auto"/>
            <w:szCs w:val="24"/>
            <w:u w:val="none"/>
          </w:rPr>
          <w:t>Lake Vyrnwy</w:t>
        </w:r>
      </w:hyperlink>
      <w:r w:rsidRPr="005A6D77">
        <w:rPr>
          <w:szCs w:val="24"/>
        </w:rPr>
        <w:t xml:space="preserve"> dam werd gebouwd in de jaren 1880, heeft de rivier de dam stroomde rechtstreeks uit de basis van. </w:t>
      </w:r>
      <w:r w:rsidRPr="005A6D77">
        <w:rPr>
          <w:vanish/>
          <w:szCs w:val="24"/>
        </w:rPr>
        <w:t xml:space="preserve">The river runs for 39.7 miles (63.9 km), and the last 8 miles (12.9 km) form part of the Welsh/English border between </w:t>
      </w:r>
      <w:hyperlink r:id="rId16" w:tooltip="Powys" w:history="1">
        <w:r w:rsidRPr="005A6D77">
          <w:rPr>
            <w:rStyle w:val="Hyperlink"/>
            <w:vanish/>
            <w:color w:val="auto"/>
            <w:szCs w:val="24"/>
            <w:u w:val="none"/>
          </w:rPr>
          <w:t>Powys</w:t>
        </w:r>
      </w:hyperlink>
      <w:r w:rsidRPr="005A6D77">
        <w:rPr>
          <w:vanish/>
          <w:szCs w:val="24"/>
        </w:rPr>
        <w:t xml:space="preserve"> and </w:t>
      </w:r>
      <w:hyperlink r:id="rId17" w:tooltip="Shropshire" w:history="1">
        <w:r w:rsidRPr="005A6D77">
          <w:rPr>
            <w:rStyle w:val="Hyperlink"/>
            <w:vanish/>
            <w:color w:val="auto"/>
            <w:szCs w:val="24"/>
            <w:u w:val="none"/>
          </w:rPr>
          <w:t>Shropshire</w:t>
        </w:r>
      </w:hyperlink>
      <w:r w:rsidRPr="005A6D77">
        <w:rPr>
          <w:vanish/>
          <w:szCs w:val="24"/>
        </w:rPr>
        <w:t xml:space="preserve"> .</w:t>
      </w:r>
      <w:r w:rsidRPr="005A6D77">
        <w:rPr>
          <w:szCs w:val="24"/>
        </w:rPr>
        <w:t xml:space="preserve"> </w:t>
      </w:r>
    </w:p>
    <w:p w:rsidR="005A6D77" w:rsidRDefault="00257A98" w:rsidP="005A6D77">
      <w:pPr>
        <w:pStyle w:val="BusTic"/>
        <w:rPr>
          <w:szCs w:val="24"/>
        </w:rPr>
      </w:pPr>
      <w:r w:rsidRPr="005A6D77">
        <w:rPr>
          <w:szCs w:val="24"/>
        </w:rPr>
        <w:t xml:space="preserve">De rivier loopt van 39,7 mijl (63,9 km), en de laatste 8 mijl (12,9 km) maken deel uit van de Welsh / Engels grens tussen </w:t>
      </w:r>
      <w:hyperlink r:id="rId18" w:tooltip="Powys" w:history="1">
        <w:proofErr w:type="spellStart"/>
        <w:r w:rsidRPr="005A6D77">
          <w:rPr>
            <w:rStyle w:val="Hyperlink"/>
            <w:color w:val="auto"/>
            <w:szCs w:val="24"/>
            <w:u w:val="none"/>
          </w:rPr>
          <w:t>Powys</w:t>
        </w:r>
        <w:proofErr w:type="spellEnd"/>
      </w:hyperlink>
      <w:r w:rsidRPr="005A6D77">
        <w:rPr>
          <w:szCs w:val="24"/>
        </w:rPr>
        <w:t xml:space="preserve"> en </w:t>
      </w:r>
      <w:hyperlink r:id="rId19" w:tooltip="Shropshire" w:history="1">
        <w:proofErr w:type="spellStart"/>
        <w:r w:rsidRPr="005A6D77">
          <w:rPr>
            <w:rStyle w:val="Hyperlink"/>
            <w:color w:val="auto"/>
            <w:szCs w:val="24"/>
            <w:u w:val="none"/>
          </w:rPr>
          <w:t>Shropshire</w:t>
        </w:r>
        <w:proofErr w:type="spellEnd"/>
      </w:hyperlink>
      <w:r w:rsidRPr="005A6D77">
        <w:rPr>
          <w:szCs w:val="24"/>
        </w:rPr>
        <w:t xml:space="preserve"> . </w:t>
      </w:r>
      <w:r w:rsidRPr="005A6D77">
        <w:rPr>
          <w:vanish/>
          <w:szCs w:val="24"/>
        </w:rPr>
        <w:t xml:space="preserve">It eventually joins the </w:t>
      </w:r>
      <w:hyperlink r:id="rId20" w:tooltip="Severn" w:history="1">
        <w:r w:rsidRPr="005A6D77">
          <w:rPr>
            <w:rStyle w:val="Hyperlink"/>
            <w:vanish/>
            <w:color w:val="auto"/>
            <w:szCs w:val="24"/>
            <w:u w:val="none"/>
          </w:rPr>
          <w:t>River Severn</w:t>
        </w:r>
      </w:hyperlink>
      <w:r w:rsidRPr="005A6D77">
        <w:rPr>
          <w:vanish/>
          <w:szCs w:val="24"/>
        </w:rPr>
        <w:t xml:space="preserve"> near the village of </w:t>
      </w:r>
      <w:hyperlink r:id="rId21" w:tooltip="Melverley" w:history="1">
        <w:r w:rsidRPr="005A6D77">
          <w:rPr>
            <w:rStyle w:val="Hyperlink"/>
            <w:vanish/>
            <w:color w:val="auto"/>
            <w:szCs w:val="24"/>
            <w:u w:val="none"/>
          </w:rPr>
          <w:t>Melverley</w:t>
        </w:r>
      </w:hyperlink>
      <w:r w:rsidRPr="005A6D77">
        <w:rPr>
          <w:vanish/>
          <w:szCs w:val="24"/>
        </w:rPr>
        <w:t xml:space="preserve"> .</w:t>
      </w:r>
      <w:r w:rsidRPr="005A6D77">
        <w:rPr>
          <w:szCs w:val="24"/>
        </w:rPr>
        <w:t xml:space="preserve"> </w:t>
      </w:r>
    </w:p>
    <w:p w:rsidR="00257A98" w:rsidRPr="005A6D77" w:rsidRDefault="00257A98" w:rsidP="005A6D77">
      <w:pPr>
        <w:pStyle w:val="BusTic"/>
        <w:rPr>
          <w:szCs w:val="24"/>
        </w:rPr>
      </w:pPr>
      <w:r w:rsidRPr="005A6D77">
        <w:rPr>
          <w:szCs w:val="24"/>
        </w:rPr>
        <w:t xml:space="preserve">Het sluit uiteindelijk de </w:t>
      </w:r>
      <w:hyperlink r:id="rId22" w:tooltip="Severn" w:history="1">
        <w:r w:rsidRPr="005A6D77">
          <w:rPr>
            <w:rStyle w:val="Hyperlink"/>
            <w:color w:val="auto"/>
            <w:szCs w:val="24"/>
            <w:u w:val="none"/>
          </w:rPr>
          <w:t>rivier de Severn</w:t>
        </w:r>
      </w:hyperlink>
      <w:r w:rsidRPr="005A6D77">
        <w:rPr>
          <w:szCs w:val="24"/>
        </w:rPr>
        <w:t xml:space="preserve"> vlakbij het dorp </w:t>
      </w:r>
      <w:hyperlink r:id="rId23" w:tooltip="Melverley" w:history="1">
        <w:proofErr w:type="spellStart"/>
        <w:r w:rsidRPr="005A6D77">
          <w:rPr>
            <w:rStyle w:val="Hyperlink"/>
            <w:color w:val="auto"/>
            <w:szCs w:val="24"/>
            <w:u w:val="none"/>
          </w:rPr>
          <w:t>Melverley</w:t>
        </w:r>
        <w:proofErr w:type="spellEnd"/>
      </w:hyperlink>
      <w:r w:rsidRPr="005A6D77">
        <w:rPr>
          <w:szCs w:val="24"/>
        </w:rPr>
        <w:t xml:space="preserve"> . </w:t>
      </w:r>
    </w:p>
    <w:p w:rsidR="005A6D77" w:rsidRDefault="00257A98" w:rsidP="005A6D77">
      <w:pPr>
        <w:pStyle w:val="BusTic"/>
        <w:rPr>
          <w:szCs w:val="24"/>
        </w:rPr>
      </w:pPr>
      <w:r w:rsidRPr="005A6D77">
        <w:rPr>
          <w:vanish/>
          <w:szCs w:val="24"/>
        </w:rPr>
        <w:t xml:space="preserve">The early stages of the river are predominantly </w:t>
      </w:r>
      <w:hyperlink r:id="rId24" w:anchor="Class.2FGrade_II" w:tooltip="Internationale schaal van River Moeilijkheidsgraad" w:history="1">
        <w:r w:rsidRPr="005A6D77">
          <w:rPr>
            <w:rStyle w:val="Hyperlink"/>
            <w:iCs/>
            <w:vanish/>
            <w:color w:val="auto"/>
            <w:szCs w:val="24"/>
            <w:u w:val="none"/>
          </w:rPr>
          <w:t>Grade II</w:t>
        </w:r>
      </w:hyperlink>
      <w:r w:rsidRPr="005A6D77">
        <w:rPr>
          <w:vanish/>
          <w:szCs w:val="24"/>
        </w:rPr>
        <w:t xml:space="preserve"> white water with a few </w:t>
      </w:r>
      <w:r w:rsidRPr="005A6D77">
        <w:rPr>
          <w:iCs/>
          <w:vanish/>
          <w:szCs w:val="24"/>
        </w:rPr>
        <w:t>Grade III</w:t>
      </w:r>
      <w:r w:rsidRPr="005A6D77">
        <w:rPr>
          <w:vanish/>
          <w:szCs w:val="24"/>
        </w:rPr>
        <w:t xml:space="preserve"> sections, most notably the Vyrnwy Gorge near the village of </w:t>
      </w:r>
      <w:hyperlink r:id="rId25" w:tooltip="Dolanog" w:history="1">
        <w:r w:rsidRPr="005A6D77">
          <w:rPr>
            <w:rStyle w:val="Hyperlink"/>
            <w:vanish/>
            <w:color w:val="auto"/>
            <w:szCs w:val="24"/>
            <w:u w:val="none"/>
          </w:rPr>
          <w:t>Dolanog</w:t>
        </w:r>
      </w:hyperlink>
      <w:r w:rsidRPr="005A6D77">
        <w:rPr>
          <w:vanish/>
          <w:szCs w:val="24"/>
        </w:rPr>
        <w:t xml:space="preserve"> .</w:t>
      </w:r>
      <w:r w:rsidRPr="005A6D77">
        <w:rPr>
          <w:szCs w:val="24"/>
        </w:rPr>
        <w:t xml:space="preserve">De vroege stadia van de rivier zijn overwegend </w:t>
      </w:r>
      <w:hyperlink r:id="rId26" w:anchor="Class.2FGrade_II" w:tooltip="Internationale schaal van River Moeilijkheidsgraad" w:history="1">
        <w:r w:rsidRPr="005A6D77">
          <w:rPr>
            <w:rStyle w:val="Hyperlink"/>
            <w:iCs/>
            <w:color w:val="auto"/>
            <w:szCs w:val="24"/>
            <w:u w:val="none"/>
          </w:rPr>
          <w:t>Grade II</w:t>
        </w:r>
      </w:hyperlink>
      <w:r w:rsidRPr="005A6D77">
        <w:rPr>
          <w:szCs w:val="24"/>
        </w:rPr>
        <w:t xml:space="preserve"> wit water met een paar </w:t>
      </w:r>
      <w:r w:rsidRPr="005A6D77">
        <w:rPr>
          <w:iCs/>
          <w:szCs w:val="24"/>
        </w:rPr>
        <w:t>Graad III</w:t>
      </w:r>
      <w:r w:rsidRPr="005A6D77">
        <w:rPr>
          <w:szCs w:val="24"/>
        </w:rPr>
        <w:t xml:space="preserve"> afdelingen, met name de Vyrnwy </w:t>
      </w:r>
      <w:proofErr w:type="spellStart"/>
      <w:r w:rsidRPr="005A6D77">
        <w:rPr>
          <w:szCs w:val="24"/>
        </w:rPr>
        <w:t>Gorge</w:t>
      </w:r>
      <w:proofErr w:type="spellEnd"/>
      <w:r w:rsidRPr="005A6D77">
        <w:rPr>
          <w:szCs w:val="24"/>
        </w:rPr>
        <w:t xml:space="preserve"> in de buurt van het dorp </w:t>
      </w:r>
      <w:hyperlink r:id="rId27" w:tooltip="Dolanog" w:history="1">
        <w:proofErr w:type="spellStart"/>
        <w:r w:rsidRPr="005A6D77">
          <w:rPr>
            <w:rStyle w:val="Hyperlink"/>
            <w:color w:val="auto"/>
            <w:szCs w:val="24"/>
            <w:u w:val="none"/>
          </w:rPr>
          <w:t>Dolanog</w:t>
        </w:r>
        <w:proofErr w:type="spellEnd"/>
      </w:hyperlink>
      <w:r w:rsidRPr="005A6D77">
        <w:rPr>
          <w:szCs w:val="24"/>
        </w:rPr>
        <w:t xml:space="preserve"> . </w:t>
      </w:r>
      <w:r w:rsidRPr="005A6D77">
        <w:rPr>
          <w:vanish/>
          <w:szCs w:val="24"/>
        </w:rPr>
        <w:t xml:space="preserve">The river is paddled frequently by </w:t>
      </w:r>
      <w:hyperlink r:id="rId28" w:tooltip="Kajakkers" w:history="1">
        <w:r w:rsidRPr="005A6D77">
          <w:rPr>
            <w:rStyle w:val="Hyperlink"/>
            <w:vanish/>
            <w:color w:val="auto"/>
            <w:szCs w:val="24"/>
            <w:u w:val="none"/>
          </w:rPr>
          <w:t>Kayakers</w:t>
        </w:r>
      </w:hyperlink>
      <w:r w:rsidRPr="005A6D77">
        <w:rPr>
          <w:vanish/>
          <w:szCs w:val="24"/>
        </w:rPr>
        <w:t xml:space="preserve"> and </w:t>
      </w:r>
      <w:hyperlink r:id="rId29" w:tooltip="Kanovaarders" w:history="1">
        <w:r w:rsidRPr="005A6D77">
          <w:rPr>
            <w:rStyle w:val="Hyperlink"/>
            <w:vanish/>
            <w:color w:val="auto"/>
            <w:szCs w:val="24"/>
            <w:u w:val="none"/>
          </w:rPr>
          <w:t>Canoeists</w:t>
        </w:r>
      </w:hyperlink>
      <w:r w:rsidRPr="005A6D77">
        <w:rPr>
          <w:vanish/>
          <w:szCs w:val="24"/>
        </w:rPr>
        <w:t xml:space="preserve"> .</w:t>
      </w:r>
      <w:r w:rsidRPr="005A6D77">
        <w:rPr>
          <w:szCs w:val="24"/>
        </w:rPr>
        <w:t xml:space="preserve"> </w:t>
      </w:r>
    </w:p>
    <w:p w:rsidR="00257A98" w:rsidRPr="005A6D77" w:rsidRDefault="00257A98" w:rsidP="005A6D77">
      <w:pPr>
        <w:pStyle w:val="BusTic"/>
        <w:rPr>
          <w:szCs w:val="24"/>
        </w:rPr>
      </w:pPr>
      <w:r w:rsidRPr="005A6D77">
        <w:rPr>
          <w:szCs w:val="24"/>
        </w:rPr>
        <w:t xml:space="preserve">De rivier is vaak peddelde door </w:t>
      </w:r>
      <w:hyperlink r:id="rId30" w:tooltip="Kajakkers" w:history="1">
        <w:r w:rsidRPr="005A6D77">
          <w:rPr>
            <w:rStyle w:val="Hyperlink"/>
            <w:color w:val="auto"/>
            <w:szCs w:val="24"/>
            <w:u w:val="none"/>
          </w:rPr>
          <w:t>Kajakkers</w:t>
        </w:r>
      </w:hyperlink>
      <w:r w:rsidRPr="005A6D77">
        <w:rPr>
          <w:szCs w:val="24"/>
        </w:rPr>
        <w:t xml:space="preserve"> en </w:t>
      </w:r>
      <w:hyperlink r:id="rId31" w:tooltip="Kanovaarders" w:history="1">
        <w:r w:rsidRPr="005A6D77">
          <w:rPr>
            <w:rStyle w:val="Hyperlink"/>
            <w:color w:val="auto"/>
            <w:szCs w:val="24"/>
            <w:u w:val="none"/>
          </w:rPr>
          <w:t>kanoërs</w:t>
        </w:r>
      </w:hyperlink>
      <w:r w:rsidRPr="005A6D77">
        <w:rPr>
          <w:szCs w:val="24"/>
        </w:rPr>
        <w:t xml:space="preserve"> . </w:t>
      </w:r>
      <w:r w:rsidRPr="005A6D77">
        <w:rPr>
          <w:vanish/>
          <w:szCs w:val="24"/>
        </w:rPr>
        <w:t xml:space="preserve">The other most prominent feature of the upper river is Dolanog Falls, a 20 feet (6 m) high man-made weir that requires a </w:t>
      </w:r>
      <w:hyperlink r:id="rId32" w:tooltip="Portage" w:history="1">
        <w:r w:rsidRPr="005A6D77">
          <w:rPr>
            <w:rStyle w:val="Hyperlink"/>
            <w:vanish/>
            <w:color w:val="auto"/>
            <w:szCs w:val="24"/>
            <w:u w:val="none"/>
          </w:rPr>
          <w:t>portage</w:t>
        </w:r>
      </w:hyperlink>
      <w:r w:rsidRPr="005A6D77">
        <w:rPr>
          <w:vanish/>
          <w:szCs w:val="24"/>
        </w:rPr>
        <w:t xml:space="preserve"> by both kayaks and canoes.</w:t>
      </w:r>
      <w:r w:rsidRPr="005A6D77">
        <w:rPr>
          <w:szCs w:val="24"/>
        </w:rPr>
        <w:t xml:space="preserve"> De andere meest opvallende kenmerk van de bovenste rivier is </w:t>
      </w:r>
      <w:proofErr w:type="spellStart"/>
      <w:r w:rsidRPr="005A6D77">
        <w:rPr>
          <w:szCs w:val="24"/>
        </w:rPr>
        <w:t>Dolanog</w:t>
      </w:r>
      <w:proofErr w:type="spellEnd"/>
      <w:r w:rsidRPr="005A6D77">
        <w:rPr>
          <w:szCs w:val="24"/>
        </w:rPr>
        <w:t xml:space="preserve"> Falls, een 20 voet (6 m) hoge kunstmatige stuw vereist dat een </w:t>
      </w:r>
      <w:hyperlink r:id="rId33" w:tooltip="Portage" w:history="1">
        <w:proofErr w:type="spellStart"/>
        <w:r w:rsidRPr="005A6D77">
          <w:rPr>
            <w:rStyle w:val="Hyperlink"/>
            <w:color w:val="auto"/>
            <w:szCs w:val="24"/>
            <w:u w:val="none"/>
          </w:rPr>
          <w:t>portage</w:t>
        </w:r>
        <w:proofErr w:type="spellEnd"/>
      </w:hyperlink>
      <w:r w:rsidRPr="005A6D77">
        <w:rPr>
          <w:szCs w:val="24"/>
        </w:rPr>
        <w:t xml:space="preserve"> door zowel kajaks en kano's. </w:t>
      </w:r>
    </w:p>
    <w:p w:rsidR="00257A98" w:rsidRPr="005A6D77" w:rsidRDefault="00257A98" w:rsidP="005A6D77">
      <w:pPr>
        <w:pStyle w:val="BusTic"/>
        <w:rPr>
          <w:szCs w:val="24"/>
        </w:rPr>
      </w:pPr>
      <w:r w:rsidRPr="005A6D77">
        <w:rPr>
          <w:vanish/>
          <w:szCs w:val="24"/>
        </w:rPr>
        <w:t xml:space="preserve">Much of the lower river below </w:t>
      </w:r>
      <w:hyperlink r:id="rId34" w:tooltip="Pontrobert" w:history="1">
        <w:r w:rsidRPr="005A6D77">
          <w:rPr>
            <w:rStyle w:val="Hyperlink"/>
            <w:vanish/>
            <w:color w:val="auto"/>
            <w:szCs w:val="24"/>
            <w:u w:val="none"/>
          </w:rPr>
          <w:t>Pontrobert</w:t>
        </w:r>
      </w:hyperlink>
      <w:r w:rsidRPr="005A6D77">
        <w:rPr>
          <w:vanish/>
          <w:szCs w:val="24"/>
        </w:rPr>
        <w:t xml:space="preserve"> is </w:t>
      </w:r>
      <w:r w:rsidRPr="005A6D77">
        <w:rPr>
          <w:iCs/>
          <w:vanish/>
          <w:szCs w:val="24"/>
        </w:rPr>
        <w:t>Grade I</w:t>
      </w:r>
      <w:r w:rsidRPr="005A6D77">
        <w:rPr>
          <w:vanish/>
          <w:szCs w:val="24"/>
        </w:rPr>
        <w:t xml:space="preserve"> and a good touring river.</w:t>
      </w:r>
      <w:r w:rsidRPr="005A6D77">
        <w:rPr>
          <w:szCs w:val="24"/>
        </w:rPr>
        <w:t xml:space="preserve">Een groot deel van de lagere rivier beneden </w:t>
      </w:r>
      <w:hyperlink r:id="rId35" w:tooltip="Pontrobert" w:history="1">
        <w:proofErr w:type="spellStart"/>
        <w:r w:rsidRPr="005A6D77">
          <w:rPr>
            <w:rStyle w:val="Hyperlink"/>
            <w:color w:val="auto"/>
            <w:szCs w:val="24"/>
            <w:u w:val="none"/>
          </w:rPr>
          <w:t>Pontrobert</w:t>
        </w:r>
        <w:proofErr w:type="spellEnd"/>
      </w:hyperlink>
      <w:r w:rsidRPr="005A6D77">
        <w:rPr>
          <w:szCs w:val="24"/>
        </w:rPr>
        <w:t xml:space="preserve"> is </w:t>
      </w:r>
      <w:r w:rsidRPr="005A6D77">
        <w:rPr>
          <w:iCs/>
          <w:szCs w:val="24"/>
        </w:rPr>
        <w:t>Grade I</w:t>
      </w:r>
      <w:r w:rsidRPr="005A6D77">
        <w:rPr>
          <w:szCs w:val="24"/>
        </w:rPr>
        <w:t xml:space="preserve"> en een goede </w:t>
      </w:r>
      <w:proofErr w:type="spellStart"/>
      <w:r w:rsidRPr="005A6D77">
        <w:rPr>
          <w:szCs w:val="24"/>
        </w:rPr>
        <w:t>touring</w:t>
      </w:r>
      <w:proofErr w:type="spellEnd"/>
      <w:r w:rsidRPr="005A6D77">
        <w:rPr>
          <w:szCs w:val="24"/>
        </w:rPr>
        <w:t xml:space="preserve"> rivier.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36"/>
      <w:headerReference w:type="default" r:id="rId37"/>
      <w:footerReference w:type="default" r:id="rId38"/>
      <w:headerReference w:type="first" r:id="rId3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B8B" w:rsidRDefault="00231B8B" w:rsidP="00A64884">
      <w:r>
        <w:separator/>
      </w:r>
    </w:p>
  </w:endnote>
  <w:endnote w:type="continuationSeparator" w:id="0">
    <w:p w:rsidR="00231B8B" w:rsidRDefault="00231B8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31B8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5A6D77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B8B" w:rsidRDefault="00231B8B" w:rsidP="00A64884">
      <w:r>
        <w:separator/>
      </w:r>
    </w:p>
  </w:footnote>
  <w:footnote w:type="continuationSeparator" w:id="0">
    <w:p w:rsidR="00231B8B" w:rsidRDefault="00231B8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31B8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84BBB79" wp14:editId="0C63FD02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6D77">
      <w:rPr>
        <w:rFonts w:asciiTheme="majorHAnsi" w:hAnsiTheme="majorHAnsi"/>
        <w:b/>
        <w:sz w:val="24"/>
        <w:szCs w:val="24"/>
      </w:rPr>
      <w:t xml:space="preserve">De River Vyrnwy 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231B8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31B8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31B8B"/>
    <w:rsid w:val="002464E4"/>
    <w:rsid w:val="00257A98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D47FD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6D77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Welsh_language&amp;rurl=translate.google.nl&amp;usg=ALkJrhjJczTaz3U2Y6grgglSbCYA89UUJw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Powys&amp;rurl=translate.google.nl&amp;usg=ALkJrhhWeJknIdad2wP__fPsU7YcHLUxCA" TargetMode="External"/><Relationship Id="rId26" Type="http://schemas.openxmlformats.org/officeDocument/2006/relationships/hyperlink" Target="http://translate.googleusercontent.com/translate_c?hl=nl&amp;langpair=en%7Cnl&amp;u=http://en.wikipedia.org/wiki/International_Scale_of_River_Difficulty&amp;rurl=translate.google.nl&amp;usg=ALkJrhg5jJkMfURAeRK8tnPJb4OqD5VR0Q" TargetMode="External"/><Relationship Id="rId39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Melverley&amp;rurl=translate.google.nl&amp;usg=ALkJrhhesMPmQrG2Rw7nn3n8RuFDqf1N1w" TargetMode="External"/><Relationship Id="rId34" Type="http://schemas.openxmlformats.org/officeDocument/2006/relationships/hyperlink" Target="http://translate.googleusercontent.com/translate_c?hl=nl&amp;langpair=en%7Cnl&amp;u=http://en.wikipedia.org/wiki/Pontrobert&amp;rurl=translate.google.nl&amp;usg=ALkJrhi2XawAqWaOesDtc9gxCvugfils5Q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Shropshire&amp;rurl=translate.google.nl&amp;usg=ALkJrhj1RkEZ-Xwt6MWpJ1cqBMFVdMEcdA" TargetMode="External"/><Relationship Id="rId17" Type="http://schemas.openxmlformats.org/officeDocument/2006/relationships/hyperlink" Target="http://translate.googleusercontent.com/translate_c?hl=nl&amp;langpair=en%7Cnl&amp;u=http://en.wikipedia.org/wiki/Shropshire&amp;rurl=translate.google.nl&amp;usg=ALkJrhj1RkEZ-Xwt6MWpJ1cqBMFVdMEcdA" TargetMode="External"/><Relationship Id="rId25" Type="http://schemas.openxmlformats.org/officeDocument/2006/relationships/hyperlink" Target="http://translate.googleusercontent.com/translate_c?hl=nl&amp;langpair=en%7Cnl&amp;u=http://en.wikipedia.org/wiki/Dolanog&amp;rurl=translate.google.nl&amp;usg=ALkJrhgBCd1So9BSs0wW4PQWJpx0X1J3wQ" TargetMode="External"/><Relationship Id="rId33" Type="http://schemas.openxmlformats.org/officeDocument/2006/relationships/hyperlink" Target="http://translate.googleusercontent.com/translate_c?hl=nl&amp;langpair=en%7Cnl&amp;u=http://en.wikipedia.org/wiki/Portage&amp;rurl=translate.google.nl&amp;usg=ALkJrhhi4kS2vc5GHG2AqihWnDeMHWILoA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Powys&amp;rurl=translate.google.nl&amp;usg=ALkJrhhWeJknIdad2wP__fPsU7YcHLUxCA" TargetMode="External"/><Relationship Id="rId20" Type="http://schemas.openxmlformats.org/officeDocument/2006/relationships/hyperlink" Target="http://translate.googleusercontent.com/translate_c?hl=nl&amp;langpair=en%7Cnl&amp;u=http://en.wikipedia.org/wiki/River_Severn&amp;rurl=translate.google.nl&amp;usg=ALkJrhg1tRVwRYkHDCTtemIe7lzjF-rdNw" TargetMode="External"/><Relationship Id="rId29" Type="http://schemas.openxmlformats.org/officeDocument/2006/relationships/hyperlink" Target="http://translate.googleusercontent.com/translate_c?hl=nl&amp;langpair=en%7Cnl&amp;u=http://en.wikipedia.org/wiki/Canoeists&amp;rurl=translate.google.nl&amp;usg=ALkJrhhtRnOsZ-uTZmOiPk3iHNpcb5i8r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Wales&amp;rurl=translate.google.nl&amp;usg=ALkJrhgKYaX08XWH0E_9TbBV2jtq08ApEg" TargetMode="External"/><Relationship Id="rId24" Type="http://schemas.openxmlformats.org/officeDocument/2006/relationships/hyperlink" Target="http://translate.googleusercontent.com/translate_c?hl=nl&amp;langpair=en%7Cnl&amp;u=http://en.wikipedia.org/wiki/International_Scale_of_River_Difficulty&amp;rurl=translate.google.nl&amp;usg=ALkJrhg5jJkMfURAeRK8tnPJb4OqD5VR0Q" TargetMode="External"/><Relationship Id="rId32" Type="http://schemas.openxmlformats.org/officeDocument/2006/relationships/hyperlink" Target="http://translate.googleusercontent.com/translate_c?hl=nl&amp;langpair=en%7Cnl&amp;u=http://en.wikipedia.org/wiki/Portage&amp;rurl=translate.google.nl&amp;usg=ALkJrhhi4kS2vc5GHG2AqihWnDeMHWILoA" TargetMode="External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Lake_Vyrnwy&amp;rurl=translate.google.nl&amp;usg=ALkJrhjDRX_o1Fji4nZJywMRreUg3WpXyw" TargetMode="External"/><Relationship Id="rId23" Type="http://schemas.openxmlformats.org/officeDocument/2006/relationships/hyperlink" Target="http://translate.googleusercontent.com/translate_c?hl=nl&amp;langpair=en%7Cnl&amp;u=http://en.wikipedia.org/wiki/Melverley&amp;rurl=translate.google.nl&amp;usg=ALkJrhhesMPmQrG2Rw7nn3n8RuFDqf1N1w" TargetMode="External"/><Relationship Id="rId28" Type="http://schemas.openxmlformats.org/officeDocument/2006/relationships/hyperlink" Target="http://translate.googleusercontent.com/translate_c?hl=nl&amp;langpair=en%7Cnl&amp;u=http://en.wikipedia.org/wiki/Kayakers&amp;rurl=translate.google.nl&amp;usg=ALkJrhi65bJC3BWh8915uzXKWHIzRLLdow" TargetMode="External"/><Relationship Id="rId36" Type="http://schemas.openxmlformats.org/officeDocument/2006/relationships/header" Target="header1.xml"/><Relationship Id="rId10" Type="http://schemas.openxmlformats.org/officeDocument/2006/relationships/hyperlink" Target="http://translate.googleusercontent.com/translate_c?hl=nl&amp;langpair=en%7Cnl&amp;u=http://en.wikipedia.org/wiki/Powys&amp;rurl=translate.google.nl&amp;usg=ALkJrhhWeJknIdad2wP__fPsU7YcHLUxCA" TargetMode="External"/><Relationship Id="rId19" Type="http://schemas.openxmlformats.org/officeDocument/2006/relationships/hyperlink" Target="http://translate.googleusercontent.com/translate_c?hl=nl&amp;langpair=en%7Cnl&amp;u=http://en.wikipedia.org/wiki/Shropshire&amp;rurl=translate.google.nl&amp;usg=ALkJrhj1RkEZ-Xwt6MWpJ1cqBMFVdMEcdA" TargetMode="External"/><Relationship Id="rId31" Type="http://schemas.openxmlformats.org/officeDocument/2006/relationships/hyperlink" Target="http://translate.googleusercontent.com/translate_c?hl=nl&amp;langpair=en%7Cnl&amp;u=http://en.wikipedia.org/wiki/Canoeists&amp;rurl=translate.google.nl&amp;usg=ALkJrhhtRnOsZ-uTZmOiPk3iHNpcb5i8r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4" Type="http://schemas.openxmlformats.org/officeDocument/2006/relationships/hyperlink" Target="http://translate.googleusercontent.com/translate_c?hl=nl&amp;langpair=en%7Cnl&amp;u=http://en.wikipedia.org/wiki/Lake_Vyrnwy&amp;rurl=translate.google.nl&amp;usg=ALkJrhjDRX_o1Fji4nZJywMRreUg3WpXyw" TargetMode="External"/><Relationship Id="rId22" Type="http://schemas.openxmlformats.org/officeDocument/2006/relationships/hyperlink" Target="http://translate.googleusercontent.com/translate_c?hl=nl&amp;langpair=en%7Cnl&amp;u=http://en.wikipedia.org/wiki/River_Severn&amp;rurl=translate.google.nl&amp;usg=ALkJrhg1tRVwRYkHDCTtemIe7lzjF-rdNw" TargetMode="External"/><Relationship Id="rId27" Type="http://schemas.openxmlformats.org/officeDocument/2006/relationships/hyperlink" Target="http://translate.googleusercontent.com/translate_c?hl=nl&amp;langpair=en%7Cnl&amp;u=http://en.wikipedia.org/wiki/Dolanog&amp;rurl=translate.google.nl&amp;usg=ALkJrhgBCd1So9BSs0wW4PQWJpx0X1J3wQ" TargetMode="External"/><Relationship Id="rId30" Type="http://schemas.openxmlformats.org/officeDocument/2006/relationships/hyperlink" Target="http://translate.googleusercontent.com/translate_c?hl=nl&amp;langpair=en%7Cnl&amp;u=http://en.wikipedia.org/wiki/Kayakers&amp;rurl=translate.google.nl&amp;usg=ALkJrhi65bJC3BWh8915uzXKWHIzRLLdow" TargetMode="External"/><Relationship Id="rId35" Type="http://schemas.openxmlformats.org/officeDocument/2006/relationships/hyperlink" Target="http://translate.googleusercontent.com/translate_c?hl=nl&amp;langpair=en%7Cnl&amp;u=http://en.wikipedia.org/wiki/Pontrobert&amp;rurl=translate.google.nl&amp;usg=ALkJrhi2XawAqWaOesDtc9gxCvugfils5Q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1234</Words>
  <Characters>6787</Characters>
  <Application>Microsoft Office Word</Application>
  <DocSecurity>0</DocSecurity>
  <Lines>56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2010-08-25T10:52:00Z</dcterms:created>
  <dcterms:modified xsi:type="dcterms:W3CDTF">2010-11-05T15:45:00Z</dcterms:modified>
  <cp:category>2010</cp:category>
</cp:coreProperties>
</file>