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75" w:rsidRPr="00F27475" w:rsidRDefault="00F27475" w:rsidP="00F27475">
      <w:pPr>
        <w:rPr>
          <w:rFonts w:ascii="Comic Sans MS" w:hAnsi="Comic Sans MS"/>
          <w:b/>
          <w:bCs/>
          <w:sz w:val="24"/>
          <w:szCs w:val="24"/>
        </w:rPr>
      </w:pPr>
      <w:r w:rsidRPr="00F27475">
        <w:rPr>
          <w:rFonts w:ascii="Comic Sans MS" w:hAnsi="Comic Sans MS"/>
          <w:b/>
          <w:bCs/>
          <w:sz w:val="24"/>
          <w:szCs w:val="24"/>
        </w:rPr>
        <w:t>Tywi</w:t>
      </w:r>
    </w:p>
    <w:p w:rsidR="00F27475" w:rsidRPr="00630B88" w:rsidRDefault="00F27475" w:rsidP="00630B88">
      <w:pPr>
        <w:pStyle w:val="BusTic"/>
        <w:rPr>
          <w:szCs w:val="24"/>
        </w:rPr>
      </w:pPr>
      <w:r w:rsidRPr="00630B88">
        <w:rPr>
          <w:bCs/>
          <w:szCs w:val="24"/>
        </w:rPr>
        <w:t>Towy</w:t>
      </w:r>
      <w:r w:rsidRPr="00630B88">
        <w:rPr>
          <w:szCs w:val="24"/>
        </w:rPr>
        <w:t xml:space="preserve">, of </w:t>
      </w:r>
      <w:r w:rsidRPr="00630B88">
        <w:rPr>
          <w:bCs/>
          <w:szCs w:val="24"/>
        </w:rPr>
        <w:t>Tywi</w:t>
      </w:r>
      <w:r w:rsidRPr="00630B88">
        <w:rPr>
          <w:szCs w:val="24"/>
        </w:rPr>
        <w:t xml:space="preserve">, (in het </w:t>
      </w:r>
      <w:hyperlink r:id="rId8" w:tooltip="Welsh (taal)" w:history="1">
        <w:r w:rsidRPr="00630B88">
          <w:rPr>
            <w:rStyle w:val="Hyperlink"/>
            <w:color w:val="auto"/>
            <w:szCs w:val="24"/>
            <w:u w:val="none"/>
          </w:rPr>
          <w:t>Welsh</w:t>
        </w:r>
      </w:hyperlink>
      <w:r w:rsidRPr="00630B88">
        <w:rPr>
          <w:szCs w:val="24"/>
        </w:rPr>
        <w:t xml:space="preserve">: </w:t>
      </w:r>
      <w:r w:rsidRPr="00630B88">
        <w:rPr>
          <w:iCs/>
          <w:szCs w:val="24"/>
        </w:rPr>
        <w:t>Afon Tywi</w:t>
      </w:r>
      <w:r w:rsidRPr="00630B88">
        <w:rPr>
          <w:szCs w:val="24"/>
        </w:rPr>
        <w:t xml:space="preserve">) is de langste rivier van </w:t>
      </w:r>
      <w:hyperlink r:id="rId9" w:tooltip="Wales" w:history="1">
        <w:r w:rsidRPr="00630B88">
          <w:rPr>
            <w:rStyle w:val="Hyperlink"/>
            <w:color w:val="auto"/>
            <w:szCs w:val="24"/>
            <w:u w:val="none"/>
          </w:rPr>
          <w:t>Wales</w:t>
        </w:r>
      </w:hyperlink>
      <w:r w:rsidRPr="00630B88">
        <w:rPr>
          <w:szCs w:val="24"/>
        </w:rPr>
        <w:t>.</w:t>
      </w:r>
    </w:p>
    <w:p w:rsidR="00630B88" w:rsidRDefault="00F27475" w:rsidP="00630B88">
      <w:pPr>
        <w:pStyle w:val="BusTic"/>
        <w:rPr>
          <w:szCs w:val="24"/>
        </w:rPr>
      </w:pPr>
      <w:r w:rsidRPr="00630B88">
        <w:rPr>
          <w:szCs w:val="24"/>
        </w:rPr>
        <w:t xml:space="preserve">De rivier ontspringt in de </w:t>
      </w:r>
      <w:hyperlink r:id="rId10" w:tooltip="Cambrisch Gebergte (de pagina bestaat niet)" w:history="1">
        <w:r w:rsidRPr="00630B88">
          <w:rPr>
            <w:rStyle w:val="Hyperlink"/>
            <w:color w:val="auto"/>
            <w:szCs w:val="24"/>
            <w:u w:val="none"/>
          </w:rPr>
          <w:t>Cambrisch Gebergte</w:t>
        </w:r>
      </w:hyperlink>
      <w:r w:rsidRPr="00630B88">
        <w:rPr>
          <w:szCs w:val="24"/>
        </w:rPr>
        <w:t xml:space="preserve"> en stroomt door het </w:t>
      </w:r>
      <w:r w:rsidRPr="00630B88">
        <w:rPr>
          <w:iCs/>
          <w:szCs w:val="24"/>
        </w:rPr>
        <w:t>Tywi Forest</w:t>
      </w:r>
      <w:r w:rsidRPr="00630B88">
        <w:rPr>
          <w:szCs w:val="24"/>
        </w:rPr>
        <w:t xml:space="preserve"> en vormt daar de grens tussen </w:t>
      </w:r>
      <w:hyperlink r:id="rId11" w:tooltip="Ceredigion" w:history="1">
        <w:r w:rsidRPr="00630B88">
          <w:rPr>
            <w:rStyle w:val="Hyperlink"/>
            <w:color w:val="auto"/>
            <w:szCs w:val="24"/>
            <w:u w:val="none"/>
          </w:rPr>
          <w:t>Ceredigion</w:t>
        </w:r>
      </w:hyperlink>
      <w:r w:rsidRPr="00630B88">
        <w:rPr>
          <w:szCs w:val="24"/>
        </w:rPr>
        <w:t xml:space="preserve"> en </w:t>
      </w:r>
      <w:hyperlink r:id="rId12" w:tooltip="Powys" w:history="1">
        <w:r w:rsidRPr="00630B88">
          <w:rPr>
            <w:rStyle w:val="Hyperlink"/>
            <w:color w:val="auto"/>
            <w:szCs w:val="24"/>
            <w:u w:val="none"/>
          </w:rPr>
          <w:t>Powys</w:t>
        </w:r>
      </w:hyperlink>
      <w:r w:rsidRPr="00630B88">
        <w:rPr>
          <w:szCs w:val="24"/>
        </w:rPr>
        <w:t xml:space="preserve">. </w:t>
      </w:r>
    </w:p>
    <w:p w:rsidR="00630B88" w:rsidRDefault="00F27475" w:rsidP="00630B88">
      <w:pPr>
        <w:pStyle w:val="BusTic"/>
        <w:rPr>
          <w:szCs w:val="24"/>
        </w:rPr>
      </w:pPr>
      <w:r w:rsidRPr="00630B88">
        <w:rPr>
          <w:szCs w:val="24"/>
        </w:rPr>
        <w:t xml:space="preserve">De rivier stroomt zuidwestwaarts door de steden </w:t>
      </w:r>
      <w:hyperlink r:id="rId13" w:tooltip="Llandovery (Wales)" w:history="1">
        <w:r w:rsidRPr="00630B88">
          <w:rPr>
            <w:rStyle w:val="Hyperlink"/>
            <w:color w:val="auto"/>
            <w:szCs w:val="24"/>
            <w:u w:val="none"/>
          </w:rPr>
          <w:t>Llandovery</w:t>
        </w:r>
      </w:hyperlink>
      <w:r w:rsidRPr="00630B88">
        <w:rPr>
          <w:szCs w:val="24"/>
        </w:rPr>
        <w:t xml:space="preserve"> en </w:t>
      </w:r>
      <w:hyperlink r:id="rId14" w:tooltip="Llandeilo" w:history="1">
        <w:r w:rsidRPr="00630B88">
          <w:rPr>
            <w:rStyle w:val="Hyperlink"/>
            <w:color w:val="auto"/>
            <w:szCs w:val="24"/>
            <w:u w:val="none"/>
          </w:rPr>
          <w:t>Llandeilo</w:t>
        </w:r>
      </w:hyperlink>
      <w:r w:rsidRPr="00630B88">
        <w:rPr>
          <w:szCs w:val="24"/>
        </w:rPr>
        <w:t xml:space="preserve"> in </w:t>
      </w:r>
      <w:hyperlink r:id="rId15" w:tooltip="Carmarthenshire" w:history="1">
        <w:r w:rsidRPr="00630B88">
          <w:rPr>
            <w:rStyle w:val="Hyperlink"/>
            <w:color w:val="auto"/>
            <w:szCs w:val="24"/>
            <w:u w:val="none"/>
          </w:rPr>
          <w:t>Carmarthenshire</w:t>
        </w:r>
      </w:hyperlink>
      <w:r w:rsidRPr="00630B88">
        <w:rPr>
          <w:szCs w:val="24"/>
        </w:rPr>
        <w:t xml:space="preserve">. </w:t>
      </w:r>
    </w:p>
    <w:p w:rsidR="00630B88" w:rsidRDefault="00F27475" w:rsidP="00630B88">
      <w:pPr>
        <w:pStyle w:val="BusTic"/>
        <w:rPr>
          <w:szCs w:val="24"/>
        </w:rPr>
      </w:pPr>
      <w:r w:rsidRPr="00630B88">
        <w:rPr>
          <w:szCs w:val="24"/>
        </w:rPr>
        <w:t xml:space="preserve">In </w:t>
      </w:r>
      <w:hyperlink r:id="rId16" w:tooltip="Carmarthen" w:history="1">
        <w:r w:rsidRPr="00630B88">
          <w:rPr>
            <w:rStyle w:val="Hyperlink"/>
            <w:color w:val="auto"/>
            <w:szCs w:val="24"/>
            <w:u w:val="none"/>
          </w:rPr>
          <w:t>Carmarthen</w:t>
        </w:r>
      </w:hyperlink>
      <w:r w:rsidRPr="00630B88">
        <w:rPr>
          <w:szCs w:val="24"/>
        </w:rPr>
        <w:t xml:space="preserve"> vloeit de rivier samen met de </w:t>
      </w:r>
      <w:r w:rsidRPr="00630B88">
        <w:rPr>
          <w:iCs/>
          <w:szCs w:val="24"/>
        </w:rPr>
        <w:t>Afon Gwili</w:t>
      </w:r>
      <w:r w:rsidRPr="00630B88">
        <w:rPr>
          <w:szCs w:val="24"/>
        </w:rPr>
        <w:t xml:space="preserve"> in </w:t>
      </w:r>
      <w:hyperlink r:id="rId17" w:tooltip="Abergwili (de pagina bestaat niet)" w:history="1">
        <w:r w:rsidRPr="00630B88">
          <w:rPr>
            <w:rStyle w:val="Hyperlink"/>
            <w:color w:val="auto"/>
            <w:szCs w:val="24"/>
            <w:u w:val="none"/>
          </w:rPr>
          <w:t>Abergwili</w:t>
        </w:r>
      </w:hyperlink>
      <w:r w:rsidRPr="00630B88">
        <w:rPr>
          <w:szCs w:val="24"/>
        </w:rPr>
        <w:t xml:space="preserve">. </w:t>
      </w:r>
    </w:p>
    <w:p w:rsidR="00630B88" w:rsidRDefault="00F27475" w:rsidP="00630B88">
      <w:pPr>
        <w:pStyle w:val="BusTic"/>
        <w:rPr>
          <w:szCs w:val="24"/>
        </w:rPr>
      </w:pPr>
      <w:bookmarkStart w:id="0" w:name="_GoBack"/>
      <w:bookmarkEnd w:id="0"/>
      <w:r w:rsidRPr="00630B88">
        <w:rPr>
          <w:szCs w:val="24"/>
        </w:rPr>
        <w:t xml:space="preserve">Tenslotte vloeit de Tywi, in de baai van </w:t>
      </w:r>
      <w:hyperlink r:id="rId18" w:tooltip="Carmarthen" w:history="1">
        <w:r w:rsidRPr="00630B88">
          <w:rPr>
            <w:rStyle w:val="Hyperlink"/>
            <w:color w:val="auto"/>
            <w:szCs w:val="24"/>
            <w:u w:val="none"/>
          </w:rPr>
          <w:t>Carmarthen</w:t>
        </w:r>
      </w:hyperlink>
      <w:r w:rsidRPr="00630B88">
        <w:rPr>
          <w:szCs w:val="24"/>
        </w:rPr>
        <w:t xml:space="preserve">, in een </w:t>
      </w:r>
      <w:hyperlink r:id="rId19" w:tooltip="Estuarium" w:history="1">
        <w:r w:rsidRPr="00630B88">
          <w:rPr>
            <w:rStyle w:val="Hyperlink"/>
            <w:color w:val="auto"/>
            <w:szCs w:val="24"/>
            <w:u w:val="none"/>
          </w:rPr>
          <w:t>estuarium</w:t>
        </w:r>
      </w:hyperlink>
      <w:r w:rsidRPr="00630B88">
        <w:rPr>
          <w:szCs w:val="24"/>
        </w:rPr>
        <w:t xml:space="preserve"> met de </w:t>
      </w:r>
      <w:hyperlink r:id="rId20" w:tooltip="Tâf" w:history="1">
        <w:r w:rsidRPr="00630B88">
          <w:rPr>
            <w:rStyle w:val="Hyperlink"/>
            <w:color w:val="auto"/>
            <w:szCs w:val="24"/>
            <w:u w:val="none"/>
          </w:rPr>
          <w:t>Tâf</w:t>
        </w:r>
      </w:hyperlink>
      <w:r w:rsidRPr="00630B88">
        <w:rPr>
          <w:szCs w:val="24"/>
        </w:rPr>
        <w:t xml:space="preserve"> en de </w:t>
      </w:r>
      <w:hyperlink r:id="rId21" w:tooltip="Gwendraeth" w:history="1">
        <w:r w:rsidRPr="00630B88">
          <w:rPr>
            <w:rStyle w:val="Hyperlink"/>
            <w:color w:val="auto"/>
            <w:szCs w:val="24"/>
            <w:u w:val="none"/>
          </w:rPr>
          <w:t>Gwendraeth</w:t>
        </w:r>
      </w:hyperlink>
      <w:r w:rsidRPr="00630B88">
        <w:rPr>
          <w:szCs w:val="24"/>
        </w:rPr>
        <w:t xml:space="preserve">, oostwaarts van </w:t>
      </w:r>
      <w:hyperlink r:id="rId22" w:tooltip="Pendine Sands (de pagina bestaat niet)" w:history="1">
        <w:r w:rsidRPr="00630B88">
          <w:rPr>
            <w:rStyle w:val="Hyperlink"/>
            <w:color w:val="auto"/>
            <w:szCs w:val="24"/>
            <w:u w:val="none"/>
          </w:rPr>
          <w:t>Pendine Sands</w:t>
        </w:r>
      </w:hyperlink>
      <w:r w:rsidRPr="00630B88">
        <w:rPr>
          <w:szCs w:val="24"/>
        </w:rPr>
        <w:t xml:space="preserve">. </w:t>
      </w:r>
    </w:p>
    <w:p w:rsidR="00F27475" w:rsidRPr="00630B88" w:rsidRDefault="00F27475" w:rsidP="00630B88">
      <w:pPr>
        <w:pStyle w:val="BusTic"/>
        <w:rPr>
          <w:szCs w:val="24"/>
        </w:rPr>
      </w:pPr>
      <w:r w:rsidRPr="00630B88">
        <w:rPr>
          <w:szCs w:val="24"/>
        </w:rPr>
        <w:t xml:space="preserve">De monding van het </w:t>
      </w:r>
      <w:hyperlink r:id="rId23" w:tooltip="Estuarium" w:history="1">
        <w:r w:rsidRPr="00630B88">
          <w:rPr>
            <w:rStyle w:val="Hyperlink"/>
            <w:color w:val="auto"/>
            <w:szCs w:val="24"/>
            <w:u w:val="none"/>
          </w:rPr>
          <w:t>estuarium</w:t>
        </w:r>
      </w:hyperlink>
      <w:r w:rsidRPr="00630B88">
        <w:rPr>
          <w:szCs w:val="24"/>
        </w:rPr>
        <w:t xml:space="preserve"> van de Towy wordt beheerst door </w:t>
      </w:r>
      <w:hyperlink r:id="rId24" w:tooltip="Llansteffan Castle" w:history="1">
        <w:r w:rsidRPr="00630B88">
          <w:rPr>
            <w:rStyle w:val="Hyperlink"/>
            <w:color w:val="auto"/>
            <w:szCs w:val="24"/>
            <w:u w:val="none"/>
          </w:rPr>
          <w:t>Llansteffan Castle</w:t>
        </w:r>
      </w:hyperlink>
      <w:r w:rsidRPr="00630B88">
        <w:rPr>
          <w:szCs w:val="24"/>
        </w:rPr>
        <w:t xml:space="preserve">, een </w:t>
      </w:r>
      <w:hyperlink r:id="rId25" w:tooltip="12de eeuws" w:history="1">
        <w:r w:rsidRPr="00630B88">
          <w:rPr>
            <w:rStyle w:val="Hyperlink"/>
            <w:color w:val="auto"/>
            <w:szCs w:val="24"/>
            <w:u w:val="none"/>
          </w:rPr>
          <w:t>12de eeuws</w:t>
        </w:r>
      </w:hyperlink>
      <w:r w:rsidRPr="00630B88">
        <w:rPr>
          <w:szCs w:val="24"/>
        </w:rPr>
        <w:t xml:space="preserve"> </w:t>
      </w:r>
      <w:hyperlink r:id="rId26" w:tooltip="Kasteel" w:history="1">
        <w:r w:rsidRPr="00630B88">
          <w:rPr>
            <w:rStyle w:val="Hyperlink"/>
            <w:color w:val="auto"/>
            <w:szCs w:val="24"/>
            <w:u w:val="none"/>
          </w:rPr>
          <w:t>kasteel</w:t>
        </w:r>
      </w:hyperlink>
      <w:r w:rsidRPr="00630B88">
        <w:rPr>
          <w:szCs w:val="24"/>
        </w:rPr>
        <w:t xml:space="preserve"> in </w:t>
      </w:r>
      <w:hyperlink r:id="rId27" w:tooltip="Normandiërs" w:history="1">
        <w:r w:rsidRPr="00630B88">
          <w:rPr>
            <w:rStyle w:val="Hyperlink"/>
            <w:color w:val="auto"/>
            <w:szCs w:val="24"/>
            <w:u w:val="none"/>
          </w:rPr>
          <w:t>Normandische</w:t>
        </w:r>
      </w:hyperlink>
      <w:r w:rsidRPr="00630B88">
        <w:rPr>
          <w:szCs w:val="24"/>
        </w:rPr>
        <w:t xml:space="preserve"> stijl.</w:t>
      </w:r>
    </w:p>
    <w:p w:rsidR="00861648" w:rsidRPr="00C57984" w:rsidRDefault="00861648" w:rsidP="00C57984">
      <w:pPr>
        <w:rPr>
          <w:rFonts w:ascii="Comic Sans MS" w:hAnsi="Comic Sans MS"/>
          <w:sz w:val="24"/>
          <w:szCs w:val="24"/>
        </w:rPr>
      </w:pPr>
    </w:p>
    <w:sectPr w:rsidR="00861648" w:rsidRPr="00C57984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A7" w:rsidRDefault="001848A7" w:rsidP="00A64884">
      <w:r>
        <w:separator/>
      </w:r>
    </w:p>
  </w:endnote>
  <w:endnote w:type="continuationSeparator" w:id="0">
    <w:p w:rsidR="001848A7" w:rsidRDefault="001848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48A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30B8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A7" w:rsidRDefault="001848A7" w:rsidP="00A64884">
      <w:r>
        <w:separator/>
      </w:r>
    </w:p>
  </w:footnote>
  <w:footnote w:type="continuationSeparator" w:id="0">
    <w:p w:rsidR="001848A7" w:rsidRDefault="001848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48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3177B2" wp14:editId="34C9E99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B88">
      <w:rPr>
        <w:rFonts w:asciiTheme="majorHAnsi" w:hAnsiTheme="majorHAnsi"/>
        <w:b/>
        <w:sz w:val="24"/>
        <w:szCs w:val="24"/>
      </w:rPr>
      <w:t>De Tywi</w:t>
    </w:r>
    <w:r w:rsidR="00EC3CD2">
      <w:rPr>
        <w:rFonts w:asciiTheme="majorHAnsi" w:hAnsiTheme="majorHAnsi"/>
        <w:b/>
        <w:sz w:val="24"/>
        <w:szCs w:val="24"/>
      </w:rPr>
      <w:t xml:space="preserve">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848A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848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6C"/>
    <w:multiLevelType w:val="multilevel"/>
    <w:tmpl w:val="BF42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632E45"/>
    <w:multiLevelType w:val="hybridMultilevel"/>
    <w:tmpl w:val="93C460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E61A7C"/>
    <w:multiLevelType w:val="hybridMultilevel"/>
    <w:tmpl w:val="8E7A4E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B56224"/>
    <w:multiLevelType w:val="hybridMultilevel"/>
    <w:tmpl w:val="8C04D6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16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4"/>
  </w:num>
  <w:num w:numId="18">
    <w:abstractNumId w:val="6"/>
  </w:num>
  <w:num w:numId="19">
    <w:abstractNumId w:val="1"/>
  </w:num>
  <w:num w:numId="20">
    <w:abstractNumId w:val="4"/>
  </w:num>
  <w:num w:numId="21">
    <w:abstractNumId w:val="7"/>
  </w:num>
  <w:num w:numId="22">
    <w:abstractNumId w:val="12"/>
  </w:num>
  <w:num w:numId="23">
    <w:abstractNumId w:val="2"/>
  </w:num>
  <w:num w:numId="24">
    <w:abstractNumId w:val="0"/>
  </w:num>
  <w:num w:numId="25">
    <w:abstractNumId w:val="15"/>
  </w:num>
  <w:num w:numId="26">
    <w:abstractNumId w:val="11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4157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848A7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495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1DA5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0B88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94E13"/>
    <w:rsid w:val="007A273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E1A61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57984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C3CD2"/>
    <w:rsid w:val="00ED26E8"/>
    <w:rsid w:val="00EE4713"/>
    <w:rsid w:val="00EF4222"/>
    <w:rsid w:val="00F020DB"/>
    <w:rsid w:val="00F068F7"/>
    <w:rsid w:val="00F27475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C57F0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Welsh_(taal)" TargetMode="External"/><Relationship Id="rId13" Type="http://schemas.openxmlformats.org/officeDocument/2006/relationships/hyperlink" Target="http://nl.wikipedia.org/wiki/Llandovery_(Wales)" TargetMode="External"/><Relationship Id="rId18" Type="http://schemas.openxmlformats.org/officeDocument/2006/relationships/hyperlink" Target="http://nl.wikipedia.org/wiki/Carmarthen" TargetMode="External"/><Relationship Id="rId26" Type="http://schemas.openxmlformats.org/officeDocument/2006/relationships/hyperlink" Target="http://nl.wikipedia.org/wiki/Kastee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wendraeth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wys" TargetMode="External"/><Relationship Id="rId17" Type="http://schemas.openxmlformats.org/officeDocument/2006/relationships/hyperlink" Target="http://nl.wikipedia.org/w/index.php?title=Abergwili&amp;action=edit&amp;redlink=1" TargetMode="External"/><Relationship Id="rId25" Type="http://schemas.openxmlformats.org/officeDocument/2006/relationships/hyperlink" Target="http://nl.wikipedia.org/wiki/12de_eeuw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rmarthen" TargetMode="External"/><Relationship Id="rId20" Type="http://schemas.openxmlformats.org/officeDocument/2006/relationships/hyperlink" Target="http://nl.wikipedia.org/wiki/T%C3%A2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eredigion" TargetMode="External"/><Relationship Id="rId24" Type="http://schemas.openxmlformats.org/officeDocument/2006/relationships/hyperlink" Target="http://nl.wikipedia.org/wiki/Llansteffan_Castl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rmarthenshire" TargetMode="External"/><Relationship Id="rId23" Type="http://schemas.openxmlformats.org/officeDocument/2006/relationships/hyperlink" Target="http://nl.wikipedia.org/wiki/Estuariu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/index.php?title=Cambrisch_Gebergte&amp;action=edit&amp;redlink=1" TargetMode="External"/><Relationship Id="rId19" Type="http://schemas.openxmlformats.org/officeDocument/2006/relationships/hyperlink" Target="http://nl.wikipedia.org/wiki/Estuarium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ales" TargetMode="External"/><Relationship Id="rId14" Type="http://schemas.openxmlformats.org/officeDocument/2006/relationships/hyperlink" Target="http://nl.wikipedia.org/wiki/Llandeilo" TargetMode="External"/><Relationship Id="rId22" Type="http://schemas.openxmlformats.org/officeDocument/2006/relationships/hyperlink" Target="http://nl.wikipedia.org/w/index.php?title=Pendine_Sands&amp;action=edit&amp;redlink=1" TargetMode="External"/><Relationship Id="rId27" Type="http://schemas.openxmlformats.org/officeDocument/2006/relationships/hyperlink" Target="http://nl.wikipedia.org/wiki/Normandi%C3%ABr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2010-10-11T10:59:00Z</dcterms:created>
  <dcterms:modified xsi:type="dcterms:W3CDTF">2010-10-11T13:01:00Z</dcterms:modified>
  <cp:category>2010</cp:category>
</cp:coreProperties>
</file>