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483" w:rsidRPr="00766483" w:rsidRDefault="006527E3" w:rsidP="00766483">
      <w:pPr>
        <w:rPr>
          <w:rFonts w:ascii="Comic Sans MS" w:hAnsi="Comic Sans MS"/>
          <w:b/>
          <w:bCs/>
          <w:sz w:val="24"/>
          <w:szCs w:val="24"/>
          <w:lang w:val="en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0412C21" wp14:editId="4F46CB0C">
            <wp:simplePos x="0" y="0"/>
            <wp:positionH relativeFrom="column">
              <wp:posOffset>3974465</wp:posOffset>
            </wp:positionH>
            <wp:positionV relativeFrom="paragraph">
              <wp:posOffset>90170</wp:posOffset>
            </wp:positionV>
            <wp:extent cx="2438400" cy="1727200"/>
            <wp:effectExtent l="0" t="0" r="0" b="6350"/>
            <wp:wrapSquare wrapText="bothSides"/>
            <wp:docPr id="1" name="Afbeelding 1" descr="http://upload.wikimedia.org/wikipedia/commons/thumb/5/5d/Tonge_river.jpeg/256px-Tonge_river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http://upload.wikimedia.org/wikipedia/commons/thumb/5/5d/Tonge_river.jpeg/256px-Tonge_river.jpeg">
                      <a:hlinkClick r:id="rId8" tooltip="&quot;Op zoek naar stroomafwaarts van Tonge Bridge, die de A579 over de rivier vervoert&quot;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7272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6483" w:rsidRPr="00766483">
        <w:rPr>
          <w:rFonts w:ascii="Comic Sans MS" w:hAnsi="Comic Sans MS"/>
          <w:b/>
          <w:bCs/>
          <w:sz w:val="24"/>
          <w:szCs w:val="24"/>
          <w:lang w:val="en"/>
        </w:rPr>
        <w:t xml:space="preserve">River Tonge </w:t>
      </w:r>
    </w:p>
    <w:p w:rsidR="00766483" w:rsidRPr="006527E3" w:rsidRDefault="00766483" w:rsidP="006527E3">
      <w:pPr>
        <w:pStyle w:val="BusTic"/>
        <w:rPr>
          <w:szCs w:val="24"/>
        </w:rPr>
      </w:pPr>
      <w:r w:rsidRPr="006527E3">
        <w:rPr>
          <w:vanish/>
          <w:szCs w:val="24"/>
        </w:rPr>
        <w:t xml:space="preserve">The </w:t>
      </w:r>
      <w:r w:rsidRPr="006527E3">
        <w:rPr>
          <w:bCs/>
          <w:vanish/>
          <w:szCs w:val="24"/>
        </w:rPr>
        <w:t>River Tonge</w:t>
      </w:r>
      <w:r w:rsidRPr="006527E3">
        <w:rPr>
          <w:vanish/>
          <w:szCs w:val="24"/>
        </w:rPr>
        <w:t xml:space="preserve"> is a short </w:t>
      </w:r>
      <w:hyperlink r:id="rId10" w:tooltip="Rivier" w:history="1">
        <w:r w:rsidRPr="006527E3">
          <w:rPr>
            <w:rStyle w:val="Hyperlink"/>
            <w:vanish/>
            <w:color w:val="auto"/>
            <w:szCs w:val="24"/>
            <w:u w:val="none"/>
          </w:rPr>
          <w:t>river</w:t>
        </w:r>
      </w:hyperlink>
      <w:r w:rsidRPr="006527E3">
        <w:rPr>
          <w:vanish/>
          <w:szCs w:val="24"/>
        </w:rPr>
        <w:t xml:space="preserve"> flowing close to </w:t>
      </w:r>
      <w:hyperlink r:id="rId11" w:tooltip="Bolton" w:history="1">
        <w:r w:rsidRPr="006527E3">
          <w:rPr>
            <w:rStyle w:val="Hyperlink"/>
            <w:vanish/>
            <w:color w:val="auto"/>
            <w:szCs w:val="24"/>
            <w:u w:val="none"/>
          </w:rPr>
          <w:t>Bolton</w:t>
        </w:r>
      </w:hyperlink>
      <w:r w:rsidRPr="006527E3">
        <w:rPr>
          <w:vanish/>
          <w:szCs w:val="24"/>
        </w:rPr>
        <w:t xml:space="preserve"> , in </w:t>
      </w:r>
      <w:hyperlink r:id="rId12" w:tooltip="Greater Manchester" w:history="1">
        <w:r w:rsidRPr="006527E3">
          <w:rPr>
            <w:rStyle w:val="Hyperlink"/>
            <w:vanish/>
            <w:color w:val="auto"/>
            <w:szCs w:val="24"/>
            <w:u w:val="none"/>
          </w:rPr>
          <w:t>Greater Manchester</w:t>
        </w:r>
      </w:hyperlink>
      <w:r w:rsidRPr="006527E3">
        <w:rPr>
          <w:vanish/>
          <w:szCs w:val="24"/>
        </w:rPr>
        <w:t xml:space="preserve"> , </w:t>
      </w:r>
      <w:hyperlink r:id="rId13" w:tooltip="Engeland" w:history="1">
        <w:r w:rsidRPr="006527E3">
          <w:rPr>
            <w:rStyle w:val="Hyperlink"/>
            <w:vanish/>
            <w:color w:val="auto"/>
            <w:szCs w:val="24"/>
            <w:u w:val="none"/>
          </w:rPr>
          <w:t>England</w:t>
        </w:r>
      </w:hyperlink>
      <w:r w:rsidRPr="006527E3">
        <w:rPr>
          <w:vanish/>
          <w:szCs w:val="24"/>
        </w:rPr>
        <w:t xml:space="preserve"> .</w:t>
      </w:r>
      <w:r w:rsidRPr="006527E3">
        <w:rPr>
          <w:szCs w:val="24"/>
        </w:rPr>
        <w:t xml:space="preserve">De </w:t>
      </w:r>
      <w:r w:rsidRPr="006527E3">
        <w:rPr>
          <w:bCs/>
          <w:szCs w:val="24"/>
        </w:rPr>
        <w:t>rivier Tonge</w:t>
      </w:r>
      <w:r w:rsidRPr="006527E3">
        <w:rPr>
          <w:szCs w:val="24"/>
        </w:rPr>
        <w:t xml:space="preserve"> is een korte </w:t>
      </w:r>
      <w:hyperlink r:id="rId14" w:tooltip="Rivier" w:history="1">
        <w:r w:rsidRPr="006527E3">
          <w:rPr>
            <w:rStyle w:val="Hyperlink"/>
            <w:color w:val="auto"/>
            <w:szCs w:val="24"/>
            <w:u w:val="none"/>
          </w:rPr>
          <w:t>rivier</w:t>
        </w:r>
      </w:hyperlink>
      <w:r w:rsidRPr="006527E3">
        <w:rPr>
          <w:szCs w:val="24"/>
        </w:rPr>
        <w:t xml:space="preserve"> stroomt in de buurt van </w:t>
      </w:r>
      <w:hyperlink r:id="rId15" w:tooltip="Bolton" w:history="1">
        <w:r w:rsidRPr="006527E3">
          <w:rPr>
            <w:rStyle w:val="Hyperlink"/>
            <w:color w:val="auto"/>
            <w:szCs w:val="24"/>
            <w:u w:val="none"/>
          </w:rPr>
          <w:t>Bolton</w:t>
        </w:r>
      </w:hyperlink>
      <w:r w:rsidRPr="006527E3">
        <w:rPr>
          <w:szCs w:val="24"/>
        </w:rPr>
        <w:t xml:space="preserve"> , in </w:t>
      </w:r>
      <w:hyperlink r:id="rId16" w:tooltip="Greater Manchester" w:history="1">
        <w:proofErr w:type="spellStart"/>
        <w:r w:rsidRPr="006527E3">
          <w:rPr>
            <w:rStyle w:val="Hyperlink"/>
            <w:color w:val="auto"/>
            <w:szCs w:val="24"/>
            <w:u w:val="none"/>
          </w:rPr>
          <w:t>Greater</w:t>
        </w:r>
        <w:proofErr w:type="spellEnd"/>
        <w:r w:rsidRPr="006527E3">
          <w:rPr>
            <w:rStyle w:val="Hyperlink"/>
            <w:color w:val="auto"/>
            <w:szCs w:val="24"/>
            <w:u w:val="none"/>
          </w:rPr>
          <w:t xml:space="preserve"> Manchester</w:t>
        </w:r>
      </w:hyperlink>
      <w:r w:rsidRPr="006527E3">
        <w:rPr>
          <w:szCs w:val="24"/>
        </w:rPr>
        <w:t xml:space="preserve"> , </w:t>
      </w:r>
      <w:hyperlink r:id="rId17" w:tooltip="Engeland" w:history="1">
        <w:r w:rsidRPr="006527E3">
          <w:rPr>
            <w:rStyle w:val="Hyperlink"/>
            <w:color w:val="auto"/>
            <w:szCs w:val="24"/>
            <w:u w:val="none"/>
          </w:rPr>
          <w:t>Engeland</w:t>
        </w:r>
      </w:hyperlink>
      <w:r w:rsidRPr="006527E3">
        <w:rPr>
          <w:szCs w:val="24"/>
        </w:rPr>
        <w:t xml:space="preserve"> . </w:t>
      </w:r>
    </w:p>
    <w:p w:rsidR="006527E3" w:rsidRDefault="00766483" w:rsidP="006527E3">
      <w:pPr>
        <w:pStyle w:val="BusTic"/>
        <w:rPr>
          <w:szCs w:val="24"/>
        </w:rPr>
      </w:pPr>
      <w:r w:rsidRPr="006527E3">
        <w:rPr>
          <w:vanish/>
          <w:szCs w:val="24"/>
        </w:rPr>
        <w:t xml:space="preserve">The Tonge is formed at the </w:t>
      </w:r>
      <w:r w:rsidRPr="006527E3">
        <w:rPr>
          <w:iCs/>
          <w:vanish/>
          <w:szCs w:val="24"/>
        </w:rPr>
        <w:t>Meeting of the Waters</w:t>
      </w:r>
      <w:r w:rsidRPr="006527E3">
        <w:rPr>
          <w:vanish/>
          <w:szCs w:val="24"/>
        </w:rPr>
        <w:t xml:space="preserve"> , where </w:t>
      </w:r>
      <w:hyperlink r:id="rId18" w:tooltip="Astley Brook" w:history="1">
        <w:r w:rsidRPr="006527E3">
          <w:rPr>
            <w:rStyle w:val="Hyperlink"/>
            <w:vanish/>
            <w:color w:val="auto"/>
            <w:szCs w:val="24"/>
            <w:u w:val="none"/>
          </w:rPr>
          <w:t>Astley Brook</w:t>
        </w:r>
      </w:hyperlink>
      <w:r w:rsidRPr="006527E3">
        <w:rPr>
          <w:vanish/>
          <w:szCs w:val="24"/>
        </w:rPr>
        <w:t xml:space="preserve"> , flowing from the </w:t>
      </w:r>
      <w:hyperlink r:id="rId19" w:tooltip="Smithills (pagina bestaat niet)" w:history="1">
        <w:r w:rsidRPr="006527E3">
          <w:rPr>
            <w:rStyle w:val="Hyperlink"/>
            <w:vanish/>
            <w:color w:val="auto"/>
            <w:szCs w:val="24"/>
            <w:u w:val="none"/>
          </w:rPr>
          <w:t>Smithills</w:t>
        </w:r>
      </w:hyperlink>
      <w:r w:rsidRPr="006527E3">
        <w:rPr>
          <w:vanish/>
          <w:szCs w:val="24"/>
        </w:rPr>
        <w:t xml:space="preserve"> area in the west, meets the southerly-flowing </w:t>
      </w:r>
      <w:hyperlink r:id="rId20" w:tooltip="Eagley Brook" w:history="1">
        <w:r w:rsidRPr="006527E3">
          <w:rPr>
            <w:rStyle w:val="Hyperlink"/>
            <w:vanish/>
            <w:color w:val="auto"/>
            <w:szCs w:val="24"/>
            <w:u w:val="none"/>
          </w:rPr>
          <w:t>Eagley Brook</w:t>
        </w:r>
      </w:hyperlink>
      <w:r w:rsidRPr="006527E3">
        <w:rPr>
          <w:vanish/>
          <w:szCs w:val="24"/>
        </w:rPr>
        <w:t xml:space="preserve"> .</w:t>
      </w:r>
      <w:r w:rsidRPr="006527E3">
        <w:rPr>
          <w:szCs w:val="24"/>
        </w:rPr>
        <w:t xml:space="preserve">De Tonge wordt gevormd bij de </w:t>
      </w:r>
      <w:r w:rsidRPr="006527E3">
        <w:rPr>
          <w:iCs/>
          <w:szCs w:val="24"/>
        </w:rPr>
        <w:t>Meeting of the Waters,</w:t>
      </w:r>
      <w:r w:rsidRPr="006527E3">
        <w:rPr>
          <w:szCs w:val="24"/>
        </w:rPr>
        <w:t xml:space="preserve"> waar </w:t>
      </w:r>
      <w:hyperlink r:id="rId21" w:tooltip="Astley Brook" w:history="1">
        <w:r w:rsidRPr="006527E3">
          <w:rPr>
            <w:rStyle w:val="Hyperlink"/>
            <w:color w:val="auto"/>
            <w:szCs w:val="24"/>
            <w:u w:val="none"/>
          </w:rPr>
          <w:t>Astley Brook</w:t>
        </w:r>
      </w:hyperlink>
      <w:r w:rsidRPr="006527E3">
        <w:rPr>
          <w:szCs w:val="24"/>
        </w:rPr>
        <w:t xml:space="preserve"> , die voortvloeien uit de </w:t>
      </w:r>
      <w:hyperlink r:id="rId22" w:tooltip="Smithills (pagina bestaat niet)" w:history="1">
        <w:proofErr w:type="spellStart"/>
        <w:r w:rsidRPr="006527E3">
          <w:rPr>
            <w:rStyle w:val="Hyperlink"/>
            <w:color w:val="auto"/>
            <w:szCs w:val="24"/>
            <w:u w:val="none"/>
          </w:rPr>
          <w:t>Smithills</w:t>
        </w:r>
        <w:proofErr w:type="spellEnd"/>
      </w:hyperlink>
      <w:r w:rsidRPr="006527E3">
        <w:rPr>
          <w:szCs w:val="24"/>
        </w:rPr>
        <w:t xml:space="preserve"> gebied in het westen, aan de zuidelijke stromende </w:t>
      </w:r>
      <w:hyperlink r:id="rId23" w:tooltip="Eagley Brook" w:history="1">
        <w:proofErr w:type="spellStart"/>
        <w:r w:rsidRPr="006527E3">
          <w:rPr>
            <w:rStyle w:val="Hyperlink"/>
            <w:color w:val="auto"/>
            <w:szCs w:val="24"/>
            <w:u w:val="none"/>
          </w:rPr>
          <w:t>Eagley</w:t>
        </w:r>
        <w:proofErr w:type="spellEnd"/>
        <w:r w:rsidRPr="006527E3">
          <w:rPr>
            <w:rStyle w:val="Hyperlink"/>
            <w:color w:val="auto"/>
            <w:szCs w:val="24"/>
            <w:u w:val="none"/>
          </w:rPr>
          <w:t xml:space="preserve"> Brook</w:t>
        </w:r>
      </w:hyperlink>
      <w:r w:rsidRPr="006527E3">
        <w:rPr>
          <w:szCs w:val="24"/>
        </w:rPr>
        <w:t xml:space="preserve"> . </w:t>
      </w:r>
      <w:r w:rsidRPr="006527E3">
        <w:rPr>
          <w:vanish/>
          <w:szCs w:val="24"/>
        </w:rPr>
        <w:t xml:space="preserve">From there, the Tonge flows southwards, to the east of Bolton, past Springfield, where it is joined by </w:t>
      </w:r>
      <w:hyperlink r:id="rId24" w:tooltip="Bradshaw Brook" w:history="1">
        <w:r w:rsidRPr="006527E3">
          <w:rPr>
            <w:rStyle w:val="Hyperlink"/>
            <w:vanish/>
            <w:color w:val="auto"/>
            <w:szCs w:val="24"/>
            <w:u w:val="none"/>
          </w:rPr>
          <w:t>Bradshaw Brook</w:t>
        </w:r>
      </w:hyperlink>
      <w:r w:rsidRPr="006527E3">
        <w:rPr>
          <w:vanish/>
          <w:szCs w:val="24"/>
        </w:rPr>
        <w:t xml:space="preserve"> , at the end of its route from the Jumbles and Wayoh reservoirs, close to Tonge Fold.</w:t>
      </w:r>
      <w:r w:rsidRPr="006527E3">
        <w:rPr>
          <w:szCs w:val="24"/>
        </w:rPr>
        <w:t xml:space="preserve"> </w:t>
      </w:r>
    </w:p>
    <w:p w:rsidR="006527E3" w:rsidRDefault="00766483" w:rsidP="006527E3">
      <w:pPr>
        <w:pStyle w:val="BusTic"/>
        <w:rPr>
          <w:szCs w:val="24"/>
        </w:rPr>
      </w:pPr>
      <w:r w:rsidRPr="006527E3">
        <w:rPr>
          <w:szCs w:val="24"/>
        </w:rPr>
        <w:t xml:space="preserve">Van daaruit stroomt het Tonge zuiden, ten oosten van Bolton, verleden Springfield, waar hij wordt vergezeld door </w:t>
      </w:r>
      <w:hyperlink r:id="rId25" w:tooltip="Bradshaw Brook" w:history="1">
        <w:r w:rsidRPr="006527E3">
          <w:rPr>
            <w:rStyle w:val="Hyperlink"/>
            <w:color w:val="auto"/>
            <w:szCs w:val="24"/>
            <w:u w:val="none"/>
          </w:rPr>
          <w:t>Bradshaw Brook</w:t>
        </w:r>
      </w:hyperlink>
      <w:r w:rsidRPr="006527E3">
        <w:rPr>
          <w:szCs w:val="24"/>
        </w:rPr>
        <w:t xml:space="preserve"> , aan het einde van de route van de afgedankte spullen en </w:t>
      </w:r>
      <w:proofErr w:type="spellStart"/>
      <w:r w:rsidRPr="006527E3">
        <w:rPr>
          <w:szCs w:val="24"/>
        </w:rPr>
        <w:t>Wayoh</w:t>
      </w:r>
      <w:proofErr w:type="spellEnd"/>
      <w:r w:rsidRPr="006527E3">
        <w:rPr>
          <w:szCs w:val="24"/>
        </w:rPr>
        <w:t xml:space="preserve"> reservoirs, dicht bij Tonge </w:t>
      </w:r>
      <w:proofErr w:type="spellStart"/>
      <w:r w:rsidRPr="006527E3">
        <w:rPr>
          <w:szCs w:val="24"/>
        </w:rPr>
        <w:t>Fold</w:t>
      </w:r>
      <w:proofErr w:type="spellEnd"/>
      <w:r w:rsidRPr="006527E3">
        <w:rPr>
          <w:szCs w:val="24"/>
        </w:rPr>
        <w:t xml:space="preserve">. </w:t>
      </w:r>
      <w:r w:rsidRPr="006527E3">
        <w:rPr>
          <w:vanish/>
          <w:szCs w:val="24"/>
        </w:rPr>
        <w:t xml:space="preserve">The Tonge joins the </w:t>
      </w:r>
      <w:hyperlink r:id="rId26" w:tooltip="River Croal" w:history="1">
        <w:r w:rsidRPr="006527E3">
          <w:rPr>
            <w:rStyle w:val="Hyperlink"/>
            <w:vanish/>
            <w:color w:val="auto"/>
            <w:szCs w:val="24"/>
            <w:u w:val="none"/>
          </w:rPr>
          <w:t>River Croal</w:t>
        </w:r>
      </w:hyperlink>
      <w:r w:rsidRPr="006527E3">
        <w:rPr>
          <w:vanish/>
          <w:szCs w:val="24"/>
        </w:rPr>
        <w:t xml:space="preserve"> at Darcy Lever, shortly before the Croal's confluence with the </w:t>
      </w:r>
      <w:hyperlink r:id="rId27" w:tooltip="River Irwell" w:history="1">
        <w:r w:rsidRPr="006527E3">
          <w:rPr>
            <w:rStyle w:val="Hyperlink"/>
            <w:vanish/>
            <w:color w:val="auto"/>
            <w:szCs w:val="24"/>
            <w:u w:val="none"/>
          </w:rPr>
          <w:t>River Irwell</w:t>
        </w:r>
      </w:hyperlink>
      <w:r w:rsidRPr="006527E3">
        <w:rPr>
          <w:vanish/>
          <w:szCs w:val="24"/>
        </w:rPr>
        <w:t xml:space="preserve"> .</w:t>
      </w:r>
      <w:r w:rsidRPr="006527E3">
        <w:rPr>
          <w:szCs w:val="24"/>
        </w:rPr>
        <w:t xml:space="preserve"> </w:t>
      </w:r>
    </w:p>
    <w:p w:rsidR="00766483" w:rsidRPr="006527E3" w:rsidRDefault="00766483" w:rsidP="006527E3">
      <w:pPr>
        <w:pStyle w:val="BusTic"/>
        <w:rPr>
          <w:szCs w:val="24"/>
        </w:rPr>
      </w:pPr>
      <w:r w:rsidRPr="006527E3">
        <w:rPr>
          <w:szCs w:val="24"/>
        </w:rPr>
        <w:t xml:space="preserve">De Tonge voegt zich bij de </w:t>
      </w:r>
      <w:hyperlink r:id="rId28" w:tooltip="River Croal" w:history="1">
        <w:r w:rsidRPr="006527E3">
          <w:rPr>
            <w:rStyle w:val="Hyperlink"/>
            <w:color w:val="auto"/>
            <w:szCs w:val="24"/>
            <w:u w:val="none"/>
          </w:rPr>
          <w:t xml:space="preserve">rivier </w:t>
        </w:r>
        <w:proofErr w:type="spellStart"/>
        <w:r w:rsidRPr="006527E3">
          <w:rPr>
            <w:rStyle w:val="Hyperlink"/>
            <w:color w:val="auto"/>
            <w:szCs w:val="24"/>
            <w:u w:val="none"/>
          </w:rPr>
          <w:t>Croal</w:t>
        </w:r>
        <w:proofErr w:type="spellEnd"/>
      </w:hyperlink>
      <w:r w:rsidRPr="006527E3">
        <w:rPr>
          <w:szCs w:val="24"/>
        </w:rPr>
        <w:t xml:space="preserve"> op Darcy Lever, kort voordat </w:t>
      </w:r>
      <w:proofErr w:type="spellStart"/>
      <w:r w:rsidRPr="006527E3">
        <w:rPr>
          <w:szCs w:val="24"/>
        </w:rPr>
        <w:t>Croal's</w:t>
      </w:r>
      <w:proofErr w:type="spellEnd"/>
      <w:r w:rsidRPr="006527E3">
        <w:rPr>
          <w:szCs w:val="24"/>
        </w:rPr>
        <w:t xml:space="preserve"> samenvloeiing van de met de </w:t>
      </w:r>
      <w:hyperlink r:id="rId29" w:tooltip="River Irwell" w:history="1">
        <w:r w:rsidRPr="006527E3">
          <w:rPr>
            <w:rStyle w:val="Hyperlink"/>
            <w:color w:val="auto"/>
            <w:szCs w:val="24"/>
            <w:u w:val="none"/>
          </w:rPr>
          <w:t xml:space="preserve">rivier </w:t>
        </w:r>
        <w:proofErr w:type="spellStart"/>
        <w:r w:rsidRPr="006527E3">
          <w:rPr>
            <w:rStyle w:val="Hyperlink"/>
            <w:color w:val="auto"/>
            <w:szCs w:val="24"/>
            <w:u w:val="none"/>
          </w:rPr>
          <w:t>Irwell</w:t>
        </w:r>
        <w:proofErr w:type="spellEnd"/>
      </w:hyperlink>
      <w:r w:rsidRPr="006527E3">
        <w:rPr>
          <w:szCs w:val="24"/>
        </w:rPr>
        <w:t xml:space="preserve"> . </w:t>
      </w:r>
    </w:p>
    <w:p w:rsidR="006527E3" w:rsidRDefault="00766483" w:rsidP="006527E3">
      <w:pPr>
        <w:pStyle w:val="BusTic"/>
        <w:rPr>
          <w:szCs w:val="24"/>
        </w:rPr>
      </w:pPr>
      <w:r w:rsidRPr="006527E3">
        <w:rPr>
          <w:bCs/>
          <w:vanish/>
          <w:szCs w:val="24"/>
        </w:rPr>
        <w:t>Tonge Bridge section</w:t>
      </w:r>
      <w:r w:rsidRPr="006527E3">
        <w:rPr>
          <w:vanish/>
          <w:szCs w:val="24"/>
        </w:rPr>
        <w:t xml:space="preserve"> is a part of the river north of Tonge Bridge designated as a </w:t>
      </w:r>
      <w:hyperlink r:id="rId30" w:tooltip="Site van bijzonder wetenschappelijk belang" w:history="1">
        <w:r w:rsidRPr="006527E3">
          <w:rPr>
            <w:rStyle w:val="Hyperlink"/>
            <w:vanish/>
            <w:color w:val="auto"/>
            <w:szCs w:val="24"/>
            <w:u w:val="none"/>
          </w:rPr>
          <w:t>site of special scientific interest</w:t>
        </w:r>
      </w:hyperlink>
      <w:r w:rsidRPr="006527E3">
        <w:rPr>
          <w:vanish/>
          <w:szCs w:val="24"/>
        </w:rPr>
        <w:t xml:space="preserve"> (SSSI). </w:t>
      </w:r>
      <w:hyperlink r:id="rId31" w:anchor="cite_note-citation_sheet-0" w:history="1">
        <w:r w:rsidRPr="006527E3">
          <w:rPr>
            <w:rStyle w:val="Hyperlink"/>
            <w:vanish/>
            <w:color w:val="auto"/>
            <w:szCs w:val="24"/>
            <w:u w:val="none"/>
            <w:vertAlign w:val="superscript"/>
          </w:rPr>
          <w:t>[ 1 ]</w:t>
        </w:r>
      </w:hyperlink>
      <w:r w:rsidRPr="006527E3">
        <w:rPr>
          <w:vanish/>
          <w:szCs w:val="24"/>
        </w:rPr>
        <w:t xml:space="preserve"> </w:t>
      </w:r>
      <w:hyperlink r:id="rId32" w:anchor="cite_note-1" w:history="1">
        <w:r w:rsidRPr="006527E3">
          <w:rPr>
            <w:rStyle w:val="Hyperlink"/>
            <w:vanish/>
            <w:color w:val="auto"/>
            <w:szCs w:val="24"/>
            <w:u w:val="none"/>
            <w:vertAlign w:val="superscript"/>
          </w:rPr>
          <w:t>[ 2 ]</w:t>
        </w:r>
      </w:hyperlink>
      <w:r w:rsidRPr="006527E3">
        <w:rPr>
          <w:vanish/>
          <w:szCs w:val="24"/>
        </w:rPr>
        <w:t xml:space="preserve"> The site is 0.7 hectares (1.8 acres) and comprises the steep west bank of the river.</w:t>
      </w:r>
      <w:r w:rsidRPr="006527E3">
        <w:rPr>
          <w:bCs/>
          <w:szCs w:val="24"/>
        </w:rPr>
        <w:t>Tonge Bridge</w:t>
      </w:r>
      <w:r w:rsidRPr="006527E3">
        <w:rPr>
          <w:szCs w:val="24"/>
        </w:rPr>
        <w:t xml:space="preserve"> is een </w:t>
      </w:r>
      <w:r w:rsidRPr="006527E3">
        <w:rPr>
          <w:bCs/>
          <w:szCs w:val="24"/>
        </w:rPr>
        <w:t>deel</w:t>
      </w:r>
      <w:r w:rsidRPr="006527E3">
        <w:rPr>
          <w:szCs w:val="24"/>
        </w:rPr>
        <w:t xml:space="preserve"> van de rivier ten noorden van Tonge Bridge aangewezen als een </w:t>
      </w:r>
      <w:hyperlink r:id="rId33" w:tooltip="Site van bijzonder wetenschappelijk belang" w:history="1">
        <w:r w:rsidRPr="006527E3">
          <w:rPr>
            <w:rStyle w:val="Hyperlink"/>
            <w:color w:val="auto"/>
            <w:szCs w:val="24"/>
            <w:u w:val="none"/>
          </w:rPr>
          <w:t>site van bijzonder wetenschappelijk belang</w:t>
        </w:r>
      </w:hyperlink>
      <w:r w:rsidRPr="006527E3">
        <w:rPr>
          <w:szCs w:val="24"/>
        </w:rPr>
        <w:t xml:space="preserve"> (</w:t>
      </w:r>
      <w:proofErr w:type="spellStart"/>
      <w:r w:rsidRPr="006527E3">
        <w:rPr>
          <w:szCs w:val="24"/>
        </w:rPr>
        <w:t>inter</w:t>
      </w:r>
      <w:proofErr w:type="spellEnd"/>
      <w:r w:rsidRPr="006527E3">
        <w:rPr>
          <w:szCs w:val="24"/>
        </w:rPr>
        <w:t xml:space="preserve">). </w:t>
      </w:r>
    </w:p>
    <w:p w:rsidR="006527E3" w:rsidRDefault="00766483" w:rsidP="006527E3">
      <w:pPr>
        <w:pStyle w:val="BusTic"/>
        <w:rPr>
          <w:szCs w:val="24"/>
        </w:rPr>
      </w:pPr>
      <w:r w:rsidRPr="006527E3">
        <w:rPr>
          <w:szCs w:val="24"/>
        </w:rPr>
        <w:t xml:space="preserve">De site is 0,7 hectare (1,8 hectare) en omvat de steile westelijke oever van de rivier. </w:t>
      </w:r>
      <w:r w:rsidRPr="006527E3">
        <w:rPr>
          <w:vanish/>
          <w:szCs w:val="24"/>
        </w:rPr>
        <w:t xml:space="preserve">It was designated an SSSI 1987 for its geological interest, principally the fluvial </w:t>
      </w:r>
      <w:hyperlink r:id="rId34" w:tooltip="Zandsteen" w:history="1">
        <w:r w:rsidRPr="006527E3">
          <w:rPr>
            <w:rStyle w:val="Hyperlink"/>
            <w:vanish/>
            <w:color w:val="auto"/>
            <w:szCs w:val="24"/>
            <w:u w:val="none"/>
          </w:rPr>
          <w:t>sandstone</w:t>
        </w:r>
      </w:hyperlink>
      <w:r w:rsidRPr="006527E3">
        <w:rPr>
          <w:vanish/>
          <w:szCs w:val="24"/>
        </w:rPr>
        <w:t xml:space="preserve"> which has yielded </w:t>
      </w:r>
      <w:hyperlink r:id="rId35" w:tooltip="Pteridosperm" w:history="1">
        <w:r w:rsidRPr="006527E3">
          <w:rPr>
            <w:rStyle w:val="Hyperlink"/>
            <w:vanish/>
            <w:color w:val="auto"/>
            <w:szCs w:val="24"/>
            <w:u w:val="none"/>
          </w:rPr>
          <w:t>pteridosperm</w:t>
        </w:r>
      </w:hyperlink>
      <w:r w:rsidRPr="006527E3">
        <w:rPr>
          <w:vanish/>
          <w:szCs w:val="24"/>
        </w:rPr>
        <w:t xml:space="preserve"> seeds, known as </w:t>
      </w:r>
      <w:hyperlink r:id="rId36" w:tooltip="Trigonocarpus (pagina bestaat niet)" w:history="1">
        <w:r w:rsidRPr="006527E3">
          <w:rPr>
            <w:rStyle w:val="Hyperlink"/>
            <w:iCs/>
            <w:vanish/>
            <w:color w:val="auto"/>
            <w:szCs w:val="24"/>
            <w:u w:val="none"/>
          </w:rPr>
          <w:t>Trigonocarpus</w:t>
        </w:r>
      </w:hyperlink>
      <w:r w:rsidRPr="006527E3">
        <w:rPr>
          <w:vanish/>
          <w:szCs w:val="24"/>
        </w:rPr>
        <w:t xml:space="preserve"> .</w:t>
      </w:r>
      <w:r w:rsidRPr="006527E3">
        <w:rPr>
          <w:szCs w:val="24"/>
        </w:rPr>
        <w:t xml:space="preserve"> Het was aangewezen als SSSI 1987 voor het geologisch belang, voornamelijk de rivierdynamiek </w:t>
      </w:r>
      <w:hyperlink r:id="rId37" w:tooltip="Zandsteen" w:history="1">
        <w:r w:rsidRPr="006527E3">
          <w:rPr>
            <w:rStyle w:val="Hyperlink"/>
            <w:color w:val="auto"/>
            <w:szCs w:val="24"/>
            <w:u w:val="none"/>
          </w:rPr>
          <w:t>zandsteen</w:t>
        </w:r>
      </w:hyperlink>
      <w:r w:rsidRPr="006527E3">
        <w:rPr>
          <w:szCs w:val="24"/>
        </w:rPr>
        <w:t xml:space="preserve">, die heeft geleid </w:t>
      </w:r>
      <w:hyperlink r:id="rId38" w:tooltip="Pteridosperm" w:history="1">
        <w:proofErr w:type="spellStart"/>
        <w:r w:rsidRPr="006527E3">
          <w:rPr>
            <w:rStyle w:val="Hyperlink"/>
            <w:color w:val="auto"/>
            <w:szCs w:val="24"/>
            <w:u w:val="none"/>
          </w:rPr>
          <w:t>pteridosperm</w:t>
        </w:r>
        <w:proofErr w:type="spellEnd"/>
      </w:hyperlink>
      <w:r w:rsidRPr="006527E3">
        <w:rPr>
          <w:szCs w:val="24"/>
        </w:rPr>
        <w:t xml:space="preserve"> zaden, beter bekend als </w:t>
      </w:r>
      <w:hyperlink r:id="rId39" w:tooltip="Trigonocarpus (pagina bestaat niet)" w:history="1">
        <w:proofErr w:type="spellStart"/>
        <w:r w:rsidRPr="006527E3">
          <w:rPr>
            <w:rStyle w:val="Hyperlink"/>
            <w:iCs/>
            <w:color w:val="auto"/>
            <w:szCs w:val="24"/>
            <w:u w:val="none"/>
          </w:rPr>
          <w:t>Trigonocarpus</w:t>
        </w:r>
        <w:proofErr w:type="spellEnd"/>
      </w:hyperlink>
      <w:r w:rsidRPr="006527E3">
        <w:rPr>
          <w:szCs w:val="24"/>
        </w:rPr>
        <w:t xml:space="preserve"> . </w:t>
      </w:r>
      <w:r w:rsidRPr="006527E3">
        <w:rPr>
          <w:vanish/>
          <w:szCs w:val="24"/>
        </w:rPr>
        <w:t xml:space="preserve">The well preserved nature of the seeds make it of considerable sedimentological and palaeogeographic interest. </w:t>
      </w:r>
      <w:hyperlink r:id="rId40" w:anchor="cite_note-citation_sheet-0" w:history="1">
        <w:r w:rsidRPr="006527E3">
          <w:rPr>
            <w:rStyle w:val="Hyperlink"/>
            <w:vanish/>
            <w:color w:val="auto"/>
            <w:szCs w:val="24"/>
            <w:u w:val="none"/>
            <w:vertAlign w:val="superscript"/>
          </w:rPr>
          <w:t>[ 1 ]</w:t>
        </w:r>
      </w:hyperlink>
      <w:r w:rsidRPr="006527E3">
        <w:rPr>
          <w:vanish/>
          <w:szCs w:val="24"/>
        </w:rPr>
        <w:t xml:space="preserve"> It is one of only seven geological </w:t>
      </w:r>
      <w:hyperlink r:id="rId41" w:tooltip="Lijst van locaties van bijzonder wetenschappelijk belang in Greater Manchester" w:history="1">
        <w:r w:rsidRPr="006527E3">
          <w:rPr>
            <w:rStyle w:val="Hyperlink"/>
            <w:vanish/>
            <w:color w:val="auto"/>
            <w:szCs w:val="24"/>
            <w:u w:val="none"/>
          </w:rPr>
          <w:t>SSSIs in Greater Manchester</w:t>
        </w:r>
      </w:hyperlink>
      <w:r w:rsidRPr="006527E3">
        <w:rPr>
          <w:vanish/>
          <w:szCs w:val="24"/>
        </w:rPr>
        <w:t xml:space="preserve"> .</w:t>
      </w:r>
      <w:r w:rsidRPr="006527E3">
        <w:rPr>
          <w:szCs w:val="24"/>
        </w:rPr>
        <w:t xml:space="preserve"> </w:t>
      </w:r>
    </w:p>
    <w:p w:rsidR="006527E3" w:rsidRDefault="00766483" w:rsidP="006527E3">
      <w:pPr>
        <w:pStyle w:val="BusTic"/>
        <w:rPr>
          <w:szCs w:val="24"/>
        </w:rPr>
      </w:pPr>
      <w:r w:rsidRPr="006527E3">
        <w:rPr>
          <w:szCs w:val="24"/>
        </w:rPr>
        <w:t xml:space="preserve">Het goed bewaarde aard van de zaden maken het van groot </w:t>
      </w:r>
      <w:proofErr w:type="spellStart"/>
      <w:r w:rsidRPr="006527E3">
        <w:rPr>
          <w:szCs w:val="24"/>
        </w:rPr>
        <w:t>sedimentologische</w:t>
      </w:r>
      <w:proofErr w:type="spellEnd"/>
      <w:r w:rsidRPr="006527E3">
        <w:rPr>
          <w:szCs w:val="24"/>
        </w:rPr>
        <w:t xml:space="preserve"> en </w:t>
      </w:r>
      <w:proofErr w:type="spellStart"/>
      <w:r w:rsidRPr="006527E3">
        <w:rPr>
          <w:szCs w:val="24"/>
        </w:rPr>
        <w:t>paleogeografische</w:t>
      </w:r>
      <w:proofErr w:type="spellEnd"/>
      <w:r w:rsidRPr="006527E3">
        <w:rPr>
          <w:szCs w:val="24"/>
        </w:rPr>
        <w:t xml:space="preserve"> rente. </w:t>
      </w:r>
    </w:p>
    <w:p w:rsidR="00766483" w:rsidRPr="006527E3" w:rsidRDefault="00766483" w:rsidP="006527E3">
      <w:pPr>
        <w:pStyle w:val="BusTic"/>
        <w:rPr>
          <w:szCs w:val="24"/>
        </w:rPr>
      </w:pPr>
      <w:r w:rsidRPr="006527E3">
        <w:rPr>
          <w:szCs w:val="24"/>
        </w:rPr>
        <w:t xml:space="preserve">Het is een van slechts zeven geologische </w:t>
      </w:r>
      <w:hyperlink r:id="rId42" w:tooltip="Lijst van locaties van bijzonder wetenschappelijk belang in Greater Manchester" w:history="1">
        <w:r w:rsidRPr="006527E3">
          <w:rPr>
            <w:rStyle w:val="Hyperlink"/>
            <w:color w:val="auto"/>
            <w:szCs w:val="24"/>
            <w:u w:val="none"/>
          </w:rPr>
          <w:t xml:space="preserve">SSSI in </w:t>
        </w:r>
        <w:proofErr w:type="spellStart"/>
        <w:r w:rsidRPr="006527E3">
          <w:rPr>
            <w:rStyle w:val="Hyperlink"/>
            <w:color w:val="auto"/>
            <w:szCs w:val="24"/>
            <w:u w:val="none"/>
          </w:rPr>
          <w:t>Greater</w:t>
        </w:r>
        <w:proofErr w:type="spellEnd"/>
        <w:r w:rsidRPr="006527E3">
          <w:rPr>
            <w:rStyle w:val="Hyperlink"/>
            <w:color w:val="auto"/>
            <w:szCs w:val="24"/>
            <w:u w:val="none"/>
          </w:rPr>
          <w:t xml:space="preserve"> Manchester</w:t>
        </w:r>
      </w:hyperlink>
      <w:bookmarkStart w:id="0" w:name="_GoBack"/>
      <w:bookmarkEnd w:id="0"/>
      <w:r w:rsidRPr="006527E3">
        <w:rPr>
          <w:szCs w:val="24"/>
        </w:rPr>
        <w:t xml:space="preserve">. </w:t>
      </w:r>
    </w:p>
    <w:p w:rsidR="00861648" w:rsidRPr="006657A4" w:rsidRDefault="00861648" w:rsidP="006657A4">
      <w:pPr>
        <w:rPr>
          <w:rFonts w:ascii="Comic Sans MS" w:hAnsi="Comic Sans MS"/>
          <w:sz w:val="24"/>
          <w:szCs w:val="24"/>
        </w:rPr>
      </w:pPr>
    </w:p>
    <w:sectPr w:rsidR="00861648" w:rsidRPr="006657A4" w:rsidSect="00CD4559">
      <w:headerReference w:type="even" r:id="rId43"/>
      <w:headerReference w:type="default" r:id="rId44"/>
      <w:footerReference w:type="default" r:id="rId45"/>
      <w:headerReference w:type="first" r:id="rId46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3409" w:rsidRDefault="00343409" w:rsidP="00A64884">
      <w:r>
        <w:separator/>
      </w:r>
    </w:p>
  </w:endnote>
  <w:endnote w:type="continuationSeparator" w:id="0">
    <w:p w:rsidR="00343409" w:rsidRDefault="00343409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343409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6527E3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3409" w:rsidRDefault="00343409" w:rsidP="00A64884">
      <w:r>
        <w:separator/>
      </w:r>
    </w:p>
  </w:footnote>
  <w:footnote w:type="continuationSeparator" w:id="0">
    <w:p w:rsidR="00343409" w:rsidRDefault="00343409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343409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8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3EF3388C" wp14:editId="13CD1ADE">
          <wp:simplePos x="0" y="0"/>
          <wp:positionH relativeFrom="column">
            <wp:posOffset>-389890</wp:posOffset>
          </wp:positionH>
          <wp:positionV relativeFrom="paragraph">
            <wp:posOffset>-257175</wp:posOffset>
          </wp:positionV>
          <wp:extent cx="1463040" cy="451485"/>
          <wp:effectExtent l="0" t="0" r="3810" b="5715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45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527E3">
      <w:rPr>
        <w:rFonts w:asciiTheme="majorHAnsi" w:hAnsiTheme="majorHAnsi"/>
        <w:b/>
        <w:sz w:val="24"/>
        <w:szCs w:val="24"/>
      </w:rPr>
      <w:t xml:space="preserve">De River Tonge </w:t>
    </w:r>
    <w:r w:rsidR="00D7302D">
      <w:rPr>
        <w:rFonts w:asciiTheme="majorHAnsi" w:hAnsiTheme="majorHAnsi"/>
        <w:b/>
        <w:sz w:val="24"/>
        <w:szCs w:val="24"/>
      </w:rPr>
      <w:t xml:space="preserve"> </w:t>
    </w:r>
  </w:p>
  <w:p w:rsidR="00A64884" w:rsidRDefault="00343409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9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343409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7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D6BD1"/>
    <w:multiLevelType w:val="multilevel"/>
    <w:tmpl w:val="0C184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D73ED7"/>
    <w:multiLevelType w:val="multilevel"/>
    <w:tmpl w:val="0AD6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F62B80"/>
    <w:multiLevelType w:val="multilevel"/>
    <w:tmpl w:val="F1DE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E251CA"/>
    <w:multiLevelType w:val="multilevel"/>
    <w:tmpl w:val="156E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9F3107"/>
    <w:multiLevelType w:val="multilevel"/>
    <w:tmpl w:val="5008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C32F0C"/>
    <w:multiLevelType w:val="multilevel"/>
    <w:tmpl w:val="2DBE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BE3BE4"/>
    <w:multiLevelType w:val="multilevel"/>
    <w:tmpl w:val="A03E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1"/>
  </w:num>
  <w:num w:numId="3">
    <w:abstractNumId w:val="13"/>
  </w:num>
  <w:num w:numId="4">
    <w:abstractNumId w:val="7"/>
  </w:num>
  <w:num w:numId="5">
    <w:abstractNumId w:val="3"/>
  </w:num>
  <w:num w:numId="6">
    <w:abstractNumId w:val="8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9"/>
  </w:num>
  <w:num w:numId="15">
    <w:abstractNumId w:val="9"/>
  </w:num>
  <w:num w:numId="16">
    <w:abstractNumId w:val="9"/>
  </w:num>
  <w:num w:numId="17">
    <w:abstractNumId w:val="12"/>
  </w:num>
  <w:num w:numId="18">
    <w:abstractNumId w:val="5"/>
  </w:num>
  <w:num w:numId="19">
    <w:abstractNumId w:val="1"/>
  </w:num>
  <w:num w:numId="20">
    <w:abstractNumId w:val="4"/>
  </w:num>
  <w:num w:numId="21">
    <w:abstractNumId w:val="6"/>
  </w:num>
  <w:num w:numId="22">
    <w:abstractNumId w:val="10"/>
  </w:num>
  <w:num w:numId="23">
    <w:abstractNumId w:val="2"/>
  </w:num>
  <w:num w:numId="24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04DF7"/>
    <w:rsid w:val="00027930"/>
    <w:rsid w:val="0003226E"/>
    <w:rsid w:val="00071B3C"/>
    <w:rsid w:val="00071F4F"/>
    <w:rsid w:val="000778C0"/>
    <w:rsid w:val="00093B5E"/>
    <w:rsid w:val="000B0DEE"/>
    <w:rsid w:val="000C44D3"/>
    <w:rsid w:val="000C6750"/>
    <w:rsid w:val="000F5282"/>
    <w:rsid w:val="000F649D"/>
    <w:rsid w:val="00102B89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51710"/>
    <w:rsid w:val="001676EF"/>
    <w:rsid w:val="001702BD"/>
    <w:rsid w:val="00177281"/>
    <w:rsid w:val="00190167"/>
    <w:rsid w:val="001A2057"/>
    <w:rsid w:val="001B413C"/>
    <w:rsid w:val="001B5DE2"/>
    <w:rsid w:val="001D3E54"/>
    <w:rsid w:val="001F501D"/>
    <w:rsid w:val="001F574B"/>
    <w:rsid w:val="002016A4"/>
    <w:rsid w:val="002018F8"/>
    <w:rsid w:val="002124BD"/>
    <w:rsid w:val="0022157E"/>
    <w:rsid w:val="002221AB"/>
    <w:rsid w:val="002464E4"/>
    <w:rsid w:val="00272F13"/>
    <w:rsid w:val="00282059"/>
    <w:rsid w:val="002A205E"/>
    <w:rsid w:val="002B4F76"/>
    <w:rsid w:val="002C03D3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43409"/>
    <w:rsid w:val="003450AC"/>
    <w:rsid w:val="00355394"/>
    <w:rsid w:val="00391B53"/>
    <w:rsid w:val="003A5821"/>
    <w:rsid w:val="003B7443"/>
    <w:rsid w:val="003B7806"/>
    <w:rsid w:val="003C2669"/>
    <w:rsid w:val="003D0C08"/>
    <w:rsid w:val="003D2025"/>
    <w:rsid w:val="003D24B3"/>
    <w:rsid w:val="003D4136"/>
    <w:rsid w:val="003E52B3"/>
    <w:rsid w:val="00405C0A"/>
    <w:rsid w:val="004071D1"/>
    <w:rsid w:val="00434791"/>
    <w:rsid w:val="004400F6"/>
    <w:rsid w:val="004562EF"/>
    <w:rsid w:val="0046134F"/>
    <w:rsid w:val="00464D51"/>
    <w:rsid w:val="00466037"/>
    <w:rsid w:val="00483AFF"/>
    <w:rsid w:val="004B26C7"/>
    <w:rsid w:val="004C29B4"/>
    <w:rsid w:val="004D1A07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74B18"/>
    <w:rsid w:val="0058522E"/>
    <w:rsid w:val="005915F6"/>
    <w:rsid w:val="005A7210"/>
    <w:rsid w:val="005B02B4"/>
    <w:rsid w:val="005B22C4"/>
    <w:rsid w:val="005B3E47"/>
    <w:rsid w:val="005E3CED"/>
    <w:rsid w:val="005E4ED6"/>
    <w:rsid w:val="005F2C9F"/>
    <w:rsid w:val="00603493"/>
    <w:rsid w:val="00604A24"/>
    <w:rsid w:val="006259F4"/>
    <w:rsid w:val="006310AB"/>
    <w:rsid w:val="00631D4A"/>
    <w:rsid w:val="00632DE1"/>
    <w:rsid w:val="006432F7"/>
    <w:rsid w:val="00646BA5"/>
    <w:rsid w:val="00647D49"/>
    <w:rsid w:val="006527E3"/>
    <w:rsid w:val="006657A4"/>
    <w:rsid w:val="0066651E"/>
    <w:rsid w:val="00667E0E"/>
    <w:rsid w:val="00673A4E"/>
    <w:rsid w:val="00686E4D"/>
    <w:rsid w:val="006A1B09"/>
    <w:rsid w:val="006C7F11"/>
    <w:rsid w:val="006D05A8"/>
    <w:rsid w:val="006D21A9"/>
    <w:rsid w:val="006D5D2D"/>
    <w:rsid w:val="006E1752"/>
    <w:rsid w:val="006E32E5"/>
    <w:rsid w:val="00710CA4"/>
    <w:rsid w:val="0071289B"/>
    <w:rsid w:val="00716A9A"/>
    <w:rsid w:val="007177CD"/>
    <w:rsid w:val="00717CD4"/>
    <w:rsid w:val="00720E6F"/>
    <w:rsid w:val="0073010B"/>
    <w:rsid w:val="00732604"/>
    <w:rsid w:val="007327B5"/>
    <w:rsid w:val="00754AE6"/>
    <w:rsid w:val="00766483"/>
    <w:rsid w:val="00771DE5"/>
    <w:rsid w:val="007A7746"/>
    <w:rsid w:val="007B062A"/>
    <w:rsid w:val="007C07B5"/>
    <w:rsid w:val="007C0B76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47ED2"/>
    <w:rsid w:val="0085086D"/>
    <w:rsid w:val="008555AB"/>
    <w:rsid w:val="00861648"/>
    <w:rsid w:val="0087366F"/>
    <w:rsid w:val="00874331"/>
    <w:rsid w:val="008843FC"/>
    <w:rsid w:val="0088657F"/>
    <w:rsid w:val="008D7B43"/>
    <w:rsid w:val="008E7D42"/>
    <w:rsid w:val="00905391"/>
    <w:rsid w:val="00907372"/>
    <w:rsid w:val="00920234"/>
    <w:rsid w:val="00920AF4"/>
    <w:rsid w:val="009248C8"/>
    <w:rsid w:val="00947ACC"/>
    <w:rsid w:val="00965FB8"/>
    <w:rsid w:val="00977DBD"/>
    <w:rsid w:val="00991532"/>
    <w:rsid w:val="009A2AF6"/>
    <w:rsid w:val="009A7652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2D42"/>
    <w:rsid w:val="00A75687"/>
    <w:rsid w:val="00A75AB2"/>
    <w:rsid w:val="00A767A2"/>
    <w:rsid w:val="00A925ED"/>
    <w:rsid w:val="00AA7BBE"/>
    <w:rsid w:val="00AC2126"/>
    <w:rsid w:val="00AF3871"/>
    <w:rsid w:val="00B022A8"/>
    <w:rsid w:val="00B11AE0"/>
    <w:rsid w:val="00B34037"/>
    <w:rsid w:val="00B6173D"/>
    <w:rsid w:val="00B66694"/>
    <w:rsid w:val="00B73354"/>
    <w:rsid w:val="00B931B9"/>
    <w:rsid w:val="00BA10BA"/>
    <w:rsid w:val="00BA10FC"/>
    <w:rsid w:val="00BB0A36"/>
    <w:rsid w:val="00BB6CDC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30A3E"/>
    <w:rsid w:val="00C42A86"/>
    <w:rsid w:val="00C50B30"/>
    <w:rsid w:val="00C569A7"/>
    <w:rsid w:val="00C70638"/>
    <w:rsid w:val="00C7541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448FE"/>
    <w:rsid w:val="00D657D7"/>
    <w:rsid w:val="00D7302D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2610"/>
    <w:rsid w:val="00DC4FC2"/>
    <w:rsid w:val="00DE00E1"/>
    <w:rsid w:val="00DE31C9"/>
    <w:rsid w:val="00DE7B51"/>
    <w:rsid w:val="00E04C26"/>
    <w:rsid w:val="00E1079E"/>
    <w:rsid w:val="00E108D3"/>
    <w:rsid w:val="00E12027"/>
    <w:rsid w:val="00E27ED8"/>
    <w:rsid w:val="00E31617"/>
    <w:rsid w:val="00E40B4D"/>
    <w:rsid w:val="00E44FA7"/>
    <w:rsid w:val="00E62C2E"/>
    <w:rsid w:val="00E83148"/>
    <w:rsid w:val="00E96932"/>
    <w:rsid w:val="00ED26E8"/>
    <w:rsid w:val="00EE4713"/>
    <w:rsid w:val="00EF2E1E"/>
    <w:rsid w:val="00EF4222"/>
    <w:rsid w:val="00F020DB"/>
    <w:rsid w:val="00F068F7"/>
    <w:rsid w:val="00F35DA8"/>
    <w:rsid w:val="00F365C2"/>
    <w:rsid w:val="00F4179C"/>
    <w:rsid w:val="00F537FA"/>
    <w:rsid w:val="00F569BB"/>
    <w:rsid w:val="00F65461"/>
    <w:rsid w:val="00F85610"/>
    <w:rsid w:val="00F94319"/>
    <w:rsid w:val="00FB281C"/>
    <w:rsid w:val="00FB6E69"/>
    <w:rsid w:val="00FD09C1"/>
    <w:rsid w:val="00F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12">
    <w:name w:val="Cambria 12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12">
    <w:name w:val="Cambria 12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4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68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72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94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5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4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12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94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14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6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10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3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8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2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5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0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91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2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0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6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8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4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2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90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42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1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82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566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921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8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23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1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7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2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7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49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2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03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0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30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08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09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35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7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78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978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7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32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33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1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71897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6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8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9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1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1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16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99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57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5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63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45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7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6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6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4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1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13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8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64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12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anslate.googleusercontent.com/translate_c?hl=nl&amp;langpair=en|nl&amp;u=http://en.wikipedia.org/wiki/File:Tonge_river.jpeg&amp;rurl=translate.google.nl&amp;usg=ALkJrhgfxN9V-KPWdiPU6zfZ0Z-OLQ-FyQ" TargetMode="External"/><Relationship Id="rId13" Type="http://schemas.openxmlformats.org/officeDocument/2006/relationships/hyperlink" Target="http://translate.googleusercontent.com/translate_c?hl=nl&amp;langpair=en%7Cnl&amp;u=http://en.wikipedia.org/wiki/England&amp;rurl=translate.google.nl&amp;usg=ALkJrhh3lEyubWAREPBjQ2pc3i_vVUMbvg" TargetMode="External"/><Relationship Id="rId18" Type="http://schemas.openxmlformats.org/officeDocument/2006/relationships/hyperlink" Target="http://translate.googleusercontent.com/translate_c?hl=nl&amp;langpair=en%7Cnl&amp;u=http://en.wikipedia.org/wiki/Astley_Brook&amp;rurl=translate.google.nl&amp;usg=ALkJrhhro3hyRMyj-OIA-fLz2hOA-NaVqA" TargetMode="External"/><Relationship Id="rId26" Type="http://schemas.openxmlformats.org/officeDocument/2006/relationships/hyperlink" Target="http://translate.googleusercontent.com/translate_c?hl=nl&amp;langpair=en%7Cnl&amp;u=http://en.wikipedia.org/wiki/River_Croal&amp;rurl=translate.google.nl&amp;usg=ALkJrhjFSXBm4i8vY9vmXuwhVZo7wbGssA" TargetMode="External"/><Relationship Id="rId39" Type="http://schemas.openxmlformats.org/officeDocument/2006/relationships/hyperlink" Target="http://translate.googleusercontent.com/translate_c?hl=nl&amp;langpair=en%7Cnl&amp;u=http://en.wikipedia.org/w/index.php%3Ftitle%3DTrigonocarpus%26action%3Dedit%26redlink%3D1&amp;rurl=translate.google.nl&amp;usg=ALkJrhirg0QMw14vf-2P8okGLfY5d1HFnA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translate.googleusercontent.com/translate_c?hl=nl&amp;langpair=en%7Cnl&amp;u=http://en.wikipedia.org/wiki/Astley_Brook&amp;rurl=translate.google.nl&amp;usg=ALkJrhhro3hyRMyj-OIA-fLz2hOA-NaVqA" TargetMode="External"/><Relationship Id="rId34" Type="http://schemas.openxmlformats.org/officeDocument/2006/relationships/hyperlink" Target="http://translate.googleusercontent.com/translate_c?hl=nl&amp;langpair=en%7Cnl&amp;u=http://en.wikipedia.org/wiki/Sandstone&amp;rurl=translate.google.nl&amp;usg=ALkJrhgzbCv5CjN57T9Np09yKD85p0FYuQ" TargetMode="External"/><Relationship Id="rId42" Type="http://schemas.openxmlformats.org/officeDocument/2006/relationships/hyperlink" Target="http://translate.googleusercontent.com/translate_c?hl=nl&amp;langpair=en%7Cnl&amp;u=http://en.wikipedia.org/wiki/List_of_Sites_of_Special_Scientific_Interest_in_Greater_Manchester&amp;rurl=translate.google.nl&amp;usg=ALkJrhjzTlROkdB-eaejFow4h7su4EMX5Q" TargetMode="External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translate.googleusercontent.com/translate_c?hl=nl&amp;langpair=en%7Cnl&amp;u=http://en.wikipedia.org/wiki/Greater_Manchester&amp;rurl=translate.google.nl&amp;usg=ALkJrhhcKiL36klj_eXBfCvkOOHspyiP3Q" TargetMode="External"/><Relationship Id="rId17" Type="http://schemas.openxmlformats.org/officeDocument/2006/relationships/hyperlink" Target="http://translate.googleusercontent.com/translate_c?hl=nl&amp;langpair=en%7Cnl&amp;u=http://en.wikipedia.org/wiki/England&amp;rurl=translate.google.nl&amp;usg=ALkJrhh3lEyubWAREPBjQ2pc3i_vVUMbvg" TargetMode="External"/><Relationship Id="rId25" Type="http://schemas.openxmlformats.org/officeDocument/2006/relationships/hyperlink" Target="http://translate.googleusercontent.com/translate_c?hl=nl&amp;langpair=en%7Cnl&amp;u=http://en.wikipedia.org/wiki/Bradshaw_Brook&amp;rurl=translate.google.nl&amp;usg=ALkJrhj0w6gRGfrRTD_KlugU2MONmVoryw" TargetMode="External"/><Relationship Id="rId33" Type="http://schemas.openxmlformats.org/officeDocument/2006/relationships/hyperlink" Target="http://translate.googleusercontent.com/translate_c?hl=nl&amp;langpair=en%7Cnl&amp;u=http://en.wikipedia.org/wiki/Site_of_special_scientific_interest&amp;rurl=translate.google.nl&amp;usg=ALkJrhhvLBQ_hX_H6JhWgAY6DsjDn8WRIw" TargetMode="External"/><Relationship Id="rId38" Type="http://schemas.openxmlformats.org/officeDocument/2006/relationships/hyperlink" Target="http://translate.googleusercontent.com/translate_c?hl=nl&amp;langpair=en%7Cnl&amp;u=http://en.wikipedia.org/wiki/Pteridosperm&amp;rurl=translate.google.nl&amp;usg=ALkJrhgMGta-ntr3jqbriWXYsjyOGz7Jow" TargetMode="External"/><Relationship Id="rId46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://translate.googleusercontent.com/translate_c?hl=nl&amp;langpair=en%7Cnl&amp;u=http://en.wikipedia.org/wiki/Greater_Manchester&amp;rurl=translate.google.nl&amp;usg=ALkJrhhcKiL36klj_eXBfCvkOOHspyiP3Q" TargetMode="External"/><Relationship Id="rId20" Type="http://schemas.openxmlformats.org/officeDocument/2006/relationships/hyperlink" Target="http://translate.googleusercontent.com/translate_c?hl=nl&amp;langpair=en%7Cnl&amp;u=http://en.wikipedia.org/wiki/Eagley_Brook&amp;rurl=translate.google.nl&amp;usg=ALkJrhhwdS4fM4Cxvw_nRSN71i-1mvz64w" TargetMode="External"/><Relationship Id="rId29" Type="http://schemas.openxmlformats.org/officeDocument/2006/relationships/hyperlink" Target="http://translate.googleusercontent.com/translate_c?hl=nl&amp;langpair=en%7Cnl&amp;u=http://en.wikipedia.org/wiki/River_Irwell&amp;rurl=translate.google.nl&amp;usg=ALkJrhhiF5YBXKiRiopJGZjy867NVCirtg" TargetMode="External"/><Relationship Id="rId41" Type="http://schemas.openxmlformats.org/officeDocument/2006/relationships/hyperlink" Target="http://translate.googleusercontent.com/translate_c?hl=nl&amp;langpair=en%7Cnl&amp;u=http://en.wikipedia.org/wiki/List_of_Sites_of_Special_Scientific_Interest_in_Greater_Manchester&amp;rurl=translate.google.nl&amp;usg=ALkJrhjzTlROkdB-eaejFow4h7su4EMX5Q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translate.googleusercontent.com/translate_c?hl=nl&amp;langpair=en%7Cnl&amp;u=http://en.wikipedia.org/wiki/Bolton&amp;rurl=translate.google.nl&amp;usg=ALkJrhhIQmrn-G2FYCLwEFe6-_fTrkPsLA" TargetMode="External"/><Relationship Id="rId24" Type="http://schemas.openxmlformats.org/officeDocument/2006/relationships/hyperlink" Target="http://translate.googleusercontent.com/translate_c?hl=nl&amp;langpair=en%7Cnl&amp;u=http://en.wikipedia.org/wiki/Bradshaw_Brook&amp;rurl=translate.google.nl&amp;usg=ALkJrhj0w6gRGfrRTD_KlugU2MONmVoryw" TargetMode="External"/><Relationship Id="rId32" Type="http://schemas.openxmlformats.org/officeDocument/2006/relationships/hyperlink" Target="http://translate.googleusercontent.com/translate_c?hl=nl&amp;langpair=en%7Cnl&amp;u=http://en.wikipedia.org/wiki/River_Tonge&amp;rurl=translate.google.nl&amp;usg=ALkJrhgoCLZx1y1PSmvLVnhbVTQgCFpiEA" TargetMode="External"/><Relationship Id="rId37" Type="http://schemas.openxmlformats.org/officeDocument/2006/relationships/hyperlink" Target="http://translate.googleusercontent.com/translate_c?hl=nl&amp;langpair=en%7Cnl&amp;u=http://en.wikipedia.org/wiki/Sandstone&amp;rurl=translate.google.nl&amp;usg=ALkJrhgzbCv5CjN57T9Np09yKD85p0FYuQ" TargetMode="External"/><Relationship Id="rId40" Type="http://schemas.openxmlformats.org/officeDocument/2006/relationships/hyperlink" Target="http://translate.googleusercontent.com/translate_c?hl=nl&amp;langpair=en%7Cnl&amp;u=http://en.wikipedia.org/wiki/River_Tonge&amp;rurl=translate.google.nl&amp;usg=ALkJrhgoCLZx1y1PSmvLVnhbVTQgCFpiEA" TargetMode="External"/><Relationship Id="rId45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translate.googleusercontent.com/translate_c?hl=nl&amp;langpair=en%7Cnl&amp;u=http://en.wikipedia.org/wiki/Bolton&amp;rurl=translate.google.nl&amp;usg=ALkJrhhIQmrn-G2FYCLwEFe6-_fTrkPsLA" TargetMode="External"/><Relationship Id="rId23" Type="http://schemas.openxmlformats.org/officeDocument/2006/relationships/hyperlink" Target="http://translate.googleusercontent.com/translate_c?hl=nl&amp;langpair=en%7Cnl&amp;u=http://en.wikipedia.org/wiki/Eagley_Brook&amp;rurl=translate.google.nl&amp;usg=ALkJrhhwdS4fM4Cxvw_nRSN71i-1mvz64w" TargetMode="External"/><Relationship Id="rId28" Type="http://schemas.openxmlformats.org/officeDocument/2006/relationships/hyperlink" Target="http://translate.googleusercontent.com/translate_c?hl=nl&amp;langpair=en%7Cnl&amp;u=http://en.wikipedia.org/wiki/River_Croal&amp;rurl=translate.google.nl&amp;usg=ALkJrhjFSXBm4i8vY9vmXuwhVZo7wbGssA" TargetMode="External"/><Relationship Id="rId36" Type="http://schemas.openxmlformats.org/officeDocument/2006/relationships/hyperlink" Target="http://translate.googleusercontent.com/translate_c?hl=nl&amp;langpair=en%7Cnl&amp;u=http://en.wikipedia.org/w/index.php%3Ftitle%3DTrigonocarpus%26action%3Dedit%26redlink%3D1&amp;rurl=translate.google.nl&amp;usg=ALkJrhirg0QMw14vf-2P8okGLfY5d1HFnA" TargetMode="External"/><Relationship Id="rId10" Type="http://schemas.openxmlformats.org/officeDocument/2006/relationships/hyperlink" Target="http://translate.googleusercontent.com/translate_c?hl=nl&amp;langpair=en%7Cnl&amp;u=http://en.wikipedia.org/wiki/River&amp;rurl=translate.google.nl&amp;usg=ALkJrhhVlNXDxkzEZMTbeybHDqWygujoyA" TargetMode="External"/><Relationship Id="rId19" Type="http://schemas.openxmlformats.org/officeDocument/2006/relationships/hyperlink" Target="http://translate.googleusercontent.com/translate_c?hl=nl&amp;langpair=en%7Cnl&amp;u=http://en.wikipedia.org/w/index.php%3Ftitle%3DSmithills%26action%3Dedit%26redlink%3D1&amp;rurl=translate.google.nl&amp;usg=ALkJrhh86HW6lFb5YXoO4F00-3uFNmDDGg" TargetMode="External"/><Relationship Id="rId31" Type="http://schemas.openxmlformats.org/officeDocument/2006/relationships/hyperlink" Target="http://translate.googleusercontent.com/translate_c?hl=nl&amp;langpair=en%7Cnl&amp;u=http://en.wikipedia.org/wiki/River_Tonge&amp;rurl=translate.google.nl&amp;usg=ALkJrhgoCLZx1y1PSmvLVnhbVTQgCFpiEA" TargetMode="External"/><Relationship Id="rId44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translate.googleusercontent.com/translate_c?hl=nl&amp;langpair=en%7Cnl&amp;u=http://en.wikipedia.org/wiki/River&amp;rurl=translate.google.nl&amp;usg=ALkJrhhVlNXDxkzEZMTbeybHDqWygujoyA" TargetMode="External"/><Relationship Id="rId22" Type="http://schemas.openxmlformats.org/officeDocument/2006/relationships/hyperlink" Target="http://translate.googleusercontent.com/translate_c?hl=nl&amp;langpair=en%7Cnl&amp;u=http://en.wikipedia.org/w/index.php%3Ftitle%3DSmithills%26action%3Dedit%26redlink%3D1&amp;rurl=translate.google.nl&amp;usg=ALkJrhh86HW6lFb5YXoO4F00-3uFNmDDGg" TargetMode="External"/><Relationship Id="rId27" Type="http://schemas.openxmlformats.org/officeDocument/2006/relationships/hyperlink" Target="http://translate.googleusercontent.com/translate_c?hl=nl&amp;langpair=en%7Cnl&amp;u=http://en.wikipedia.org/wiki/River_Irwell&amp;rurl=translate.google.nl&amp;usg=ALkJrhhiF5YBXKiRiopJGZjy867NVCirtg" TargetMode="External"/><Relationship Id="rId30" Type="http://schemas.openxmlformats.org/officeDocument/2006/relationships/hyperlink" Target="http://translate.googleusercontent.com/translate_c?hl=nl&amp;langpair=en%7Cnl&amp;u=http://en.wikipedia.org/wiki/Site_of_special_scientific_interest&amp;rurl=translate.google.nl&amp;usg=ALkJrhhvLBQ_hX_H6JhWgAY6DsjDn8WRIw" TargetMode="External"/><Relationship Id="rId35" Type="http://schemas.openxmlformats.org/officeDocument/2006/relationships/hyperlink" Target="http://translate.googleusercontent.com/translate_c?hl=nl&amp;langpair=en%7Cnl&amp;u=http://en.wikipedia.org/wiki/Pteridosperm&amp;rurl=translate.google.nl&amp;usg=ALkJrhgMGta-ntr3jqbriWXYsjyOGz7Jow" TargetMode="External"/><Relationship Id="rId43" Type="http://schemas.openxmlformats.org/officeDocument/2006/relationships/header" Target="header1.xml"/><Relationship Id="rId48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1547</Words>
  <Characters>8510</Characters>
  <Application>Microsoft Office Word</Application>
  <DocSecurity>0</DocSecurity>
  <Lines>70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Engeland</vt:lpstr>
    </vt:vector>
  </TitlesOfParts>
  <Company/>
  <LinksUpToDate>false</LinksUpToDate>
  <CharactersWithSpaces>10037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Engeland</dc:title>
  <dc:subject>Rivieren</dc:subject>
  <dc:creator>Van het Internet</dc:creator>
  <dc:description>BusTic</dc:description>
  <cp:lastModifiedBy>Leen</cp:lastModifiedBy>
  <cp:revision>4</cp:revision>
  <dcterms:created xsi:type="dcterms:W3CDTF">2010-08-25T10:13:00Z</dcterms:created>
  <dcterms:modified xsi:type="dcterms:W3CDTF">2010-11-05T15:19:00Z</dcterms:modified>
  <cp:category>2010</cp:category>
</cp:coreProperties>
</file>