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87" w:rsidRPr="00A03F87" w:rsidRDefault="00962D89" w:rsidP="00A03F87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 w:rsidRPr="00A03F8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1FE3F0" wp14:editId="267839B8">
            <wp:simplePos x="0" y="0"/>
            <wp:positionH relativeFrom="column">
              <wp:posOffset>4031615</wp:posOffset>
            </wp:positionH>
            <wp:positionV relativeFrom="paragraph">
              <wp:posOffset>26670</wp:posOffset>
            </wp:positionV>
            <wp:extent cx="2387600" cy="1473200"/>
            <wp:effectExtent l="0" t="0" r="0" b="0"/>
            <wp:wrapSquare wrapText="bothSides"/>
            <wp:docPr id="2" name="Afbeelding 2" descr="http://upload.wikimedia.org/wikipedia/commons/thumb/3/33/River_Taw_meander_-_geograph.org.uk_-_184574.jpg/220px-River_Taw_meander_-_geograph.org.uk_-_184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3/33/River_Taw_meander_-_geograph.org.uk_-_184574.jpg/220px-River_Taw_meander_-_geograph.org.uk_-_18457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47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03F87" w:rsidRPr="00A03F87">
        <w:rPr>
          <w:rFonts w:ascii="Comic Sans MS" w:hAnsi="Comic Sans MS"/>
          <w:b/>
          <w:bCs/>
          <w:sz w:val="24"/>
          <w:szCs w:val="24"/>
          <w:lang w:val="en"/>
        </w:rPr>
        <w:t xml:space="preserve">River Taw </w:t>
      </w:r>
    </w:p>
    <w:p w:rsidR="00962D89" w:rsidRDefault="00A03F87" w:rsidP="00962D89">
      <w:pPr>
        <w:pStyle w:val="BusTic"/>
        <w:rPr>
          <w:szCs w:val="24"/>
        </w:rPr>
      </w:pPr>
      <w:r w:rsidRPr="00962D89">
        <w:rPr>
          <w:vanish/>
          <w:szCs w:val="24"/>
        </w:rPr>
        <w:t xml:space="preserve">The </w:t>
      </w:r>
      <w:r w:rsidRPr="00962D89">
        <w:rPr>
          <w:bCs/>
          <w:vanish/>
          <w:szCs w:val="24"/>
        </w:rPr>
        <w:t>River Taw</w:t>
      </w:r>
      <w:r w:rsidRPr="00962D89">
        <w:rPr>
          <w:vanish/>
          <w:szCs w:val="24"/>
        </w:rPr>
        <w:t xml:space="preserve"> rises at </w:t>
      </w:r>
      <w:r w:rsidRPr="00962D89">
        <w:rPr>
          <w:iCs/>
          <w:vanish/>
          <w:szCs w:val="24"/>
        </w:rPr>
        <w:t>Taw Head</w:t>
      </w:r>
      <w:r w:rsidRPr="00962D89">
        <w:rPr>
          <w:vanish/>
          <w:szCs w:val="24"/>
        </w:rPr>
        <w:t xml:space="preserve"> , a spring on the central northern flanks of </w:t>
      </w:r>
      <w:hyperlink r:id="rId10" w:tooltip="Dartmoor" w:history="1">
        <w:r w:rsidRPr="00962D89">
          <w:rPr>
            <w:rStyle w:val="Hyperlink"/>
            <w:vanish/>
            <w:color w:val="auto"/>
            <w:szCs w:val="24"/>
            <w:u w:val="none"/>
          </w:rPr>
          <w:t>Dartmoor</w:t>
        </w:r>
      </w:hyperlink>
      <w:r w:rsidRPr="00962D89">
        <w:rPr>
          <w:vanish/>
          <w:szCs w:val="24"/>
        </w:rPr>
        <w:t xml:space="preserve"> .</w:t>
      </w:r>
      <w:r w:rsidRPr="00962D89">
        <w:rPr>
          <w:szCs w:val="24"/>
        </w:rPr>
        <w:t xml:space="preserve">De </w:t>
      </w:r>
      <w:r w:rsidRPr="00962D89">
        <w:rPr>
          <w:bCs/>
          <w:szCs w:val="24"/>
        </w:rPr>
        <w:t>rivier</w:t>
      </w:r>
      <w:r w:rsidRPr="00962D89">
        <w:rPr>
          <w:szCs w:val="24"/>
        </w:rPr>
        <w:t xml:space="preserve"> ontspringt op </w:t>
      </w:r>
      <w:r w:rsidRPr="00962D89">
        <w:rPr>
          <w:bCs/>
          <w:szCs w:val="24"/>
        </w:rPr>
        <w:t>Taw</w:t>
      </w:r>
      <w:r w:rsidRPr="00962D89">
        <w:rPr>
          <w:szCs w:val="24"/>
        </w:rPr>
        <w:t xml:space="preserve"> </w:t>
      </w:r>
      <w:proofErr w:type="spellStart"/>
      <w:r w:rsidRPr="00962D89">
        <w:rPr>
          <w:iCs/>
          <w:szCs w:val="24"/>
        </w:rPr>
        <w:t>Taw</w:t>
      </w:r>
      <w:proofErr w:type="spellEnd"/>
      <w:r w:rsidRPr="00962D89">
        <w:rPr>
          <w:iCs/>
          <w:szCs w:val="24"/>
        </w:rPr>
        <w:t xml:space="preserve"> Head,</w:t>
      </w:r>
      <w:r w:rsidRPr="00962D89">
        <w:rPr>
          <w:szCs w:val="24"/>
        </w:rPr>
        <w:t xml:space="preserve"> een veer op de centrale noordelijke flanken van </w:t>
      </w:r>
      <w:hyperlink r:id="rId11" w:tooltip="Dartmoor" w:history="1">
        <w:proofErr w:type="spellStart"/>
        <w:r w:rsidRPr="00962D89">
          <w:rPr>
            <w:rStyle w:val="Hyperlink"/>
            <w:color w:val="auto"/>
            <w:szCs w:val="24"/>
            <w:u w:val="none"/>
          </w:rPr>
          <w:t>Dartmoor</w:t>
        </w:r>
        <w:proofErr w:type="spellEnd"/>
      </w:hyperlink>
      <w:r w:rsidRPr="00962D89">
        <w:rPr>
          <w:szCs w:val="24"/>
        </w:rPr>
        <w:t xml:space="preserve"> . </w:t>
      </w:r>
      <w:r w:rsidRPr="00962D89">
        <w:rPr>
          <w:vanish/>
          <w:szCs w:val="24"/>
        </w:rPr>
        <w:t xml:space="preserve">It reaches the </w:t>
      </w:r>
      <w:hyperlink r:id="rId12" w:tooltip="Kanaal van Bristol" w:history="1">
        <w:r w:rsidRPr="00962D89">
          <w:rPr>
            <w:rStyle w:val="Hyperlink"/>
            <w:vanish/>
            <w:color w:val="auto"/>
            <w:szCs w:val="24"/>
            <w:u w:val="none"/>
          </w:rPr>
          <w:t>Bristol Channel</w:t>
        </w:r>
      </w:hyperlink>
      <w:r w:rsidRPr="00962D89">
        <w:rPr>
          <w:vanish/>
          <w:szCs w:val="24"/>
        </w:rPr>
        <w:t xml:space="preserve"> 72 km (45 miles) away on the north coast of </w:t>
      </w:r>
      <w:hyperlink r:id="rId13" w:tooltip="Devon" w:history="1">
        <w:r w:rsidRPr="00962D89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962D89">
        <w:rPr>
          <w:vanish/>
          <w:szCs w:val="24"/>
        </w:rPr>
        <w:t xml:space="preserve"> at a joint estuary mouth which it shares with the </w:t>
      </w:r>
      <w:hyperlink r:id="rId14" w:tooltip="River Torridge" w:history="1">
        <w:r w:rsidRPr="00962D89">
          <w:rPr>
            <w:rStyle w:val="Hyperlink"/>
            <w:vanish/>
            <w:color w:val="auto"/>
            <w:szCs w:val="24"/>
            <w:u w:val="none"/>
          </w:rPr>
          <w:t>River Torridge</w:t>
        </w:r>
      </w:hyperlink>
      <w:r w:rsidRPr="00962D89">
        <w:rPr>
          <w:vanish/>
          <w:szCs w:val="24"/>
        </w:rPr>
        <w:t xml:space="preserve"> .</w:t>
      </w:r>
      <w:r w:rsidRPr="00962D89">
        <w:rPr>
          <w:szCs w:val="24"/>
        </w:rPr>
        <w:t xml:space="preserve"> </w:t>
      </w:r>
    </w:p>
    <w:p w:rsidR="00A03F87" w:rsidRPr="00962D89" w:rsidRDefault="00A03F87" w:rsidP="00962D89">
      <w:pPr>
        <w:pStyle w:val="BusTic"/>
        <w:rPr>
          <w:szCs w:val="24"/>
        </w:rPr>
      </w:pPr>
      <w:r w:rsidRPr="00962D89">
        <w:rPr>
          <w:szCs w:val="24"/>
        </w:rPr>
        <w:t xml:space="preserve">Het bereikt het </w:t>
      </w:r>
      <w:hyperlink r:id="rId15" w:tooltip="Kanaal van Bristol" w:history="1">
        <w:r w:rsidRPr="00962D89">
          <w:rPr>
            <w:rStyle w:val="Hyperlink"/>
            <w:color w:val="auto"/>
            <w:szCs w:val="24"/>
            <w:u w:val="none"/>
          </w:rPr>
          <w:t>Kanaal van Bristol</w:t>
        </w:r>
      </w:hyperlink>
      <w:r w:rsidRPr="00962D89">
        <w:rPr>
          <w:szCs w:val="24"/>
        </w:rPr>
        <w:t xml:space="preserve"> 72 km (45 mijl) op de noordkust van </w:t>
      </w:r>
      <w:hyperlink r:id="rId16" w:tooltip="Devon" w:history="1">
        <w:r w:rsidRPr="00962D89">
          <w:rPr>
            <w:rStyle w:val="Hyperlink"/>
            <w:color w:val="auto"/>
            <w:szCs w:val="24"/>
            <w:u w:val="none"/>
          </w:rPr>
          <w:t>Devon</w:t>
        </w:r>
      </w:hyperlink>
      <w:r w:rsidRPr="00962D89">
        <w:rPr>
          <w:szCs w:val="24"/>
        </w:rPr>
        <w:t xml:space="preserve"> op een gezamenlijke monding die zij deelt met de </w:t>
      </w:r>
      <w:hyperlink r:id="rId17" w:tooltip="River Torridge" w:history="1">
        <w:r w:rsidRPr="00962D89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962D89">
          <w:rPr>
            <w:rStyle w:val="Hyperlink"/>
            <w:color w:val="auto"/>
            <w:szCs w:val="24"/>
            <w:u w:val="none"/>
          </w:rPr>
          <w:t>Torridge</w:t>
        </w:r>
        <w:proofErr w:type="spellEnd"/>
      </w:hyperlink>
      <w:r w:rsidRPr="00962D89">
        <w:rPr>
          <w:szCs w:val="24"/>
        </w:rPr>
        <w:t xml:space="preserve"> 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85" w:rsidRDefault="00144185" w:rsidP="00A64884">
      <w:r>
        <w:separator/>
      </w:r>
    </w:p>
  </w:endnote>
  <w:endnote w:type="continuationSeparator" w:id="0">
    <w:p w:rsidR="00144185" w:rsidRDefault="0014418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4418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62D8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85" w:rsidRDefault="00144185" w:rsidP="00A64884">
      <w:r>
        <w:separator/>
      </w:r>
    </w:p>
  </w:footnote>
  <w:footnote w:type="continuationSeparator" w:id="0">
    <w:p w:rsidR="00144185" w:rsidRDefault="0014418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4418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4000E56" wp14:editId="5132DAB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D89">
      <w:rPr>
        <w:rFonts w:asciiTheme="majorHAnsi" w:hAnsiTheme="majorHAnsi"/>
        <w:b/>
        <w:sz w:val="24"/>
        <w:szCs w:val="24"/>
      </w:rPr>
      <w:t xml:space="preserve">De River Taw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4418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4418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44185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342C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2D89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03F87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7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Taw_meander_-_geograph.org.uk_-_184574.jpg&amp;rurl=translate.google.nl&amp;usg=ALkJrhilZOfwx5zo2UlswKip62BZqLo41g" TargetMode="External"/><Relationship Id="rId13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Bristol_Channel&amp;rurl=translate.google.nl&amp;usg=ALkJrhhQ5REqdJ84jY-MSWBF8G_fPEarJQ" TargetMode="External"/><Relationship Id="rId17" Type="http://schemas.openxmlformats.org/officeDocument/2006/relationships/hyperlink" Target="http://translate.googleusercontent.com/translate_c?hl=nl&amp;langpair=en%7Cnl&amp;u=http://en.wikipedia.org/wiki/River_Torridge&amp;rurl=translate.google.nl&amp;usg=ALkJrhhukbHGFqrBZIQU1AqiE-cK8_BZ7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ristol_Channel&amp;rurl=translate.google.nl&amp;usg=ALkJrhhQ5REqdJ84jY-MSWBF8G_fPEarJ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Torridge&amp;rurl=translate.google.nl&amp;usg=ALkJrhhukbHGFqrBZIQU1AqiE-cK8_BZ7w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2010-08-25T11:54:00Z</dcterms:created>
  <dcterms:modified xsi:type="dcterms:W3CDTF">2010-11-05T10:49:00Z</dcterms:modified>
  <cp:category>2010</cp:category>
</cp:coreProperties>
</file>