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B6" w:rsidRPr="00F041B6" w:rsidRDefault="00F041B6" w:rsidP="00F041B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041B6">
        <w:rPr>
          <w:rFonts w:ascii="Comic Sans MS" w:hAnsi="Comic Sans MS"/>
          <w:b/>
          <w:bCs/>
          <w:sz w:val="24"/>
          <w:szCs w:val="24"/>
          <w:lang w:val="en"/>
        </w:rPr>
        <w:t xml:space="preserve">River Sid </w:t>
      </w:r>
    </w:p>
    <w:p w:rsidR="00C04F99" w:rsidRDefault="00F041B6" w:rsidP="00C04F99">
      <w:pPr>
        <w:pStyle w:val="BusTic"/>
        <w:rPr>
          <w:szCs w:val="24"/>
        </w:rPr>
      </w:pPr>
      <w:r w:rsidRPr="00C04F99">
        <w:rPr>
          <w:vanish/>
          <w:szCs w:val="24"/>
        </w:rPr>
        <w:t xml:space="preserve">The </w:t>
      </w:r>
      <w:r w:rsidRPr="00C04F99">
        <w:rPr>
          <w:bCs/>
          <w:vanish/>
          <w:szCs w:val="24"/>
        </w:rPr>
        <w:t>River Sid</w:t>
      </w:r>
      <w:r w:rsidRPr="00C04F99">
        <w:rPr>
          <w:vanish/>
          <w:szCs w:val="24"/>
        </w:rPr>
        <w:t xml:space="preserve"> is a minor river in </w:t>
      </w:r>
      <w:hyperlink r:id="rId8" w:tooltip="Oost-Devon" w:history="1">
        <w:r w:rsidRPr="00C04F99">
          <w:rPr>
            <w:rStyle w:val="Hyperlink"/>
            <w:vanish/>
            <w:color w:val="auto"/>
            <w:szCs w:val="24"/>
            <w:u w:val="none"/>
          </w:rPr>
          <w:t>East Devon</w:t>
        </w:r>
      </w:hyperlink>
      <w:r w:rsidRPr="00C04F99">
        <w:rPr>
          <w:vanish/>
          <w:szCs w:val="24"/>
        </w:rPr>
        <w:t xml:space="preserve"> .</w:t>
      </w:r>
      <w:r w:rsidRPr="00C04F99">
        <w:rPr>
          <w:szCs w:val="24"/>
        </w:rPr>
        <w:t xml:space="preserve">De </w:t>
      </w:r>
      <w:r w:rsidRPr="00C04F99">
        <w:rPr>
          <w:bCs/>
          <w:szCs w:val="24"/>
        </w:rPr>
        <w:t>rivier</w:t>
      </w:r>
      <w:r w:rsidRPr="00C04F99">
        <w:rPr>
          <w:szCs w:val="24"/>
        </w:rPr>
        <w:t xml:space="preserve"> de </w:t>
      </w:r>
      <w:r w:rsidRPr="00C04F99">
        <w:rPr>
          <w:bCs/>
          <w:szCs w:val="24"/>
        </w:rPr>
        <w:t>Sid</w:t>
      </w:r>
      <w:r w:rsidRPr="00C04F99">
        <w:rPr>
          <w:szCs w:val="24"/>
        </w:rPr>
        <w:t xml:space="preserve"> is een kleine rivier in </w:t>
      </w:r>
      <w:hyperlink r:id="rId9" w:tooltip="Oost-Devon" w:history="1">
        <w:r w:rsidRPr="00C04F99">
          <w:rPr>
            <w:rStyle w:val="Hyperlink"/>
            <w:color w:val="auto"/>
            <w:szCs w:val="24"/>
            <w:u w:val="none"/>
          </w:rPr>
          <w:t>Oost-Devon</w:t>
        </w:r>
      </w:hyperlink>
      <w:r w:rsidRPr="00C04F99">
        <w:rPr>
          <w:szCs w:val="24"/>
        </w:rPr>
        <w:t xml:space="preserve"> . </w:t>
      </w:r>
      <w:r w:rsidRPr="00C04F99">
        <w:rPr>
          <w:vanish/>
          <w:szCs w:val="24"/>
        </w:rPr>
        <w:t xml:space="preserve">It flows for 10.5 kilometres southwards from a source in Crowpits Covert ( </w:t>
      </w:r>
      <w:hyperlink r:id="rId10" w:tooltip="OSGB36" w:history="1">
        <w:r w:rsidRPr="00C04F99">
          <w:rPr>
            <w:rStyle w:val="Hyperlink"/>
            <w:vanish/>
            <w:color w:val="auto"/>
            <w:szCs w:val="24"/>
            <w:u w:val="none"/>
          </w:rPr>
          <w:t>OSGB36</w:t>
        </w:r>
      </w:hyperlink>
      <w:r w:rsidRPr="00C04F99">
        <w:rPr>
          <w:vanish/>
          <w:szCs w:val="24"/>
        </w:rPr>
        <w:t xml:space="preserve"> Grid reference SY138963) at a height of 206 metres above sea level </w:t>
      </w:r>
      <w:hyperlink r:id="rId11" w:anchor="cite_note-0" w:history="1">
        <w:r w:rsidRPr="00C04F9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04F99">
        <w:rPr>
          <w:vanish/>
          <w:szCs w:val="24"/>
        </w:rPr>
        <w:t xml:space="preserve"> .</w:t>
      </w:r>
      <w:r w:rsidRPr="00C04F99">
        <w:rPr>
          <w:szCs w:val="24"/>
        </w:rPr>
        <w:t xml:space="preserve"> </w:t>
      </w:r>
    </w:p>
    <w:p w:rsidR="00C04F99" w:rsidRDefault="00F041B6" w:rsidP="00C04F99">
      <w:pPr>
        <w:pStyle w:val="BusTic"/>
        <w:rPr>
          <w:szCs w:val="24"/>
        </w:rPr>
      </w:pPr>
      <w:r w:rsidRPr="00C04F99">
        <w:rPr>
          <w:szCs w:val="24"/>
        </w:rPr>
        <w:t xml:space="preserve">Het stromen van 10.5 kilometers ten zuiden van een bron in </w:t>
      </w:r>
      <w:proofErr w:type="spellStart"/>
      <w:r w:rsidRPr="00C04F99">
        <w:rPr>
          <w:szCs w:val="24"/>
        </w:rPr>
        <w:t>Crowpits</w:t>
      </w:r>
      <w:proofErr w:type="spellEnd"/>
      <w:r w:rsidRPr="00C04F99">
        <w:rPr>
          <w:szCs w:val="24"/>
        </w:rPr>
        <w:t xml:space="preserve"> Covert  op een hoogte van 206 meter boven de zeespiegel. </w:t>
      </w:r>
      <w:r w:rsidRPr="00C04F99">
        <w:rPr>
          <w:vanish/>
          <w:szCs w:val="24"/>
        </w:rPr>
        <w:t>The source is at the head of a goyle or small ravine.</w:t>
      </w:r>
      <w:r w:rsidRPr="00C04F99">
        <w:rPr>
          <w:szCs w:val="24"/>
        </w:rPr>
        <w:t xml:space="preserve"> </w:t>
      </w:r>
    </w:p>
    <w:p w:rsidR="00F041B6" w:rsidRPr="00C04F99" w:rsidRDefault="00F041B6" w:rsidP="00C04F99">
      <w:pPr>
        <w:pStyle w:val="BusTic"/>
        <w:rPr>
          <w:szCs w:val="24"/>
        </w:rPr>
      </w:pPr>
      <w:r w:rsidRPr="00C04F99">
        <w:rPr>
          <w:szCs w:val="24"/>
        </w:rPr>
        <w:t xml:space="preserve">De bron staat aan het hoofd van een Kwast of kleine ravijn. </w:t>
      </w:r>
    </w:p>
    <w:p w:rsidR="00C04F99" w:rsidRDefault="00C04F99" w:rsidP="00C04F99">
      <w:pPr>
        <w:pStyle w:val="BusTic"/>
        <w:rPr>
          <w:szCs w:val="24"/>
        </w:rPr>
      </w:pPr>
      <w:bookmarkStart w:id="0" w:name="_GoBack"/>
      <w:r w:rsidRPr="00F041B6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72FE254" wp14:editId="630AA1BB">
            <wp:simplePos x="0" y="0"/>
            <wp:positionH relativeFrom="column">
              <wp:posOffset>4279265</wp:posOffset>
            </wp:positionH>
            <wp:positionV relativeFrom="paragraph">
              <wp:posOffset>257810</wp:posOffset>
            </wp:positionV>
            <wp:extent cx="1962150" cy="1475740"/>
            <wp:effectExtent l="171450" t="171450" r="381000" b="353060"/>
            <wp:wrapSquare wrapText="bothSides"/>
            <wp:docPr id="2" name="Afbeelding 2" descr="http://upload.wikimedia.org/wikipedia/en/thumb/9/9e/Devon_River_Sid_Weir.JPG/250px-Devon_River_Sid_We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thumb/9/9e/Devon_River_Sid_Weir.JPG/250px-Devon_River_Sid_Wei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5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41B6" w:rsidRPr="00C04F99">
        <w:rPr>
          <w:vanish/>
          <w:szCs w:val="24"/>
        </w:rPr>
        <w:t xml:space="preserve">The underlying </w:t>
      </w:r>
      <w:hyperlink r:id="rId14" w:tooltip="Geologie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geology</w:t>
        </w:r>
      </w:hyperlink>
      <w:r w:rsidR="00F041B6" w:rsidRPr="00C04F99">
        <w:rPr>
          <w:vanish/>
          <w:szCs w:val="24"/>
        </w:rPr>
        <w:t xml:space="preserve"> is </w:t>
      </w:r>
      <w:hyperlink r:id="rId15" w:tooltip="Ondoordringbaar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impermeable</w:t>
        </w:r>
      </w:hyperlink>
      <w:r w:rsidR="00F041B6" w:rsidRPr="00C04F99">
        <w:rPr>
          <w:vanish/>
          <w:szCs w:val="24"/>
        </w:rPr>
        <w:t xml:space="preserve"> silty </w:t>
      </w:r>
      <w:hyperlink r:id="rId16" w:tooltip="Slijkstenen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mudstones</w:t>
        </w:r>
      </w:hyperlink>
      <w:r w:rsidR="00F041B6" w:rsidRPr="00C04F99">
        <w:rPr>
          <w:vanish/>
          <w:szCs w:val="24"/>
        </w:rPr>
        <w:t xml:space="preserve"> and </w:t>
      </w:r>
      <w:hyperlink r:id="rId17" w:tooltip="Zandstenen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sandstones</w:t>
        </w:r>
      </w:hyperlink>
      <w:r w:rsidR="00F041B6" w:rsidRPr="00C04F99">
        <w:rPr>
          <w:vanish/>
          <w:szCs w:val="24"/>
        </w:rPr>
        <w:t xml:space="preserve"> of the </w:t>
      </w:r>
      <w:hyperlink r:id="rId18" w:tooltip="Trias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Triassic</w:t>
        </w:r>
      </w:hyperlink>
      <w:r w:rsidR="00F041B6" w:rsidRPr="00C04F99">
        <w:rPr>
          <w:vanish/>
          <w:szCs w:val="24"/>
        </w:rPr>
        <w:t xml:space="preserve"> </w:t>
      </w:r>
      <w:hyperlink r:id="rId19" w:tooltip="Keuper mergel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Keuper marl</w:t>
        </w:r>
      </w:hyperlink>
      <w:r w:rsidR="00F041B6" w:rsidRPr="00C04F99">
        <w:rPr>
          <w:vanish/>
          <w:szCs w:val="24"/>
        </w:rPr>
        <w:t xml:space="preserve"> , overlain with permeable </w:t>
      </w:r>
      <w:hyperlink r:id="rId20" w:tooltip="Greensand" w:history="1">
        <w:r w:rsidR="00F041B6" w:rsidRPr="00C04F99">
          <w:rPr>
            <w:rStyle w:val="Hyperlink"/>
            <w:vanish/>
            <w:color w:val="auto"/>
            <w:szCs w:val="24"/>
            <w:u w:val="none"/>
          </w:rPr>
          <w:t>Greensand</w:t>
        </w:r>
      </w:hyperlink>
      <w:r w:rsidR="00F041B6" w:rsidRPr="00C04F99">
        <w:rPr>
          <w:vanish/>
          <w:szCs w:val="24"/>
        </w:rPr>
        <w:t xml:space="preserve"> and clay-with-flints.</w:t>
      </w:r>
      <w:r w:rsidR="00F041B6" w:rsidRPr="00C04F99">
        <w:rPr>
          <w:szCs w:val="24"/>
        </w:rPr>
        <w:t xml:space="preserve">De onderliggende </w:t>
      </w:r>
      <w:hyperlink r:id="rId21" w:tooltip="Geologie" w:history="1">
        <w:r w:rsidR="00F041B6" w:rsidRPr="00C04F99">
          <w:rPr>
            <w:rStyle w:val="Hyperlink"/>
            <w:color w:val="auto"/>
            <w:szCs w:val="24"/>
            <w:u w:val="none"/>
          </w:rPr>
          <w:t>geologie</w:t>
        </w:r>
      </w:hyperlink>
      <w:r w:rsidR="00F041B6" w:rsidRPr="00C04F99">
        <w:rPr>
          <w:szCs w:val="24"/>
        </w:rPr>
        <w:t xml:space="preserve"> is </w:t>
      </w:r>
      <w:hyperlink r:id="rId22" w:tooltip="Ondoordringbaar" w:history="1">
        <w:r w:rsidR="00F041B6" w:rsidRPr="00C04F99">
          <w:rPr>
            <w:rStyle w:val="Hyperlink"/>
            <w:color w:val="auto"/>
            <w:szCs w:val="24"/>
            <w:u w:val="none"/>
          </w:rPr>
          <w:t>ondoordringbaar</w:t>
        </w:r>
      </w:hyperlink>
      <w:r w:rsidR="00F041B6" w:rsidRPr="00C04F99">
        <w:rPr>
          <w:szCs w:val="24"/>
        </w:rPr>
        <w:t xml:space="preserve"> </w:t>
      </w:r>
      <w:proofErr w:type="spellStart"/>
      <w:r w:rsidR="00F041B6" w:rsidRPr="00C04F99">
        <w:rPr>
          <w:szCs w:val="24"/>
        </w:rPr>
        <w:t>lemige</w:t>
      </w:r>
      <w:proofErr w:type="spellEnd"/>
      <w:r w:rsidR="00F041B6" w:rsidRPr="00C04F99">
        <w:rPr>
          <w:szCs w:val="24"/>
        </w:rPr>
        <w:t xml:space="preserve"> </w:t>
      </w:r>
      <w:hyperlink r:id="rId23" w:tooltip="Slijkstenen" w:history="1">
        <w:r w:rsidR="00F041B6" w:rsidRPr="00C04F99">
          <w:rPr>
            <w:rStyle w:val="Hyperlink"/>
            <w:color w:val="auto"/>
            <w:szCs w:val="24"/>
            <w:u w:val="none"/>
          </w:rPr>
          <w:t>slijkstenen</w:t>
        </w:r>
      </w:hyperlink>
      <w:r w:rsidR="00F041B6" w:rsidRPr="00C04F99">
        <w:rPr>
          <w:szCs w:val="24"/>
        </w:rPr>
        <w:t xml:space="preserve"> en </w:t>
      </w:r>
      <w:hyperlink r:id="rId24" w:tooltip="Zandstenen" w:history="1">
        <w:r w:rsidR="00F041B6" w:rsidRPr="00C04F99">
          <w:rPr>
            <w:rStyle w:val="Hyperlink"/>
            <w:color w:val="auto"/>
            <w:szCs w:val="24"/>
            <w:u w:val="none"/>
          </w:rPr>
          <w:t>zandsteen</w:t>
        </w:r>
      </w:hyperlink>
      <w:r w:rsidR="00F041B6" w:rsidRPr="00C04F99">
        <w:rPr>
          <w:szCs w:val="24"/>
        </w:rPr>
        <w:t xml:space="preserve"> van de </w:t>
      </w:r>
      <w:hyperlink r:id="rId25" w:tooltip="Trias" w:history="1">
        <w:r w:rsidR="00F041B6" w:rsidRPr="00C04F99">
          <w:rPr>
            <w:rStyle w:val="Hyperlink"/>
            <w:color w:val="auto"/>
            <w:szCs w:val="24"/>
            <w:u w:val="none"/>
          </w:rPr>
          <w:t>Trias</w:t>
        </w:r>
      </w:hyperlink>
      <w:r w:rsidR="00F041B6" w:rsidRPr="00C04F99">
        <w:rPr>
          <w:szCs w:val="24"/>
        </w:rPr>
        <w:t xml:space="preserve"> </w:t>
      </w:r>
      <w:hyperlink r:id="rId26" w:tooltip="Keuper mergel" w:history="1">
        <w:r w:rsidR="00F041B6" w:rsidRPr="00C04F99">
          <w:rPr>
            <w:rStyle w:val="Hyperlink"/>
            <w:color w:val="auto"/>
            <w:szCs w:val="24"/>
            <w:u w:val="none"/>
          </w:rPr>
          <w:t xml:space="preserve">mergel </w:t>
        </w:r>
        <w:proofErr w:type="spellStart"/>
        <w:r w:rsidR="00F041B6" w:rsidRPr="00C04F99">
          <w:rPr>
            <w:rStyle w:val="Hyperlink"/>
            <w:color w:val="auto"/>
            <w:szCs w:val="24"/>
            <w:u w:val="none"/>
          </w:rPr>
          <w:t>Keuper</w:t>
        </w:r>
        <w:proofErr w:type="spellEnd"/>
      </w:hyperlink>
      <w:r w:rsidR="00F041B6" w:rsidRPr="00C04F99">
        <w:rPr>
          <w:szCs w:val="24"/>
        </w:rPr>
        <w:t xml:space="preserve"> , </w:t>
      </w:r>
      <w:proofErr w:type="spellStart"/>
      <w:r w:rsidR="00F041B6" w:rsidRPr="00C04F99">
        <w:rPr>
          <w:szCs w:val="24"/>
        </w:rPr>
        <w:t>overlain</w:t>
      </w:r>
      <w:proofErr w:type="spellEnd"/>
      <w:r w:rsidR="00F041B6" w:rsidRPr="00C04F99">
        <w:rPr>
          <w:szCs w:val="24"/>
        </w:rPr>
        <w:t xml:space="preserve"> met doorlaatbare </w:t>
      </w:r>
      <w:hyperlink r:id="rId27" w:tooltip="Greensand" w:history="1">
        <w:proofErr w:type="spellStart"/>
        <w:r w:rsidR="00F041B6" w:rsidRPr="00C04F99">
          <w:rPr>
            <w:rStyle w:val="Hyperlink"/>
            <w:color w:val="auto"/>
            <w:szCs w:val="24"/>
            <w:u w:val="none"/>
          </w:rPr>
          <w:t>Greensand</w:t>
        </w:r>
        <w:proofErr w:type="spellEnd"/>
      </w:hyperlink>
      <w:r w:rsidR="00F041B6" w:rsidRPr="00C04F99">
        <w:rPr>
          <w:szCs w:val="24"/>
        </w:rPr>
        <w:t xml:space="preserve"> en klei-met-vuurstenen. </w:t>
      </w:r>
      <w:r w:rsidR="00F041B6" w:rsidRPr="00C04F99">
        <w:rPr>
          <w:vanish/>
          <w:szCs w:val="24"/>
        </w:rPr>
        <w:t>The junction between the Greensand and Keuper Marl forms a spring line.</w:t>
      </w:r>
      <w:r w:rsidR="00F041B6" w:rsidRPr="00C04F99">
        <w:rPr>
          <w:szCs w:val="24"/>
        </w:rPr>
        <w:t xml:space="preserve"> </w:t>
      </w:r>
    </w:p>
    <w:p w:rsidR="00F041B6" w:rsidRPr="00C04F99" w:rsidRDefault="00F041B6" w:rsidP="00C04F99">
      <w:pPr>
        <w:pStyle w:val="BusTic"/>
        <w:rPr>
          <w:szCs w:val="24"/>
        </w:rPr>
      </w:pPr>
      <w:r w:rsidRPr="00C04F99">
        <w:rPr>
          <w:szCs w:val="24"/>
        </w:rPr>
        <w:t xml:space="preserve">De kruising tussen de </w:t>
      </w:r>
      <w:proofErr w:type="spellStart"/>
      <w:r w:rsidRPr="00C04F99">
        <w:rPr>
          <w:szCs w:val="24"/>
        </w:rPr>
        <w:t>Greensand</w:t>
      </w:r>
      <w:proofErr w:type="spellEnd"/>
      <w:r w:rsidRPr="00C04F99">
        <w:rPr>
          <w:szCs w:val="24"/>
        </w:rPr>
        <w:t xml:space="preserve"> en </w:t>
      </w:r>
      <w:proofErr w:type="spellStart"/>
      <w:r w:rsidRPr="00C04F99">
        <w:rPr>
          <w:szCs w:val="24"/>
        </w:rPr>
        <w:t>Keuper</w:t>
      </w:r>
      <w:proofErr w:type="spellEnd"/>
      <w:r w:rsidRPr="00C04F99">
        <w:rPr>
          <w:szCs w:val="24"/>
        </w:rPr>
        <w:t xml:space="preserve"> Marl vormen een bron lijn. </w:t>
      </w:r>
    </w:p>
    <w:p w:rsidR="00C04F99" w:rsidRDefault="00F041B6" w:rsidP="00C04F99">
      <w:pPr>
        <w:pStyle w:val="BusTic"/>
        <w:rPr>
          <w:szCs w:val="24"/>
        </w:rPr>
      </w:pPr>
      <w:r w:rsidRPr="00C04F99">
        <w:rPr>
          <w:vanish/>
          <w:szCs w:val="24"/>
        </w:rPr>
        <w:t xml:space="preserve">The river flows through </w:t>
      </w:r>
      <w:hyperlink r:id="rId28" w:tooltip="Sidbury" w:history="1">
        <w:r w:rsidRPr="00C04F99">
          <w:rPr>
            <w:rStyle w:val="Hyperlink"/>
            <w:vanish/>
            <w:color w:val="auto"/>
            <w:szCs w:val="24"/>
            <w:u w:val="none"/>
          </w:rPr>
          <w:t>Sidbury</w:t>
        </w:r>
      </w:hyperlink>
      <w:r w:rsidRPr="00C04F99">
        <w:rPr>
          <w:vanish/>
          <w:szCs w:val="24"/>
        </w:rPr>
        <w:t xml:space="preserve"> and </w:t>
      </w:r>
      <w:hyperlink r:id="rId29" w:tooltip="Sidford" w:history="1">
        <w:r w:rsidRPr="00C04F99">
          <w:rPr>
            <w:rStyle w:val="Hyperlink"/>
            <w:vanish/>
            <w:color w:val="auto"/>
            <w:szCs w:val="24"/>
            <w:u w:val="none"/>
          </w:rPr>
          <w:t>Sidford</w:t>
        </w:r>
      </w:hyperlink>
      <w:r w:rsidRPr="00C04F99">
        <w:rPr>
          <w:vanish/>
          <w:szCs w:val="24"/>
        </w:rPr>
        <w:t xml:space="preserve"> to </w:t>
      </w:r>
      <w:hyperlink r:id="rId30" w:tooltip="Sidmouth" w:history="1">
        <w:r w:rsidRPr="00C04F99">
          <w:rPr>
            <w:rStyle w:val="Hyperlink"/>
            <w:vanish/>
            <w:color w:val="auto"/>
            <w:szCs w:val="24"/>
            <w:u w:val="none"/>
          </w:rPr>
          <w:t>Sidmouth</w:t>
        </w:r>
      </w:hyperlink>
      <w:r w:rsidRPr="00C04F99">
        <w:rPr>
          <w:vanish/>
          <w:szCs w:val="24"/>
        </w:rPr>
        <w:t xml:space="preserve"> and is fed by springs flowing from East Hill and water from the Roncombe Stream, the Snod Brook and the Woolbrook.</w:t>
      </w:r>
      <w:r w:rsidRPr="00C04F99">
        <w:rPr>
          <w:szCs w:val="24"/>
        </w:rPr>
        <w:t xml:space="preserve">Het riviertje stroomt door </w:t>
      </w:r>
      <w:hyperlink r:id="rId31" w:tooltip="Sidbury" w:history="1">
        <w:proofErr w:type="spellStart"/>
        <w:r w:rsidRPr="00C04F99">
          <w:rPr>
            <w:rStyle w:val="Hyperlink"/>
            <w:color w:val="auto"/>
            <w:szCs w:val="24"/>
            <w:u w:val="none"/>
          </w:rPr>
          <w:t>Sidbury</w:t>
        </w:r>
        <w:proofErr w:type="spellEnd"/>
      </w:hyperlink>
      <w:r w:rsidRPr="00C04F99">
        <w:rPr>
          <w:szCs w:val="24"/>
        </w:rPr>
        <w:t xml:space="preserve"> en </w:t>
      </w:r>
      <w:hyperlink r:id="rId32" w:tooltip="Sidford" w:history="1">
        <w:proofErr w:type="spellStart"/>
        <w:r w:rsidRPr="00C04F99">
          <w:rPr>
            <w:rStyle w:val="Hyperlink"/>
            <w:color w:val="auto"/>
            <w:szCs w:val="24"/>
            <w:u w:val="none"/>
          </w:rPr>
          <w:t>Sidford</w:t>
        </w:r>
        <w:proofErr w:type="spellEnd"/>
      </w:hyperlink>
      <w:r w:rsidRPr="00C04F99">
        <w:rPr>
          <w:szCs w:val="24"/>
        </w:rPr>
        <w:t xml:space="preserve"> op </w:t>
      </w:r>
      <w:hyperlink r:id="rId33" w:tooltip="Sidmouth" w:history="1">
        <w:proofErr w:type="spellStart"/>
        <w:r w:rsidRPr="00C04F99">
          <w:rPr>
            <w:rStyle w:val="Hyperlink"/>
            <w:color w:val="auto"/>
            <w:szCs w:val="24"/>
            <w:u w:val="none"/>
          </w:rPr>
          <w:t>Sidmouth</w:t>
        </w:r>
        <w:proofErr w:type="spellEnd"/>
      </w:hyperlink>
      <w:r w:rsidRPr="00C04F99">
        <w:rPr>
          <w:szCs w:val="24"/>
        </w:rPr>
        <w:t xml:space="preserve"> en wordt gevoed door bronnen die voortvloeien uit de East Hill en water uit de </w:t>
      </w:r>
      <w:proofErr w:type="spellStart"/>
      <w:r w:rsidRPr="00C04F99">
        <w:rPr>
          <w:szCs w:val="24"/>
        </w:rPr>
        <w:t>Roncombe</w:t>
      </w:r>
      <w:proofErr w:type="spellEnd"/>
      <w:r w:rsidRPr="00C04F99">
        <w:rPr>
          <w:szCs w:val="24"/>
        </w:rPr>
        <w:t xml:space="preserve"> </w:t>
      </w:r>
      <w:proofErr w:type="spellStart"/>
      <w:r w:rsidRPr="00C04F99">
        <w:rPr>
          <w:szCs w:val="24"/>
        </w:rPr>
        <w:t>Stream</w:t>
      </w:r>
      <w:proofErr w:type="spellEnd"/>
      <w:r w:rsidRPr="00C04F99">
        <w:rPr>
          <w:szCs w:val="24"/>
        </w:rPr>
        <w:t xml:space="preserve">, de </w:t>
      </w:r>
      <w:proofErr w:type="spellStart"/>
      <w:r w:rsidRPr="00C04F99">
        <w:rPr>
          <w:szCs w:val="24"/>
        </w:rPr>
        <w:t>Snod</w:t>
      </w:r>
      <w:proofErr w:type="spellEnd"/>
      <w:r w:rsidRPr="00C04F99">
        <w:rPr>
          <w:szCs w:val="24"/>
        </w:rPr>
        <w:t xml:space="preserve"> Brook en de </w:t>
      </w:r>
      <w:proofErr w:type="spellStart"/>
      <w:r w:rsidRPr="00C04F99">
        <w:rPr>
          <w:szCs w:val="24"/>
        </w:rPr>
        <w:t>Woolbrook</w:t>
      </w:r>
      <w:proofErr w:type="spellEnd"/>
      <w:r w:rsidRPr="00C04F99">
        <w:rPr>
          <w:szCs w:val="24"/>
        </w:rPr>
        <w:t xml:space="preserve">. </w:t>
      </w:r>
      <w:r w:rsidRPr="00C04F99">
        <w:rPr>
          <w:vanish/>
          <w:szCs w:val="24"/>
        </w:rPr>
        <w:t xml:space="preserve">In Sidmouth the river outflows at the Ham through a shingle bar. </w:t>
      </w:r>
      <w:hyperlink r:id="rId34" w:anchor="cite_note-1" w:history="1">
        <w:r w:rsidRPr="00C04F9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C04F99">
        <w:rPr>
          <w:szCs w:val="24"/>
        </w:rPr>
        <w:t xml:space="preserve"> </w:t>
      </w:r>
    </w:p>
    <w:p w:rsidR="00F041B6" w:rsidRPr="00C04F99" w:rsidRDefault="00F041B6" w:rsidP="00C04F99">
      <w:pPr>
        <w:pStyle w:val="BusTic"/>
        <w:rPr>
          <w:szCs w:val="24"/>
        </w:rPr>
      </w:pPr>
      <w:r w:rsidRPr="00C04F99">
        <w:rPr>
          <w:szCs w:val="24"/>
        </w:rPr>
        <w:t xml:space="preserve">In </w:t>
      </w:r>
      <w:proofErr w:type="spellStart"/>
      <w:r w:rsidRPr="00C04F99">
        <w:rPr>
          <w:szCs w:val="24"/>
        </w:rPr>
        <w:t>Sidmouth</w:t>
      </w:r>
      <w:proofErr w:type="spellEnd"/>
      <w:r w:rsidRPr="00C04F99">
        <w:rPr>
          <w:szCs w:val="24"/>
        </w:rPr>
        <w:t xml:space="preserve"> de rivier op de uitstroom door middel van een shingle Ham bar.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D5" w:rsidRDefault="00344ED5" w:rsidP="00A64884">
      <w:r>
        <w:separator/>
      </w:r>
    </w:p>
  </w:endnote>
  <w:endnote w:type="continuationSeparator" w:id="0">
    <w:p w:rsidR="00344ED5" w:rsidRDefault="00344E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4ED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04F9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D5" w:rsidRDefault="00344ED5" w:rsidP="00A64884">
      <w:r>
        <w:separator/>
      </w:r>
    </w:p>
  </w:footnote>
  <w:footnote w:type="continuationSeparator" w:id="0">
    <w:p w:rsidR="00344ED5" w:rsidRDefault="00344E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4E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B00242" wp14:editId="2B53857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99">
      <w:rPr>
        <w:rFonts w:asciiTheme="majorHAnsi" w:hAnsiTheme="majorHAnsi"/>
        <w:b/>
        <w:sz w:val="24"/>
        <w:szCs w:val="24"/>
      </w:rPr>
      <w:t xml:space="preserve">De River Sid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44ED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4E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4ED5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6570A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04F99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41B6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ast_Devon&amp;rurl=translate.google.nl&amp;usg=ALkJrhhiSLNY89Hic-iScNKPvZ6gEJQlrg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translate.googleusercontent.com/translate_c?hl=nl&amp;langpair=en%7Cnl&amp;u=http://en.wikipedia.org/wiki/Triassic&amp;rurl=translate.google.nl&amp;usg=ALkJrhg5RFkHyG2upUQSet_nBEKoSTn4Sg" TargetMode="External"/><Relationship Id="rId26" Type="http://schemas.openxmlformats.org/officeDocument/2006/relationships/hyperlink" Target="http://translate.googleusercontent.com/translate_c?hl=nl&amp;langpair=en%7Cnl&amp;u=http://en.wikipedia.org/wiki/Keuper_marl&amp;rurl=translate.google.nl&amp;usg=ALkJrhiY7iveGnfyyK37THdN7vAMCqiJt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Geology&amp;rurl=translate.google.nl&amp;usg=ALkJrhidrs9FsmAoZG1yz7ml_QlMkd-zHQ" TargetMode="External"/><Relationship Id="rId34" Type="http://schemas.openxmlformats.org/officeDocument/2006/relationships/hyperlink" Target="http://translate.googleusercontent.com/translate_c?hl=nl&amp;langpair=en%7Cnl&amp;u=http://en.wikipedia.org/wiki/River_Sid&amp;rurl=translate.google.nl&amp;usg=ALkJrhhY06sngGO3c8v-qSQwE5Vypyr64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|nl&amp;u=http://en.wikipedia.org/wiki/File:Devon_River_Sid_Weir.JPG&amp;rurl=translate.google.nl&amp;usg=ALkJrhjU7S7Lz6HVxk0_i-RTfY-esuhvWQ" TargetMode="External"/><Relationship Id="rId17" Type="http://schemas.openxmlformats.org/officeDocument/2006/relationships/hyperlink" Target="http://translate.googleusercontent.com/translate_c?hl=nl&amp;langpair=en%7Cnl&amp;u=http://en.wikipedia.org/wiki/Sandstones&amp;rurl=translate.google.nl&amp;usg=ALkJrhjLzFoeA-rlatPCcgt8ZhQZtBhoRQ" TargetMode="External"/><Relationship Id="rId25" Type="http://schemas.openxmlformats.org/officeDocument/2006/relationships/hyperlink" Target="http://translate.googleusercontent.com/translate_c?hl=nl&amp;langpair=en%7Cnl&amp;u=http://en.wikipedia.org/wiki/Triassic&amp;rurl=translate.google.nl&amp;usg=ALkJrhg5RFkHyG2upUQSet_nBEKoSTn4Sg" TargetMode="External"/><Relationship Id="rId33" Type="http://schemas.openxmlformats.org/officeDocument/2006/relationships/hyperlink" Target="http://translate.googleusercontent.com/translate_c?hl=nl&amp;langpair=en%7Cnl&amp;u=http://en.wikipedia.org/wiki/Sidmouth&amp;rurl=translate.google.nl&amp;usg=ALkJrhiBaCYXaJTBrcdXrsIaOue0MM9Msw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udstones&amp;rurl=translate.google.nl&amp;usg=ALkJrhgj5BjMgLVBnjL4Otf_gx4epvRxlA" TargetMode="External"/><Relationship Id="rId20" Type="http://schemas.openxmlformats.org/officeDocument/2006/relationships/hyperlink" Target="http://translate.googleusercontent.com/translate_c?hl=nl&amp;langpair=en%7Cnl&amp;u=http://en.wikipedia.org/wiki/Greensand&amp;rurl=translate.google.nl&amp;usg=ALkJrhiThlNhTkxuxAxoeukj_tFqgAhBWQ" TargetMode="External"/><Relationship Id="rId29" Type="http://schemas.openxmlformats.org/officeDocument/2006/relationships/hyperlink" Target="http://translate.googleusercontent.com/translate_c?hl=nl&amp;langpair=en%7Cnl&amp;u=http://en.wikipedia.org/wiki/Sidford&amp;rurl=translate.google.nl&amp;usg=ALkJrhixMsbk8vJ_xESzqhxTzHe9dWGap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Sid&amp;rurl=translate.google.nl&amp;usg=ALkJrhhY06sngGO3c8v-qSQwE5Vypyr64g" TargetMode="External"/><Relationship Id="rId24" Type="http://schemas.openxmlformats.org/officeDocument/2006/relationships/hyperlink" Target="http://translate.googleusercontent.com/translate_c?hl=nl&amp;langpair=en%7Cnl&amp;u=http://en.wikipedia.org/wiki/Sandstones&amp;rurl=translate.google.nl&amp;usg=ALkJrhjLzFoeA-rlatPCcgt8ZhQZtBhoRQ" TargetMode="External"/><Relationship Id="rId32" Type="http://schemas.openxmlformats.org/officeDocument/2006/relationships/hyperlink" Target="http://translate.googleusercontent.com/translate_c?hl=nl&amp;langpair=en%7Cnl&amp;u=http://en.wikipedia.org/wiki/Sidford&amp;rurl=translate.google.nl&amp;usg=ALkJrhixMsbk8vJ_xESzqhxTzHe9dWGapw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Impermeable&amp;rurl=translate.google.nl&amp;usg=ALkJrhh7dGU4tblIoyRvcuR4zKK8Xq_HgQ" TargetMode="External"/><Relationship Id="rId23" Type="http://schemas.openxmlformats.org/officeDocument/2006/relationships/hyperlink" Target="http://translate.googleusercontent.com/translate_c?hl=nl&amp;langpair=en%7Cnl&amp;u=http://en.wikipedia.org/wiki/Mudstones&amp;rurl=translate.google.nl&amp;usg=ALkJrhgj5BjMgLVBnjL4Otf_gx4epvRxlA" TargetMode="External"/><Relationship Id="rId28" Type="http://schemas.openxmlformats.org/officeDocument/2006/relationships/hyperlink" Target="http://translate.googleusercontent.com/translate_c?hl=nl&amp;langpair=en%7Cnl&amp;u=http://en.wikipedia.org/wiki/Sidbury&amp;rurl=translate.google.nl&amp;usg=ALkJrhjphEPiXLD5nFOfqAIFTsvZ1bUYYw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OSGB36&amp;rurl=translate.google.nl&amp;usg=ALkJrhh68p7hMgQzvHLlh-zNfM9nBbHrOg" TargetMode="External"/><Relationship Id="rId19" Type="http://schemas.openxmlformats.org/officeDocument/2006/relationships/hyperlink" Target="http://translate.googleusercontent.com/translate_c?hl=nl&amp;langpair=en%7Cnl&amp;u=http://en.wikipedia.org/wiki/Keuper_marl&amp;rurl=translate.google.nl&amp;usg=ALkJrhiY7iveGnfyyK37THdN7vAMCqiJtA" TargetMode="External"/><Relationship Id="rId31" Type="http://schemas.openxmlformats.org/officeDocument/2006/relationships/hyperlink" Target="http://translate.googleusercontent.com/translate_c?hl=nl&amp;langpair=en%7Cnl&amp;u=http://en.wikipedia.org/wiki/Sidbury&amp;rurl=translate.google.nl&amp;usg=ALkJrhjphEPiXLD5nFOfqAIFTsvZ1bUYY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ast_Devon&amp;rurl=translate.google.nl&amp;usg=ALkJrhhiSLNY89Hic-iScNKPvZ6gEJQlrg" TargetMode="External"/><Relationship Id="rId14" Type="http://schemas.openxmlformats.org/officeDocument/2006/relationships/hyperlink" Target="http://translate.googleusercontent.com/translate_c?hl=nl&amp;langpair=en%7Cnl&amp;u=http://en.wikipedia.org/wiki/Geology&amp;rurl=translate.google.nl&amp;usg=ALkJrhidrs9FsmAoZG1yz7ml_QlMkd-zHQ" TargetMode="External"/><Relationship Id="rId22" Type="http://schemas.openxmlformats.org/officeDocument/2006/relationships/hyperlink" Target="http://translate.googleusercontent.com/translate_c?hl=nl&amp;langpair=en%7Cnl&amp;u=http://en.wikipedia.org/wiki/Impermeable&amp;rurl=translate.google.nl&amp;usg=ALkJrhh7dGU4tblIoyRvcuR4zKK8Xq_HgQ" TargetMode="External"/><Relationship Id="rId27" Type="http://schemas.openxmlformats.org/officeDocument/2006/relationships/hyperlink" Target="http://translate.googleusercontent.com/translate_c?hl=nl&amp;langpair=en%7Cnl&amp;u=http://en.wikipedia.org/wiki/Greensand&amp;rurl=translate.google.nl&amp;usg=ALkJrhiThlNhTkxuxAxoeukj_tFqgAhBWQ" TargetMode="External"/><Relationship Id="rId30" Type="http://schemas.openxmlformats.org/officeDocument/2006/relationships/hyperlink" Target="http://translate.googleusercontent.com/translate_c?hl=nl&amp;langpair=en%7Cnl&amp;u=http://en.wikipedia.org/wiki/Sidmouth&amp;rurl=translate.google.nl&amp;usg=ALkJrhiBaCYXaJTBrcdXrsIaOue0MM9Msw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2010-08-18T09:47:00Z</dcterms:created>
  <dcterms:modified xsi:type="dcterms:W3CDTF">2010-12-07T11:15:00Z</dcterms:modified>
  <cp:category>2010</cp:category>
</cp:coreProperties>
</file>