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9B7" w:rsidRPr="000309B7" w:rsidRDefault="00C23D52" w:rsidP="000309B7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44D1E3" wp14:editId="7A34CEAC">
            <wp:simplePos x="0" y="0"/>
            <wp:positionH relativeFrom="column">
              <wp:posOffset>3968115</wp:posOffset>
            </wp:positionH>
            <wp:positionV relativeFrom="paragraph">
              <wp:posOffset>64770</wp:posOffset>
            </wp:positionV>
            <wp:extent cx="2438400" cy="1270000"/>
            <wp:effectExtent l="0" t="0" r="0" b="6350"/>
            <wp:wrapSquare wrapText="bothSides"/>
            <wp:docPr id="2" name="Afbeelding 2" descr="http://upload.wikimedia.org/wikipedia/en/thumb/3/3b/RibValleyBengeo.jpg/256px-RibValleyBenge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en/thumb/3/3b/RibValleyBengeo.jpg/256px-RibValleyBengeo.jpg">
                      <a:hlinkClick r:id="rId8" tooltip="&quot;Rib-vallei in de buurt Bengeo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7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09B7" w:rsidRPr="000309B7">
        <w:rPr>
          <w:rFonts w:ascii="Comic Sans MS" w:hAnsi="Comic Sans MS"/>
          <w:b/>
          <w:bCs/>
          <w:sz w:val="24"/>
          <w:szCs w:val="24"/>
          <w:lang w:val="en"/>
        </w:rPr>
        <w:t xml:space="preserve">River Rib </w:t>
      </w:r>
    </w:p>
    <w:p w:rsidR="000309B7" w:rsidRPr="00C23D52" w:rsidRDefault="000309B7" w:rsidP="00C23D52">
      <w:pPr>
        <w:pStyle w:val="BusTic"/>
        <w:rPr>
          <w:szCs w:val="24"/>
        </w:rPr>
      </w:pPr>
      <w:r w:rsidRPr="00C23D52">
        <w:rPr>
          <w:vanish/>
          <w:szCs w:val="24"/>
        </w:rPr>
        <w:t xml:space="preserve">The </w:t>
      </w:r>
      <w:r w:rsidRPr="00C23D52">
        <w:rPr>
          <w:bCs/>
          <w:vanish/>
          <w:szCs w:val="24"/>
        </w:rPr>
        <w:t>River Rib</w:t>
      </w:r>
      <w:r w:rsidRPr="00C23D52">
        <w:rPr>
          <w:vanish/>
          <w:szCs w:val="24"/>
        </w:rPr>
        <w:t xml:space="preserve"> originates near the </w:t>
      </w:r>
      <w:hyperlink r:id="rId10" w:tooltip="East Hertfordshire" w:history="1">
        <w:r w:rsidRPr="00C23D52">
          <w:rPr>
            <w:rStyle w:val="Hyperlink"/>
            <w:vanish/>
            <w:color w:val="auto"/>
            <w:szCs w:val="24"/>
            <w:u w:val="none"/>
          </w:rPr>
          <w:t>East Hertfordshire</w:t>
        </w:r>
      </w:hyperlink>
      <w:r w:rsidRPr="00C23D52">
        <w:rPr>
          <w:vanish/>
          <w:szCs w:val="24"/>
        </w:rPr>
        <w:t xml:space="preserve"> village of </w:t>
      </w:r>
      <w:hyperlink r:id="rId11" w:tooltip="Buckland, Hertfordshire" w:history="1">
        <w:r w:rsidRPr="00C23D52">
          <w:rPr>
            <w:rStyle w:val="Hyperlink"/>
            <w:vanish/>
            <w:color w:val="auto"/>
            <w:szCs w:val="24"/>
            <w:u w:val="none"/>
          </w:rPr>
          <w:t>Buckland</w:t>
        </w:r>
      </w:hyperlink>
      <w:r w:rsidRPr="00C23D52">
        <w:rPr>
          <w:vanish/>
          <w:szCs w:val="24"/>
        </w:rPr>
        <w:t xml:space="preserve"> and runs parallel with the </w:t>
      </w:r>
      <w:hyperlink r:id="rId12" w:tooltip="A10 over de weg (Groot-Brittannië)" w:history="1">
        <w:r w:rsidRPr="00C23D52">
          <w:rPr>
            <w:rStyle w:val="Hyperlink"/>
            <w:vanish/>
            <w:color w:val="auto"/>
            <w:szCs w:val="24"/>
            <w:u w:val="none"/>
          </w:rPr>
          <w:t>A10</w:t>
        </w:r>
      </w:hyperlink>
      <w:r w:rsidRPr="00C23D52">
        <w:rPr>
          <w:vanish/>
          <w:szCs w:val="24"/>
        </w:rPr>
        <w:t xml:space="preserve"> through </w:t>
      </w:r>
      <w:hyperlink r:id="rId13" w:tooltip="Buntingford" w:history="1">
        <w:r w:rsidRPr="00C23D52">
          <w:rPr>
            <w:rStyle w:val="Hyperlink"/>
            <w:vanish/>
            <w:color w:val="auto"/>
            <w:szCs w:val="24"/>
            <w:u w:val="none"/>
          </w:rPr>
          <w:t>Buntingford</w:t>
        </w:r>
      </w:hyperlink>
      <w:r w:rsidRPr="00C23D52">
        <w:rPr>
          <w:vanish/>
          <w:szCs w:val="24"/>
        </w:rPr>
        <w:t xml:space="preserve"> , </w:t>
      </w:r>
      <w:hyperlink r:id="rId14" w:tooltip="Westmill" w:history="1">
        <w:r w:rsidRPr="00C23D52">
          <w:rPr>
            <w:rStyle w:val="Hyperlink"/>
            <w:vanish/>
            <w:color w:val="auto"/>
            <w:szCs w:val="24"/>
            <w:u w:val="none"/>
          </w:rPr>
          <w:t>Westmill</w:t>
        </w:r>
      </w:hyperlink>
      <w:r w:rsidRPr="00C23D52">
        <w:rPr>
          <w:vanish/>
          <w:szCs w:val="24"/>
        </w:rPr>
        <w:t xml:space="preserve"> , </w:t>
      </w:r>
      <w:hyperlink r:id="rId15" w:tooltip="Braughing" w:history="1">
        <w:r w:rsidRPr="00C23D52">
          <w:rPr>
            <w:rStyle w:val="Hyperlink"/>
            <w:vanish/>
            <w:color w:val="auto"/>
            <w:szCs w:val="24"/>
            <w:u w:val="none"/>
          </w:rPr>
          <w:t>Braughing</w:t>
        </w:r>
      </w:hyperlink>
      <w:r w:rsidRPr="00C23D52">
        <w:rPr>
          <w:vanish/>
          <w:szCs w:val="24"/>
        </w:rPr>
        <w:t xml:space="preserve"> , </w:t>
      </w:r>
      <w:hyperlink r:id="rId16" w:tooltip="Puckeridge" w:history="1">
        <w:r w:rsidRPr="00C23D52">
          <w:rPr>
            <w:rStyle w:val="Hyperlink"/>
            <w:vanish/>
            <w:color w:val="auto"/>
            <w:szCs w:val="24"/>
            <w:u w:val="none"/>
          </w:rPr>
          <w:t>Puckeridge</w:t>
        </w:r>
      </w:hyperlink>
      <w:r w:rsidRPr="00C23D52">
        <w:rPr>
          <w:vanish/>
          <w:szCs w:val="24"/>
        </w:rPr>
        <w:t xml:space="preserve"> and </w:t>
      </w:r>
      <w:hyperlink r:id="rId17" w:tooltip="Standon, Hertfordshire" w:history="1">
        <w:r w:rsidRPr="00C23D52">
          <w:rPr>
            <w:rStyle w:val="Hyperlink"/>
            <w:vanish/>
            <w:color w:val="auto"/>
            <w:szCs w:val="24"/>
            <w:u w:val="none"/>
          </w:rPr>
          <w:t>Standon</w:t>
        </w:r>
      </w:hyperlink>
      <w:r w:rsidRPr="00C23D52">
        <w:rPr>
          <w:vanish/>
          <w:szCs w:val="24"/>
        </w:rPr>
        <w:t xml:space="preserve"> until it reaches its </w:t>
      </w:r>
      <w:hyperlink r:id="rId18" w:tooltip="Samenvloeiing" w:history="1">
        <w:r w:rsidRPr="00C23D52">
          <w:rPr>
            <w:rStyle w:val="Hyperlink"/>
            <w:vanish/>
            <w:color w:val="auto"/>
            <w:szCs w:val="24"/>
            <w:u w:val="none"/>
          </w:rPr>
          <w:t>confluence</w:t>
        </w:r>
      </w:hyperlink>
      <w:r w:rsidRPr="00C23D52">
        <w:rPr>
          <w:vanish/>
          <w:szCs w:val="24"/>
        </w:rPr>
        <w:t xml:space="preserve"> with the </w:t>
      </w:r>
      <w:hyperlink r:id="rId19" w:tooltip="River Lee (Engeland)" w:history="1">
        <w:r w:rsidRPr="00C23D52">
          <w:rPr>
            <w:rStyle w:val="Hyperlink"/>
            <w:vanish/>
            <w:color w:val="auto"/>
            <w:szCs w:val="24"/>
            <w:u w:val="none"/>
          </w:rPr>
          <w:t>River Lea</w:t>
        </w:r>
      </w:hyperlink>
      <w:r w:rsidRPr="00C23D52">
        <w:rPr>
          <w:vanish/>
          <w:szCs w:val="24"/>
        </w:rPr>
        <w:t xml:space="preserve"> near </w:t>
      </w:r>
      <w:hyperlink r:id="rId20" w:tooltip="Hertford" w:history="1">
        <w:r w:rsidRPr="00C23D52">
          <w:rPr>
            <w:rStyle w:val="Hyperlink"/>
            <w:vanish/>
            <w:color w:val="auto"/>
            <w:szCs w:val="24"/>
            <w:u w:val="none"/>
          </w:rPr>
          <w:t>Hertford</w:t>
        </w:r>
      </w:hyperlink>
      <w:r w:rsidRPr="00C23D52">
        <w:rPr>
          <w:vanish/>
          <w:szCs w:val="24"/>
        </w:rPr>
        <w:t xml:space="preserve"> .</w:t>
      </w:r>
      <w:r w:rsidRPr="00C23D52">
        <w:rPr>
          <w:szCs w:val="24"/>
        </w:rPr>
        <w:t xml:space="preserve">De </w:t>
      </w:r>
      <w:r w:rsidRPr="00C23D52">
        <w:rPr>
          <w:bCs/>
          <w:szCs w:val="24"/>
        </w:rPr>
        <w:t>rivier</w:t>
      </w:r>
      <w:r w:rsidRPr="00C23D52">
        <w:rPr>
          <w:szCs w:val="24"/>
        </w:rPr>
        <w:t xml:space="preserve"> ontstaat in de buurt van de </w:t>
      </w:r>
      <w:r w:rsidRPr="00C23D52">
        <w:rPr>
          <w:bCs/>
          <w:szCs w:val="24"/>
        </w:rPr>
        <w:t>Rib</w:t>
      </w:r>
      <w:r w:rsidRPr="00C23D52">
        <w:rPr>
          <w:szCs w:val="24"/>
        </w:rPr>
        <w:t xml:space="preserve"> </w:t>
      </w:r>
      <w:hyperlink r:id="rId21" w:tooltip="East Hertfordshire" w:history="1">
        <w:r w:rsidRPr="00C23D52">
          <w:rPr>
            <w:rStyle w:val="Hyperlink"/>
            <w:color w:val="auto"/>
            <w:szCs w:val="24"/>
            <w:u w:val="none"/>
          </w:rPr>
          <w:t xml:space="preserve">East </w:t>
        </w:r>
        <w:proofErr w:type="spellStart"/>
        <w:r w:rsidRPr="00C23D52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Pr="00C23D52">
        <w:rPr>
          <w:szCs w:val="24"/>
        </w:rPr>
        <w:t xml:space="preserve"> dorp van </w:t>
      </w:r>
      <w:hyperlink r:id="rId22" w:tooltip="Buckland, Hertfordshire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Buckland</w:t>
        </w:r>
        <w:proofErr w:type="spellEnd"/>
      </w:hyperlink>
      <w:r w:rsidRPr="00C23D52">
        <w:rPr>
          <w:szCs w:val="24"/>
        </w:rPr>
        <w:t xml:space="preserve"> en loopt parallel met de </w:t>
      </w:r>
      <w:hyperlink r:id="rId23" w:tooltip="A10 over de weg (Groot-Brittannië)" w:history="1">
        <w:r w:rsidRPr="00C23D52">
          <w:rPr>
            <w:rStyle w:val="Hyperlink"/>
            <w:color w:val="auto"/>
            <w:szCs w:val="24"/>
            <w:u w:val="none"/>
          </w:rPr>
          <w:t>A10</w:t>
        </w:r>
      </w:hyperlink>
      <w:r w:rsidRPr="00C23D52">
        <w:rPr>
          <w:szCs w:val="24"/>
        </w:rPr>
        <w:t xml:space="preserve"> via </w:t>
      </w:r>
      <w:hyperlink r:id="rId24" w:tooltip="Buntingford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Buntingford</w:t>
        </w:r>
        <w:proofErr w:type="spellEnd"/>
      </w:hyperlink>
      <w:r w:rsidRPr="00C23D52">
        <w:rPr>
          <w:szCs w:val="24"/>
        </w:rPr>
        <w:t xml:space="preserve"> , </w:t>
      </w:r>
      <w:hyperlink r:id="rId25" w:tooltip="Westmill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Westmill</w:t>
        </w:r>
        <w:proofErr w:type="spellEnd"/>
      </w:hyperlink>
      <w:r w:rsidRPr="00C23D52">
        <w:rPr>
          <w:szCs w:val="24"/>
        </w:rPr>
        <w:t xml:space="preserve"> , </w:t>
      </w:r>
      <w:hyperlink r:id="rId26" w:tooltip="Braughing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Braughing</w:t>
        </w:r>
        <w:proofErr w:type="spellEnd"/>
      </w:hyperlink>
      <w:r w:rsidRPr="00C23D52">
        <w:rPr>
          <w:szCs w:val="24"/>
        </w:rPr>
        <w:t xml:space="preserve"> , </w:t>
      </w:r>
      <w:hyperlink r:id="rId27" w:tooltip="Puckeridge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Puckeridge</w:t>
        </w:r>
        <w:proofErr w:type="spellEnd"/>
      </w:hyperlink>
      <w:r w:rsidRPr="00C23D52">
        <w:rPr>
          <w:szCs w:val="24"/>
        </w:rPr>
        <w:t xml:space="preserve"> en </w:t>
      </w:r>
      <w:hyperlink r:id="rId28" w:tooltip="Standon, Hertfordshire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Standon</w:t>
        </w:r>
        <w:proofErr w:type="spellEnd"/>
      </w:hyperlink>
      <w:r w:rsidRPr="00C23D52">
        <w:rPr>
          <w:szCs w:val="24"/>
        </w:rPr>
        <w:t xml:space="preserve"> tot aan de </w:t>
      </w:r>
      <w:hyperlink r:id="rId29" w:tooltip="Samenvloeiing" w:history="1">
        <w:r w:rsidRPr="00C23D52">
          <w:rPr>
            <w:rStyle w:val="Hyperlink"/>
            <w:color w:val="auto"/>
            <w:szCs w:val="24"/>
            <w:u w:val="none"/>
          </w:rPr>
          <w:t>samenvloeiing</w:t>
        </w:r>
      </w:hyperlink>
      <w:r w:rsidRPr="00C23D52">
        <w:rPr>
          <w:szCs w:val="24"/>
        </w:rPr>
        <w:t xml:space="preserve"> met de </w:t>
      </w:r>
      <w:hyperlink r:id="rId30" w:tooltip="River Lee (Engeland)" w:history="1">
        <w:r w:rsidRPr="00C23D52">
          <w:rPr>
            <w:rStyle w:val="Hyperlink"/>
            <w:color w:val="auto"/>
            <w:szCs w:val="24"/>
            <w:u w:val="none"/>
          </w:rPr>
          <w:t>rivier de Lea</w:t>
        </w:r>
      </w:hyperlink>
      <w:r w:rsidRPr="00C23D52">
        <w:rPr>
          <w:szCs w:val="24"/>
        </w:rPr>
        <w:t xml:space="preserve"> in de buurt van </w:t>
      </w:r>
      <w:hyperlink r:id="rId31" w:tooltip="Hertford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Hertford</w:t>
        </w:r>
        <w:proofErr w:type="spellEnd"/>
      </w:hyperlink>
      <w:r w:rsidRPr="00C23D52">
        <w:rPr>
          <w:szCs w:val="24"/>
        </w:rPr>
        <w:t xml:space="preserve"> . </w:t>
      </w:r>
    </w:p>
    <w:p w:rsidR="00C23D52" w:rsidRDefault="000309B7" w:rsidP="00C23D52">
      <w:pPr>
        <w:pStyle w:val="BusTic"/>
        <w:rPr>
          <w:szCs w:val="24"/>
        </w:rPr>
      </w:pPr>
      <w:r w:rsidRPr="00C23D52">
        <w:rPr>
          <w:vanish/>
          <w:szCs w:val="24"/>
        </w:rPr>
        <w:t>It used to have frequent floods due to heavy rain in the autumn, but this propensity was resolved by dredging and engineering work in the 1970s.</w:t>
      </w:r>
      <w:r w:rsidRPr="00C23D52">
        <w:rPr>
          <w:szCs w:val="24"/>
        </w:rPr>
        <w:t xml:space="preserve">Het gebruikt om frequente overstromingen gevolg van zware regenval in het najaar hebben, maar deze neiging werd opgelost door baggerwerkzaamheden engineering werk in de 1970. </w:t>
      </w:r>
      <w:r w:rsidRPr="00C23D52">
        <w:rPr>
          <w:vanish/>
          <w:szCs w:val="24"/>
        </w:rPr>
        <w:t xml:space="preserve">It was used as the main water supply in </w:t>
      </w:r>
      <w:hyperlink r:id="rId32" w:tooltip="Buntingford" w:history="1">
        <w:r w:rsidRPr="00C23D52">
          <w:rPr>
            <w:rStyle w:val="Hyperlink"/>
            <w:vanish/>
            <w:color w:val="auto"/>
            <w:szCs w:val="24"/>
            <w:u w:val="none"/>
          </w:rPr>
          <w:t>Buntingford</w:t>
        </w:r>
      </w:hyperlink>
      <w:r w:rsidRPr="00C23D52">
        <w:rPr>
          <w:vanish/>
          <w:szCs w:val="24"/>
        </w:rPr>
        <w:t xml:space="preserve"> and the surrounding areas before a pump was installed.</w:t>
      </w:r>
      <w:r w:rsidRPr="00C23D52">
        <w:rPr>
          <w:szCs w:val="24"/>
        </w:rPr>
        <w:t xml:space="preserve"> </w:t>
      </w:r>
      <w:bookmarkStart w:id="0" w:name="_GoBack"/>
      <w:bookmarkEnd w:id="0"/>
    </w:p>
    <w:p w:rsidR="000309B7" w:rsidRPr="00C23D52" w:rsidRDefault="000309B7" w:rsidP="00C23D52">
      <w:pPr>
        <w:pStyle w:val="BusTic"/>
        <w:rPr>
          <w:szCs w:val="24"/>
        </w:rPr>
      </w:pPr>
      <w:r w:rsidRPr="00C23D52">
        <w:rPr>
          <w:szCs w:val="24"/>
        </w:rPr>
        <w:t xml:space="preserve">Het werd gebruikt als de belangrijkste watervoorziening in </w:t>
      </w:r>
      <w:hyperlink r:id="rId33" w:tooltip="Buntingford" w:history="1">
        <w:proofErr w:type="spellStart"/>
        <w:r w:rsidRPr="00C23D52">
          <w:rPr>
            <w:rStyle w:val="Hyperlink"/>
            <w:color w:val="auto"/>
            <w:szCs w:val="24"/>
            <w:u w:val="none"/>
          </w:rPr>
          <w:t>Buntingford</w:t>
        </w:r>
        <w:proofErr w:type="spellEnd"/>
      </w:hyperlink>
      <w:r w:rsidRPr="00C23D52">
        <w:rPr>
          <w:szCs w:val="24"/>
        </w:rPr>
        <w:t xml:space="preserve"> en de omliggende gebieden voor een pomp werd geïnstalleerd.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</w:p>
    <w:sectPr w:rsidR="00861648" w:rsidRPr="00FD09C1" w:rsidSect="00CD4559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3852" w:rsidRDefault="00293852" w:rsidP="00A64884">
      <w:r>
        <w:separator/>
      </w:r>
    </w:p>
  </w:endnote>
  <w:endnote w:type="continuationSeparator" w:id="0">
    <w:p w:rsidR="00293852" w:rsidRDefault="0029385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385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C23D5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3852" w:rsidRDefault="00293852" w:rsidP="00A64884">
      <w:r>
        <w:separator/>
      </w:r>
    </w:p>
  </w:footnote>
  <w:footnote w:type="continuationSeparator" w:id="0">
    <w:p w:rsidR="00293852" w:rsidRDefault="0029385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38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29385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9385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09B7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93852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375DB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3D52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8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7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1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0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bValleyBengeo.jpg&amp;rurl=translate.google.nl&amp;usg=ALkJrhgx8f5wPtnm24Ok2FVaaM9YxnQAgQ" TargetMode="External"/><Relationship Id="rId13" Type="http://schemas.openxmlformats.org/officeDocument/2006/relationships/hyperlink" Target="http://translate.googleusercontent.com/translate_c?hl=nl&amp;langpair=en%7Cnl&amp;u=http://en.wikipedia.org/wiki/Buntingford&amp;rurl=translate.google.nl&amp;usg=ALkJrhglnywM87UM4dxLR1Zb_eM_SG1UDA" TargetMode="External"/><Relationship Id="rId18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26" Type="http://schemas.openxmlformats.org/officeDocument/2006/relationships/hyperlink" Target="http://translate.googleusercontent.com/translate_c?hl=nl&amp;langpair=en%7Cnl&amp;u=http://en.wikipedia.org/wiki/Braughing&amp;rurl=translate.google.nl&amp;usg=ALkJrhg0HL8_h_nA9uqqINrbVYFW8sDJ2A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East_Hertfordshire&amp;rurl=translate.google.nl&amp;usg=ALkJrhhJbKrCazHok5Md5k4CM7pWVhkGWw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A10_road_(Great_Britain)&amp;rurl=translate.google.nl&amp;usg=ALkJrhjjOm-ba7kVVVId1MZulN0yvKVcIg" TargetMode="External"/><Relationship Id="rId17" Type="http://schemas.openxmlformats.org/officeDocument/2006/relationships/hyperlink" Target="http://translate.googleusercontent.com/translate_c?hl=nl&amp;langpair=en%7Cnl&amp;u=http://en.wikipedia.org/wiki/Standon,_Hertfordshire&amp;rurl=translate.google.nl&amp;usg=ALkJrhiZIX2vtsrB6_nSluGaSb2KrSP7zw" TargetMode="External"/><Relationship Id="rId25" Type="http://schemas.openxmlformats.org/officeDocument/2006/relationships/hyperlink" Target="http://translate.googleusercontent.com/translate_c?hl=nl&amp;langpair=en%7Cnl&amp;u=http://en.wikipedia.org/wiki/Westmill&amp;rurl=translate.google.nl&amp;usg=ALkJrhg4StT9ovEOe-gsX7fUgMTkgTy1Og" TargetMode="External"/><Relationship Id="rId33" Type="http://schemas.openxmlformats.org/officeDocument/2006/relationships/hyperlink" Target="http://translate.googleusercontent.com/translate_c?hl=nl&amp;langpair=en%7Cnl&amp;u=http://en.wikipedia.org/wiki/Buntingford&amp;rurl=translate.google.nl&amp;usg=ALkJrhglnywM87UM4dxLR1Zb_eM_SG1UDA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Puckeridge&amp;rurl=translate.google.nl&amp;usg=ALkJrhjcVI9ex4OJYEPP65gRHGHJa3yQmg" TargetMode="External"/><Relationship Id="rId20" Type="http://schemas.openxmlformats.org/officeDocument/2006/relationships/hyperlink" Target="http://translate.googleusercontent.com/translate_c?hl=nl&amp;langpair=en%7Cnl&amp;u=http://en.wikipedia.org/wiki/Hertford&amp;rurl=translate.google.nl&amp;usg=ALkJrhiM7uQ8vYWu3bEwR_3QEjeIWtjsOw" TargetMode="External"/><Relationship Id="rId29" Type="http://schemas.openxmlformats.org/officeDocument/2006/relationships/hyperlink" Target="http://translate.googleusercontent.com/translate_c?hl=nl&amp;langpair=en%7Cnl&amp;u=http://en.wikipedia.org/wiki/Confluence&amp;rurl=translate.google.nl&amp;usg=ALkJrhghEQMtT0uaMbA12W_ZpVB7b2GKXw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uckland,_Hertfordshire&amp;rurl=translate.google.nl&amp;usg=ALkJrhjHJdQ-mv4u4KpJm7FN4RnVbJyheg" TargetMode="External"/><Relationship Id="rId24" Type="http://schemas.openxmlformats.org/officeDocument/2006/relationships/hyperlink" Target="http://translate.googleusercontent.com/translate_c?hl=nl&amp;langpair=en%7Cnl&amp;u=http://en.wikipedia.org/wiki/Buntingford&amp;rurl=translate.google.nl&amp;usg=ALkJrhglnywM87UM4dxLR1Zb_eM_SG1UDA" TargetMode="External"/><Relationship Id="rId32" Type="http://schemas.openxmlformats.org/officeDocument/2006/relationships/hyperlink" Target="http://translate.googleusercontent.com/translate_c?hl=nl&amp;langpair=en%7Cnl&amp;u=http://en.wikipedia.org/wiki/Buntingford&amp;rurl=translate.google.nl&amp;usg=ALkJrhglnywM87UM4dxLR1Zb_eM_SG1UDA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raughing&amp;rurl=translate.google.nl&amp;usg=ALkJrhg0HL8_h_nA9uqqINrbVYFW8sDJ2A" TargetMode="External"/><Relationship Id="rId23" Type="http://schemas.openxmlformats.org/officeDocument/2006/relationships/hyperlink" Target="http://translate.googleusercontent.com/translate_c?hl=nl&amp;langpair=en%7Cnl&amp;u=http://en.wikipedia.org/wiki/A10_road_(Great_Britain)&amp;rurl=translate.google.nl&amp;usg=ALkJrhjjOm-ba7kVVVId1MZulN0yvKVcIg" TargetMode="External"/><Relationship Id="rId28" Type="http://schemas.openxmlformats.org/officeDocument/2006/relationships/hyperlink" Target="http://translate.googleusercontent.com/translate_c?hl=nl&amp;langpair=en%7Cnl&amp;u=http://en.wikipedia.org/wiki/Standon,_Hertfordshire&amp;rurl=translate.google.nl&amp;usg=ALkJrhiZIX2vtsrB6_nSluGaSb2KrSP7zw" TargetMode="External"/><Relationship Id="rId36" Type="http://schemas.openxmlformats.org/officeDocument/2006/relationships/footer" Target="footer1.xml"/><Relationship Id="rId10" Type="http://schemas.openxmlformats.org/officeDocument/2006/relationships/hyperlink" Target="http://translate.googleusercontent.com/translate_c?hl=nl&amp;langpair=en%7Cnl&amp;u=http://en.wikipedia.org/wiki/East_Hertfordshire&amp;rurl=translate.google.nl&amp;usg=ALkJrhhJbKrCazHok5Md5k4CM7pWVhkGWw" TargetMode="External"/><Relationship Id="rId19" Type="http://schemas.openxmlformats.org/officeDocument/2006/relationships/hyperlink" Target="http://translate.googleusercontent.com/translate_c?hl=nl&amp;langpair=en%7Cnl&amp;u=http://en.wikipedia.org/wiki/River_Lee_(England)&amp;rurl=translate.google.nl&amp;usg=ALkJrhjl6WC_alPYLGI2FuvVvGwf6Ql6AA" TargetMode="External"/><Relationship Id="rId31" Type="http://schemas.openxmlformats.org/officeDocument/2006/relationships/hyperlink" Target="http://translate.googleusercontent.com/translate_c?hl=nl&amp;langpair=en%7Cnl&amp;u=http://en.wikipedia.org/wiki/Hertford&amp;rurl=translate.google.nl&amp;usg=ALkJrhiM7uQ8vYWu3bEwR_3QEjeIWtjsO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Westmill&amp;rurl=translate.google.nl&amp;usg=ALkJrhg4StT9ovEOe-gsX7fUgMTkgTy1Og" TargetMode="External"/><Relationship Id="rId22" Type="http://schemas.openxmlformats.org/officeDocument/2006/relationships/hyperlink" Target="http://translate.googleusercontent.com/translate_c?hl=nl&amp;langpair=en%7Cnl&amp;u=http://en.wikipedia.org/wiki/Buckland,_Hertfordshire&amp;rurl=translate.google.nl&amp;usg=ALkJrhjHJdQ-mv4u4KpJm7FN4RnVbJyheg" TargetMode="External"/><Relationship Id="rId27" Type="http://schemas.openxmlformats.org/officeDocument/2006/relationships/hyperlink" Target="http://translate.googleusercontent.com/translate_c?hl=nl&amp;langpair=en%7Cnl&amp;u=http://en.wikipedia.org/wiki/Puckeridge&amp;rurl=translate.google.nl&amp;usg=ALkJrhjcVI9ex4OJYEPP65gRHGHJa3yQmg" TargetMode="External"/><Relationship Id="rId30" Type="http://schemas.openxmlformats.org/officeDocument/2006/relationships/hyperlink" Target="http://translate.googleusercontent.com/translate_c?hl=nl&amp;langpair=en%7Cnl&amp;u=http://en.wikipedia.org/wiki/River_Lee_(England)&amp;rurl=translate.google.nl&amp;usg=ALkJrhjl6WC_alPYLGI2FuvVvGwf6Ql6AA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2010-08-18T11:59:00Z</dcterms:created>
  <dcterms:modified xsi:type="dcterms:W3CDTF">2010-11-03T11:44:00Z</dcterms:modified>
  <cp:category>2010</cp:category>
</cp:coreProperties>
</file>