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CB" w:rsidRPr="00F142CB" w:rsidRDefault="00F142CB" w:rsidP="00F142C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142CB">
        <w:rPr>
          <w:rFonts w:ascii="Comic Sans MS" w:hAnsi="Comic Sans MS"/>
          <w:b/>
          <w:bCs/>
          <w:sz w:val="24"/>
          <w:szCs w:val="24"/>
          <w:lang w:val="en"/>
        </w:rPr>
        <w:t xml:space="preserve">River Mijt </w:t>
      </w:r>
    </w:p>
    <w:p w:rsidR="00F142CB" w:rsidRPr="008545F0" w:rsidRDefault="00F142CB" w:rsidP="008545F0">
      <w:pPr>
        <w:pStyle w:val="BusTic"/>
        <w:rPr>
          <w:szCs w:val="24"/>
        </w:rPr>
      </w:pPr>
      <w:r w:rsidRPr="008545F0">
        <w:rPr>
          <w:vanish/>
          <w:szCs w:val="24"/>
        </w:rPr>
        <w:t xml:space="preserve">The </w:t>
      </w:r>
      <w:r w:rsidRPr="008545F0">
        <w:rPr>
          <w:bCs/>
          <w:vanish/>
          <w:szCs w:val="24"/>
        </w:rPr>
        <w:t>River Mite</w:t>
      </w:r>
      <w:r w:rsidRPr="008545F0">
        <w:rPr>
          <w:vanish/>
          <w:szCs w:val="24"/>
        </w:rPr>
        <w:t xml:space="preserve"> is a river in the county of </w:t>
      </w:r>
      <w:hyperlink r:id="rId8" w:tooltip="Cumbria" w:history="1">
        <w:r w:rsidRPr="008545F0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8545F0">
        <w:rPr>
          <w:vanish/>
          <w:szCs w:val="24"/>
        </w:rPr>
        <w:t xml:space="preserve"> in northern </w:t>
      </w:r>
      <w:hyperlink r:id="rId9" w:tooltip="Engeland" w:history="1">
        <w:r w:rsidRPr="008545F0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8545F0">
        <w:rPr>
          <w:vanish/>
          <w:szCs w:val="24"/>
        </w:rPr>
        <w:t xml:space="preserve"> .</w:t>
      </w:r>
      <w:r w:rsidRPr="008545F0">
        <w:rPr>
          <w:szCs w:val="24"/>
        </w:rPr>
        <w:t xml:space="preserve">De </w:t>
      </w:r>
      <w:r w:rsidRPr="008545F0">
        <w:rPr>
          <w:bCs/>
          <w:szCs w:val="24"/>
        </w:rPr>
        <w:t>rivier</w:t>
      </w:r>
      <w:r w:rsidRPr="008545F0">
        <w:rPr>
          <w:szCs w:val="24"/>
        </w:rPr>
        <w:t xml:space="preserve"> de </w:t>
      </w:r>
      <w:proofErr w:type="spellStart"/>
      <w:r w:rsidRPr="008545F0">
        <w:rPr>
          <w:bCs/>
          <w:szCs w:val="24"/>
        </w:rPr>
        <w:t>Mite</w:t>
      </w:r>
      <w:proofErr w:type="spellEnd"/>
      <w:r w:rsidRPr="008545F0">
        <w:rPr>
          <w:szCs w:val="24"/>
        </w:rPr>
        <w:t xml:space="preserve"> is een rivier in het graafschap </w:t>
      </w:r>
      <w:hyperlink r:id="rId10" w:tooltip="Cumbria" w:history="1">
        <w:proofErr w:type="spellStart"/>
        <w:r w:rsidRPr="008545F0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8545F0">
        <w:rPr>
          <w:szCs w:val="24"/>
        </w:rPr>
        <w:t xml:space="preserve"> in het noorden van </w:t>
      </w:r>
      <w:hyperlink r:id="rId11" w:tooltip="Engeland" w:history="1">
        <w:r w:rsidRPr="008545F0">
          <w:rPr>
            <w:rStyle w:val="Hyperlink"/>
            <w:color w:val="auto"/>
            <w:szCs w:val="24"/>
            <w:u w:val="none"/>
          </w:rPr>
          <w:t>Engeland</w:t>
        </w:r>
      </w:hyperlink>
      <w:r w:rsidRPr="008545F0">
        <w:rPr>
          <w:szCs w:val="24"/>
        </w:rPr>
        <w:t xml:space="preserve">. </w:t>
      </w:r>
    </w:p>
    <w:p w:rsidR="008545F0" w:rsidRDefault="00F142CB" w:rsidP="008545F0">
      <w:pPr>
        <w:pStyle w:val="BusTic"/>
        <w:rPr>
          <w:szCs w:val="24"/>
        </w:rPr>
      </w:pPr>
      <w:r w:rsidRPr="008545F0">
        <w:rPr>
          <w:vanish/>
          <w:szCs w:val="24"/>
        </w:rPr>
        <w:t>The valley through which the river Mite runs is called Miterdale.</w:t>
      </w:r>
      <w:r w:rsidRPr="008545F0">
        <w:rPr>
          <w:szCs w:val="24"/>
        </w:rPr>
        <w:t xml:space="preserve">De vallei waardoor de rivier loopt </w:t>
      </w:r>
      <w:proofErr w:type="spellStart"/>
      <w:r w:rsidRPr="008545F0">
        <w:rPr>
          <w:szCs w:val="24"/>
        </w:rPr>
        <w:t>Mite</w:t>
      </w:r>
      <w:proofErr w:type="spellEnd"/>
      <w:r w:rsidRPr="008545F0">
        <w:rPr>
          <w:szCs w:val="24"/>
        </w:rPr>
        <w:t xml:space="preserve"> heet </w:t>
      </w:r>
      <w:proofErr w:type="spellStart"/>
      <w:r w:rsidRPr="008545F0">
        <w:rPr>
          <w:szCs w:val="24"/>
        </w:rPr>
        <w:t>Miterdale</w:t>
      </w:r>
      <w:proofErr w:type="spellEnd"/>
      <w:r w:rsidRPr="008545F0">
        <w:rPr>
          <w:szCs w:val="24"/>
        </w:rPr>
        <w:t xml:space="preserve">. </w:t>
      </w:r>
      <w:r w:rsidRPr="008545F0">
        <w:rPr>
          <w:vanish/>
          <w:szCs w:val="24"/>
        </w:rPr>
        <w:t>The name Mite is thought to be of British origin and related to a root such as 'meigh': to urinate or dribble, possibly a wry reflection of the relatively minor nature of the Mite.</w:t>
      </w:r>
      <w:r w:rsidRPr="008545F0">
        <w:rPr>
          <w:szCs w:val="24"/>
        </w:rPr>
        <w:t xml:space="preserve"> </w:t>
      </w:r>
    </w:p>
    <w:p w:rsidR="00F142CB" w:rsidRPr="008545F0" w:rsidRDefault="00F142CB" w:rsidP="008545F0">
      <w:pPr>
        <w:pStyle w:val="BusTic"/>
        <w:rPr>
          <w:szCs w:val="24"/>
        </w:rPr>
      </w:pPr>
      <w:r w:rsidRPr="008545F0">
        <w:rPr>
          <w:szCs w:val="24"/>
        </w:rPr>
        <w:t xml:space="preserve">De naam </w:t>
      </w:r>
      <w:proofErr w:type="spellStart"/>
      <w:r w:rsidRPr="008545F0">
        <w:rPr>
          <w:szCs w:val="24"/>
        </w:rPr>
        <w:t>Mite</w:t>
      </w:r>
      <w:proofErr w:type="spellEnd"/>
      <w:r w:rsidRPr="008545F0">
        <w:rPr>
          <w:szCs w:val="24"/>
        </w:rPr>
        <w:t xml:space="preserve"> is waarschijnlijk van Britse oorsprong en verband houden met een wortel zoals '</w:t>
      </w:r>
      <w:proofErr w:type="spellStart"/>
      <w:r w:rsidRPr="008545F0">
        <w:rPr>
          <w:szCs w:val="24"/>
        </w:rPr>
        <w:t>meigh</w:t>
      </w:r>
      <w:proofErr w:type="spellEnd"/>
      <w:r w:rsidRPr="008545F0">
        <w:rPr>
          <w:szCs w:val="24"/>
        </w:rPr>
        <w:t xml:space="preserve">': om te plassen of dribbelen, eventueel een wrange weerspiegeling van het relatief geringe aard van de mijt. </w:t>
      </w:r>
    </w:p>
    <w:p w:rsidR="008545F0" w:rsidRDefault="00F142CB" w:rsidP="008545F0">
      <w:pPr>
        <w:pStyle w:val="BusTic"/>
        <w:rPr>
          <w:szCs w:val="24"/>
        </w:rPr>
      </w:pPr>
      <w:r w:rsidRPr="008545F0">
        <w:rPr>
          <w:vanish/>
          <w:szCs w:val="24"/>
        </w:rPr>
        <w:t xml:space="preserve">The Mite rises on Tongue Moor, immediately below the peak of </w:t>
      </w:r>
      <w:hyperlink r:id="rId12" w:tooltip="Illgill hoofd" w:history="1">
        <w:r w:rsidRPr="008545F0">
          <w:rPr>
            <w:rStyle w:val="Hyperlink"/>
            <w:vanish/>
            <w:color w:val="auto"/>
            <w:szCs w:val="24"/>
            <w:u w:val="none"/>
          </w:rPr>
          <w:t>Illgill Head</w:t>
        </w:r>
      </w:hyperlink>
      <w:r w:rsidRPr="008545F0">
        <w:rPr>
          <w:vanish/>
          <w:szCs w:val="24"/>
        </w:rPr>
        <w:t xml:space="preserve"> to the north west, at an altitude of around 550 metres.</w:t>
      </w:r>
      <w:r w:rsidRPr="008545F0">
        <w:rPr>
          <w:szCs w:val="24"/>
        </w:rPr>
        <w:t xml:space="preserve">De </w:t>
      </w:r>
      <w:proofErr w:type="spellStart"/>
      <w:r w:rsidRPr="008545F0">
        <w:rPr>
          <w:szCs w:val="24"/>
        </w:rPr>
        <w:t>Mite</w:t>
      </w:r>
      <w:proofErr w:type="spellEnd"/>
      <w:r w:rsidRPr="008545F0">
        <w:rPr>
          <w:szCs w:val="24"/>
        </w:rPr>
        <w:t xml:space="preserve"> stijgt op de tong Moor, direct onder de piek van </w:t>
      </w:r>
      <w:hyperlink r:id="rId13" w:tooltip="Illgill hoofd" w:history="1">
        <w:proofErr w:type="spellStart"/>
        <w:r w:rsidRPr="008545F0">
          <w:rPr>
            <w:rStyle w:val="Hyperlink"/>
            <w:color w:val="auto"/>
            <w:szCs w:val="24"/>
            <w:u w:val="none"/>
          </w:rPr>
          <w:t>Illgill</w:t>
        </w:r>
        <w:proofErr w:type="spellEnd"/>
        <w:r w:rsidRPr="008545F0">
          <w:rPr>
            <w:rStyle w:val="Hyperlink"/>
            <w:color w:val="auto"/>
            <w:szCs w:val="24"/>
            <w:u w:val="none"/>
          </w:rPr>
          <w:t xml:space="preserve"> hoofd</w:t>
        </w:r>
      </w:hyperlink>
      <w:r w:rsidRPr="008545F0">
        <w:rPr>
          <w:szCs w:val="24"/>
        </w:rPr>
        <w:t xml:space="preserve"> naar het noordwesten, op een hoogte van ongeveer 550 meter. </w:t>
      </w:r>
      <w:r w:rsidRPr="008545F0">
        <w:rPr>
          <w:vanish/>
          <w:szCs w:val="24"/>
        </w:rPr>
        <w:t>After coalescing into a stream, the upper Mite runs over the waterfalls of Miterdale Head and descends into the narrow but steep-sided upper Miterdale valley.</w:t>
      </w:r>
      <w:r w:rsidRPr="008545F0">
        <w:rPr>
          <w:szCs w:val="24"/>
        </w:rPr>
        <w:t xml:space="preserve"> </w:t>
      </w:r>
    </w:p>
    <w:p w:rsidR="008545F0" w:rsidRPr="008545F0" w:rsidRDefault="00F142CB" w:rsidP="008545F0">
      <w:pPr>
        <w:pStyle w:val="BusTic"/>
        <w:rPr>
          <w:szCs w:val="24"/>
        </w:rPr>
      </w:pPr>
      <w:r w:rsidRPr="008545F0">
        <w:rPr>
          <w:szCs w:val="24"/>
        </w:rPr>
        <w:t xml:space="preserve">Na fuserende in een stroom, de bovenste </w:t>
      </w:r>
      <w:proofErr w:type="spellStart"/>
      <w:r w:rsidRPr="008545F0">
        <w:rPr>
          <w:szCs w:val="24"/>
        </w:rPr>
        <w:t>Mite</w:t>
      </w:r>
      <w:proofErr w:type="spellEnd"/>
      <w:r w:rsidRPr="008545F0">
        <w:rPr>
          <w:szCs w:val="24"/>
        </w:rPr>
        <w:t xml:space="preserve"> loopt over de watervallen van </w:t>
      </w:r>
      <w:proofErr w:type="spellStart"/>
      <w:r w:rsidRPr="008545F0">
        <w:rPr>
          <w:szCs w:val="24"/>
        </w:rPr>
        <w:t>Miterdale</w:t>
      </w:r>
      <w:proofErr w:type="spellEnd"/>
      <w:r w:rsidRPr="008545F0">
        <w:rPr>
          <w:szCs w:val="24"/>
        </w:rPr>
        <w:t xml:space="preserve"> hoofd en zakt weg in de smalle maar steile bovenste </w:t>
      </w:r>
      <w:proofErr w:type="spellStart"/>
      <w:r w:rsidRPr="008545F0">
        <w:rPr>
          <w:szCs w:val="24"/>
        </w:rPr>
        <w:t>Miterdale</w:t>
      </w:r>
      <w:proofErr w:type="spellEnd"/>
      <w:r w:rsidRPr="008545F0">
        <w:rPr>
          <w:szCs w:val="24"/>
        </w:rPr>
        <w:t xml:space="preserve"> vallei. </w:t>
      </w:r>
      <w:r w:rsidRPr="008545F0">
        <w:rPr>
          <w:vanish/>
          <w:szCs w:val="24"/>
        </w:rPr>
        <w:t xml:space="preserve">It then flows to the south west, past the Bakerstead outdoor pursuit centre, the village </w:t>
      </w:r>
      <w:hyperlink r:id="rId14" w:tooltip="Eskdale Green" w:history="1">
        <w:r w:rsidRPr="008545F0">
          <w:rPr>
            <w:rStyle w:val="Hyperlink"/>
            <w:vanish/>
            <w:color w:val="auto"/>
            <w:szCs w:val="24"/>
            <w:u w:val="none"/>
          </w:rPr>
          <w:t>Eskdale Green</w:t>
        </w:r>
      </w:hyperlink>
      <w:r w:rsidRPr="008545F0">
        <w:rPr>
          <w:vanish/>
          <w:szCs w:val="24"/>
        </w:rPr>
        <w:t xml:space="preserve"> , to the north of </w:t>
      </w:r>
      <w:hyperlink r:id="rId15" w:tooltip="Muncaster Fell" w:history="1">
        <w:r w:rsidRPr="008545F0">
          <w:rPr>
            <w:rStyle w:val="Hyperlink"/>
            <w:vanish/>
            <w:color w:val="auto"/>
            <w:szCs w:val="24"/>
            <w:u w:val="none"/>
          </w:rPr>
          <w:t>Muncaster Fell</w:t>
        </w:r>
      </w:hyperlink>
      <w:r w:rsidRPr="008545F0">
        <w:rPr>
          <w:vanish/>
          <w:szCs w:val="24"/>
        </w:rPr>
        <w:t xml:space="preserve"> , and </w:t>
      </w:r>
      <w:hyperlink r:id="rId16" w:tooltip="Muncaster Mill (pagina bestaat niet)" w:history="1">
        <w:r w:rsidRPr="008545F0">
          <w:rPr>
            <w:rStyle w:val="Hyperlink"/>
            <w:vanish/>
            <w:color w:val="auto"/>
            <w:szCs w:val="24"/>
            <w:u w:val="none"/>
          </w:rPr>
          <w:t>Muncaster Mill</w:t>
        </w:r>
      </w:hyperlink>
      <w:r w:rsidRPr="008545F0">
        <w:rPr>
          <w:vanish/>
          <w:szCs w:val="24"/>
        </w:rPr>
        <w:t xml:space="preserve"> .</w:t>
      </w:r>
    </w:p>
    <w:p w:rsidR="008545F0" w:rsidRDefault="00F142CB" w:rsidP="008545F0">
      <w:pPr>
        <w:pStyle w:val="BusTic"/>
        <w:rPr>
          <w:szCs w:val="24"/>
        </w:rPr>
      </w:pPr>
      <w:r w:rsidRPr="008545F0">
        <w:rPr>
          <w:szCs w:val="24"/>
        </w:rPr>
        <w:t xml:space="preserve">Het stroomt vervolgens naar het zuidwesten, langs de </w:t>
      </w:r>
      <w:proofErr w:type="spellStart"/>
      <w:r w:rsidRPr="008545F0">
        <w:rPr>
          <w:szCs w:val="24"/>
        </w:rPr>
        <w:t>Bakerstead</w:t>
      </w:r>
      <w:proofErr w:type="spellEnd"/>
      <w:r w:rsidRPr="008545F0">
        <w:rPr>
          <w:szCs w:val="24"/>
        </w:rPr>
        <w:t xml:space="preserve"> buitensport centrum, het dorp </w:t>
      </w:r>
      <w:hyperlink r:id="rId17" w:tooltip="Eskdale Green" w:history="1">
        <w:proofErr w:type="spellStart"/>
        <w:r w:rsidRPr="008545F0">
          <w:rPr>
            <w:rStyle w:val="Hyperlink"/>
            <w:color w:val="auto"/>
            <w:szCs w:val="24"/>
            <w:u w:val="none"/>
          </w:rPr>
          <w:t>Eskdale</w:t>
        </w:r>
        <w:proofErr w:type="spellEnd"/>
        <w:r w:rsidRPr="008545F0">
          <w:rPr>
            <w:rStyle w:val="Hyperlink"/>
            <w:color w:val="auto"/>
            <w:szCs w:val="24"/>
            <w:u w:val="none"/>
          </w:rPr>
          <w:t xml:space="preserve"> Groen</w:t>
        </w:r>
      </w:hyperlink>
      <w:r w:rsidRPr="008545F0">
        <w:rPr>
          <w:szCs w:val="24"/>
        </w:rPr>
        <w:t xml:space="preserve">, ten noorden van </w:t>
      </w:r>
      <w:hyperlink r:id="rId18" w:tooltip="Muncaster Fell" w:history="1">
        <w:proofErr w:type="spellStart"/>
        <w:r w:rsidRPr="008545F0">
          <w:rPr>
            <w:rStyle w:val="Hyperlink"/>
            <w:color w:val="auto"/>
            <w:szCs w:val="24"/>
            <w:u w:val="none"/>
          </w:rPr>
          <w:t>Muncaster</w:t>
        </w:r>
        <w:proofErr w:type="spellEnd"/>
        <w:r w:rsidRPr="008545F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8545F0">
          <w:rPr>
            <w:rStyle w:val="Hyperlink"/>
            <w:color w:val="auto"/>
            <w:szCs w:val="24"/>
            <w:u w:val="none"/>
          </w:rPr>
          <w:t>Fell</w:t>
        </w:r>
        <w:proofErr w:type="spellEnd"/>
      </w:hyperlink>
      <w:r w:rsidRPr="008545F0">
        <w:rPr>
          <w:szCs w:val="24"/>
        </w:rPr>
        <w:t xml:space="preserve"> , en </w:t>
      </w:r>
      <w:hyperlink r:id="rId19" w:tooltip="Muncaster Mill (pagina bestaat niet)" w:history="1">
        <w:r w:rsidRPr="008545F0">
          <w:rPr>
            <w:rStyle w:val="Hyperlink"/>
            <w:color w:val="auto"/>
            <w:szCs w:val="24"/>
            <w:u w:val="none"/>
          </w:rPr>
          <w:t xml:space="preserve">Mill </w:t>
        </w:r>
        <w:proofErr w:type="spellStart"/>
        <w:r w:rsidRPr="008545F0">
          <w:rPr>
            <w:rStyle w:val="Hyperlink"/>
            <w:color w:val="auto"/>
            <w:szCs w:val="24"/>
            <w:u w:val="none"/>
          </w:rPr>
          <w:t>Muncaster</w:t>
        </w:r>
        <w:proofErr w:type="spellEnd"/>
      </w:hyperlink>
      <w:r w:rsidRPr="008545F0">
        <w:rPr>
          <w:szCs w:val="24"/>
        </w:rPr>
        <w:t xml:space="preserve"> . </w:t>
      </w:r>
      <w:r w:rsidRPr="008545F0">
        <w:rPr>
          <w:vanish/>
          <w:szCs w:val="24"/>
        </w:rPr>
        <w:t xml:space="preserve">Finally, the River Mite meets the </w:t>
      </w:r>
      <w:hyperlink r:id="rId20" w:tooltip="Rivier de Esk, Cumbria" w:history="1">
        <w:r w:rsidRPr="008545F0">
          <w:rPr>
            <w:rStyle w:val="Hyperlink"/>
            <w:vanish/>
            <w:color w:val="auto"/>
            <w:szCs w:val="24"/>
            <w:u w:val="none"/>
          </w:rPr>
          <w:t>River Esk</w:t>
        </w:r>
      </w:hyperlink>
      <w:r w:rsidRPr="008545F0">
        <w:rPr>
          <w:vanish/>
          <w:szCs w:val="24"/>
        </w:rPr>
        <w:t xml:space="preserve"> and </w:t>
      </w:r>
      <w:hyperlink r:id="rId21" w:tooltip="River IRT" w:history="1">
        <w:r w:rsidRPr="008545F0">
          <w:rPr>
            <w:rStyle w:val="Hyperlink"/>
            <w:vanish/>
            <w:color w:val="auto"/>
            <w:szCs w:val="24"/>
            <w:u w:val="none"/>
          </w:rPr>
          <w:t>River Irt</w:t>
        </w:r>
      </w:hyperlink>
      <w:r w:rsidRPr="008545F0">
        <w:rPr>
          <w:vanish/>
          <w:szCs w:val="24"/>
        </w:rPr>
        <w:t xml:space="preserve"> at the esturine confluence of the three, near the ancient village of </w:t>
      </w:r>
      <w:hyperlink r:id="rId22" w:tooltip="Ravenglass" w:history="1">
        <w:r w:rsidRPr="008545F0">
          <w:rPr>
            <w:rStyle w:val="Hyperlink"/>
            <w:vanish/>
            <w:color w:val="auto"/>
            <w:szCs w:val="24"/>
            <w:u w:val="none"/>
          </w:rPr>
          <w:t>Ravenglass</w:t>
        </w:r>
      </w:hyperlink>
      <w:r w:rsidRPr="008545F0">
        <w:rPr>
          <w:vanish/>
          <w:szCs w:val="24"/>
        </w:rPr>
        <w:t xml:space="preserve"> on the Cumbrian coast.</w:t>
      </w:r>
      <w:r w:rsidRPr="008545F0">
        <w:rPr>
          <w:szCs w:val="24"/>
        </w:rPr>
        <w:t xml:space="preserve"> </w:t>
      </w:r>
    </w:p>
    <w:p w:rsidR="00F142CB" w:rsidRPr="008545F0" w:rsidRDefault="00F142CB" w:rsidP="008545F0">
      <w:pPr>
        <w:pStyle w:val="BusTic"/>
        <w:rPr>
          <w:szCs w:val="24"/>
        </w:rPr>
      </w:pPr>
      <w:r w:rsidRPr="008545F0">
        <w:rPr>
          <w:szCs w:val="24"/>
        </w:rPr>
        <w:t xml:space="preserve">Ten slotte, de rivier de </w:t>
      </w:r>
      <w:proofErr w:type="spellStart"/>
      <w:r w:rsidRPr="008545F0">
        <w:rPr>
          <w:szCs w:val="24"/>
        </w:rPr>
        <w:t>Mite</w:t>
      </w:r>
      <w:proofErr w:type="spellEnd"/>
      <w:r w:rsidRPr="008545F0">
        <w:rPr>
          <w:szCs w:val="24"/>
        </w:rPr>
        <w:t xml:space="preserve"> voldoet aan de </w:t>
      </w:r>
      <w:hyperlink r:id="rId23" w:tooltip="Rivier de Esk, Cumbria" w:history="1">
        <w:r w:rsidRPr="008545F0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8545F0">
          <w:rPr>
            <w:rStyle w:val="Hyperlink"/>
            <w:color w:val="auto"/>
            <w:szCs w:val="24"/>
            <w:u w:val="none"/>
          </w:rPr>
          <w:t>Esk</w:t>
        </w:r>
        <w:proofErr w:type="spellEnd"/>
      </w:hyperlink>
      <w:r w:rsidRPr="008545F0">
        <w:rPr>
          <w:szCs w:val="24"/>
        </w:rPr>
        <w:t xml:space="preserve"> en de </w:t>
      </w:r>
      <w:hyperlink r:id="rId24" w:tooltip="River IRT" w:history="1">
        <w:r w:rsidRPr="008545F0">
          <w:rPr>
            <w:rStyle w:val="Hyperlink"/>
            <w:color w:val="auto"/>
            <w:szCs w:val="24"/>
            <w:u w:val="none"/>
          </w:rPr>
          <w:t>rivier de IRT</w:t>
        </w:r>
      </w:hyperlink>
      <w:r w:rsidRPr="008545F0">
        <w:rPr>
          <w:szCs w:val="24"/>
        </w:rPr>
        <w:t xml:space="preserve"> bij de </w:t>
      </w:r>
      <w:proofErr w:type="spellStart"/>
      <w:r w:rsidRPr="008545F0">
        <w:rPr>
          <w:szCs w:val="24"/>
        </w:rPr>
        <w:t>esturine</w:t>
      </w:r>
      <w:proofErr w:type="spellEnd"/>
      <w:r w:rsidRPr="008545F0">
        <w:rPr>
          <w:szCs w:val="24"/>
        </w:rPr>
        <w:t xml:space="preserve"> samenloop van de drie, in de buurt van het oude dorp van </w:t>
      </w:r>
      <w:hyperlink r:id="rId25" w:tooltip="Ravenglass" w:history="1">
        <w:proofErr w:type="spellStart"/>
        <w:r w:rsidRPr="008545F0">
          <w:rPr>
            <w:rStyle w:val="Hyperlink"/>
            <w:color w:val="auto"/>
            <w:szCs w:val="24"/>
            <w:u w:val="none"/>
          </w:rPr>
          <w:t>Ravenglass</w:t>
        </w:r>
        <w:proofErr w:type="spellEnd"/>
      </w:hyperlink>
      <w:r w:rsidRPr="008545F0">
        <w:rPr>
          <w:szCs w:val="24"/>
        </w:rPr>
        <w:t xml:space="preserve"> op de kust van </w:t>
      </w:r>
      <w:proofErr w:type="spellStart"/>
      <w:r w:rsidRPr="008545F0">
        <w:rPr>
          <w:szCs w:val="24"/>
        </w:rPr>
        <w:t>Cumbria</w:t>
      </w:r>
      <w:proofErr w:type="spellEnd"/>
      <w:r w:rsidRPr="008545F0">
        <w:rPr>
          <w:szCs w:val="24"/>
        </w:rPr>
        <w:t xml:space="preserve">. </w:t>
      </w:r>
    </w:p>
    <w:p w:rsidR="008545F0" w:rsidRDefault="00F142CB" w:rsidP="008545F0">
      <w:pPr>
        <w:pStyle w:val="BusTic"/>
        <w:rPr>
          <w:szCs w:val="24"/>
        </w:rPr>
      </w:pPr>
      <w:r w:rsidRPr="008545F0">
        <w:rPr>
          <w:vanish/>
          <w:szCs w:val="24"/>
        </w:rPr>
        <w:t xml:space="preserve">The river runs parallel to the </w:t>
      </w:r>
      <w:hyperlink r:id="rId26" w:tooltip="Ravenglass en Eskdale Railway" w:history="1">
        <w:r w:rsidRPr="008545F0">
          <w:rPr>
            <w:rStyle w:val="Hyperlink"/>
            <w:vanish/>
            <w:color w:val="auto"/>
            <w:szCs w:val="24"/>
            <w:u w:val="none"/>
          </w:rPr>
          <w:t>Ravenglass and Eskdale steam railway</w:t>
        </w:r>
      </w:hyperlink>
      <w:r w:rsidRPr="008545F0">
        <w:rPr>
          <w:vanish/>
          <w:szCs w:val="24"/>
        </w:rPr>
        <w:t xml:space="preserve"> , and one of their locomotives is named after it.</w:t>
      </w:r>
      <w:r w:rsidRPr="008545F0">
        <w:rPr>
          <w:szCs w:val="24"/>
        </w:rPr>
        <w:t xml:space="preserve">De rivier loopt parallel met de </w:t>
      </w:r>
      <w:hyperlink r:id="rId27" w:tooltip="Ravenglass en Eskdale Railway" w:history="1">
        <w:proofErr w:type="spellStart"/>
        <w:r w:rsidRPr="008545F0">
          <w:rPr>
            <w:rStyle w:val="Hyperlink"/>
            <w:color w:val="auto"/>
            <w:szCs w:val="24"/>
            <w:u w:val="none"/>
          </w:rPr>
          <w:t>Ravenglass</w:t>
        </w:r>
        <w:proofErr w:type="spellEnd"/>
        <w:r w:rsidRPr="008545F0">
          <w:rPr>
            <w:rStyle w:val="Hyperlink"/>
            <w:color w:val="auto"/>
            <w:szCs w:val="24"/>
            <w:u w:val="none"/>
          </w:rPr>
          <w:t xml:space="preserve"> en </w:t>
        </w:r>
        <w:proofErr w:type="spellStart"/>
        <w:r w:rsidRPr="008545F0">
          <w:rPr>
            <w:rStyle w:val="Hyperlink"/>
            <w:color w:val="auto"/>
            <w:szCs w:val="24"/>
            <w:u w:val="none"/>
          </w:rPr>
          <w:t>Eskdale</w:t>
        </w:r>
        <w:proofErr w:type="spellEnd"/>
        <w:r w:rsidRPr="008545F0">
          <w:rPr>
            <w:rStyle w:val="Hyperlink"/>
            <w:color w:val="auto"/>
            <w:szCs w:val="24"/>
            <w:u w:val="none"/>
          </w:rPr>
          <w:t xml:space="preserve"> stoomtrein</w:t>
        </w:r>
      </w:hyperlink>
      <w:r w:rsidRPr="008545F0">
        <w:rPr>
          <w:szCs w:val="24"/>
        </w:rPr>
        <w:t xml:space="preserve"> , en een van hun locomotieven is vernoemd. </w:t>
      </w:r>
      <w:r w:rsidRPr="008545F0">
        <w:rPr>
          <w:vanish/>
          <w:szCs w:val="24"/>
        </w:rPr>
        <w:t xml:space="preserve">Upper Miterdale formed one of the archetypes upon which </w:t>
      </w:r>
      <w:hyperlink r:id="rId28" w:tooltip="Arthur Ransome" w:history="1">
        <w:r w:rsidRPr="008545F0">
          <w:rPr>
            <w:rStyle w:val="Hyperlink"/>
            <w:vanish/>
            <w:color w:val="auto"/>
            <w:szCs w:val="24"/>
            <w:u w:val="none"/>
          </w:rPr>
          <w:t>Arthur Ransome</w:t>
        </w:r>
      </w:hyperlink>
      <w:r w:rsidRPr="008545F0">
        <w:rPr>
          <w:vanish/>
          <w:szCs w:val="24"/>
        </w:rPr>
        <w:t xml:space="preserve"> based the valley of </w:t>
      </w:r>
      <w:hyperlink r:id="rId29" w:tooltip="Swallowdale" w:history="1">
        <w:r w:rsidRPr="008545F0">
          <w:rPr>
            <w:rStyle w:val="Hyperlink"/>
            <w:iCs/>
            <w:vanish/>
            <w:color w:val="auto"/>
            <w:szCs w:val="24"/>
            <w:u w:val="none"/>
          </w:rPr>
          <w:t>Swallowdale</w:t>
        </w:r>
      </w:hyperlink>
      <w:r w:rsidRPr="008545F0">
        <w:rPr>
          <w:vanish/>
          <w:szCs w:val="24"/>
        </w:rPr>
        <w:t xml:space="preserve"> in the eponymous volume of </w:t>
      </w:r>
      <w:hyperlink r:id="rId30" w:tooltip="Zwaluwen en de Amazones (serie)" w:history="1">
        <w:r w:rsidRPr="008545F0">
          <w:rPr>
            <w:rStyle w:val="Hyperlink"/>
            <w:vanish/>
            <w:color w:val="auto"/>
            <w:szCs w:val="24"/>
            <w:u w:val="none"/>
          </w:rPr>
          <w:t>Swallows and Amazons</w:t>
        </w:r>
      </w:hyperlink>
      <w:r w:rsidRPr="008545F0">
        <w:rPr>
          <w:vanish/>
          <w:szCs w:val="24"/>
        </w:rPr>
        <w:t xml:space="preserve"> stories.</w:t>
      </w:r>
      <w:r w:rsidRPr="008545F0">
        <w:rPr>
          <w:szCs w:val="24"/>
        </w:rPr>
        <w:t xml:space="preserve"> </w:t>
      </w:r>
    </w:p>
    <w:p w:rsidR="00F142CB" w:rsidRPr="008545F0" w:rsidRDefault="00F142CB" w:rsidP="008545F0">
      <w:pPr>
        <w:pStyle w:val="BusTic"/>
        <w:rPr>
          <w:szCs w:val="24"/>
        </w:rPr>
      </w:pPr>
      <w:bookmarkStart w:id="0" w:name="_GoBack"/>
      <w:bookmarkEnd w:id="0"/>
      <w:r w:rsidRPr="008545F0">
        <w:rPr>
          <w:szCs w:val="24"/>
        </w:rPr>
        <w:t xml:space="preserve">Boven </w:t>
      </w:r>
      <w:proofErr w:type="spellStart"/>
      <w:r w:rsidRPr="008545F0">
        <w:rPr>
          <w:szCs w:val="24"/>
        </w:rPr>
        <w:t>Miterdale</w:t>
      </w:r>
      <w:proofErr w:type="spellEnd"/>
      <w:r w:rsidRPr="008545F0">
        <w:rPr>
          <w:szCs w:val="24"/>
        </w:rPr>
        <w:t xml:space="preserve"> vormde een van de archetypen waarop </w:t>
      </w:r>
      <w:hyperlink r:id="rId31" w:tooltip="Arthur Ransome" w:history="1">
        <w:r w:rsidRPr="008545F0">
          <w:rPr>
            <w:rStyle w:val="Hyperlink"/>
            <w:color w:val="auto"/>
            <w:szCs w:val="24"/>
            <w:u w:val="none"/>
          </w:rPr>
          <w:t xml:space="preserve">Arthur </w:t>
        </w:r>
        <w:proofErr w:type="spellStart"/>
        <w:r w:rsidRPr="008545F0">
          <w:rPr>
            <w:rStyle w:val="Hyperlink"/>
            <w:color w:val="auto"/>
            <w:szCs w:val="24"/>
            <w:u w:val="none"/>
          </w:rPr>
          <w:t>Ransome</w:t>
        </w:r>
        <w:proofErr w:type="spellEnd"/>
      </w:hyperlink>
      <w:r w:rsidRPr="008545F0">
        <w:rPr>
          <w:szCs w:val="24"/>
        </w:rPr>
        <w:t xml:space="preserve"> van de vallei gebaseerd </w:t>
      </w:r>
      <w:hyperlink r:id="rId32" w:tooltip="Swallowdale" w:history="1">
        <w:proofErr w:type="spellStart"/>
        <w:r w:rsidRPr="008545F0">
          <w:rPr>
            <w:rStyle w:val="Hyperlink"/>
            <w:iCs/>
            <w:color w:val="auto"/>
            <w:szCs w:val="24"/>
            <w:u w:val="none"/>
          </w:rPr>
          <w:t>Swallowdale</w:t>
        </w:r>
        <w:proofErr w:type="spellEnd"/>
      </w:hyperlink>
      <w:r w:rsidRPr="008545F0">
        <w:rPr>
          <w:szCs w:val="24"/>
        </w:rPr>
        <w:t xml:space="preserve"> in de gelijknamige volume van </w:t>
      </w:r>
      <w:hyperlink r:id="rId33" w:tooltip="Zwaluwen en de Amazones (serie)" w:history="1">
        <w:r w:rsidRPr="008545F0">
          <w:rPr>
            <w:rStyle w:val="Hyperlink"/>
            <w:color w:val="auto"/>
            <w:szCs w:val="24"/>
            <w:u w:val="none"/>
          </w:rPr>
          <w:t>Zwaluwen en de Amazones</w:t>
        </w:r>
      </w:hyperlink>
      <w:r w:rsidRPr="008545F0">
        <w:rPr>
          <w:szCs w:val="24"/>
        </w:rPr>
        <w:t xml:space="preserve"> verhalen.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A3E" w:rsidRDefault="002D4A3E" w:rsidP="00A64884">
      <w:r>
        <w:separator/>
      </w:r>
    </w:p>
  </w:endnote>
  <w:endnote w:type="continuationSeparator" w:id="0">
    <w:p w:rsidR="002D4A3E" w:rsidRDefault="002D4A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4A3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545F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A3E" w:rsidRDefault="002D4A3E" w:rsidP="00A64884">
      <w:r>
        <w:separator/>
      </w:r>
    </w:p>
  </w:footnote>
  <w:footnote w:type="continuationSeparator" w:id="0">
    <w:p w:rsidR="002D4A3E" w:rsidRDefault="002D4A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4A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8814C6D" wp14:editId="335DA8F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5F0">
      <w:rPr>
        <w:rFonts w:asciiTheme="majorHAnsi" w:hAnsiTheme="majorHAnsi"/>
        <w:b/>
        <w:sz w:val="24"/>
        <w:szCs w:val="24"/>
      </w:rPr>
      <w:t xml:space="preserve">De River Mijt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D4A3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D4A3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D4A3E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45F0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6671D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142CB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Illgill_Head&amp;rurl=translate.google.nl&amp;usg=ALkJrhi6RSoCivVyPYtCsokiXwdLCFXtLA" TargetMode="External"/><Relationship Id="rId18" Type="http://schemas.openxmlformats.org/officeDocument/2006/relationships/hyperlink" Target="http://translate.googleusercontent.com/translate_c?hl=nl&amp;langpair=en%7Cnl&amp;u=http://en.wikipedia.org/wiki/Muncaster_Fell&amp;rurl=translate.google.nl&amp;usg=ALkJrhh_YGOWtlCAFk4X3XWLH859n-KZ3w" TargetMode="External"/><Relationship Id="rId26" Type="http://schemas.openxmlformats.org/officeDocument/2006/relationships/hyperlink" Target="http://translate.googleusercontent.com/translate_c?hl=nl&amp;langpair=en%7Cnl&amp;u=http://en.wikipedia.org/wiki/Ravenglass_and_Eskdale_Railway&amp;rurl=translate.google.nl&amp;usg=ALkJrhhvBQX3_04-pOQe-SW8BBA2xUPfMw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Irt&amp;rurl=translate.google.nl&amp;usg=ALkJrhhDRzhIme6gWiJy5ZBofV3wjSG1p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Illgill_Head&amp;rurl=translate.google.nl&amp;usg=ALkJrhi6RSoCivVyPYtCsokiXwdLCFXtLA" TargetMode="External"/><Relationship Id="rId17" Type="http://schemas.openxmlformats.org/officeDocument/2006/relationships/hyperlink" Target="http://translate.googleusercontent.com/translate_c?hl=nl&amp;langpair=en%7Cnl&amp;u=http://en.wikipedia.org/wiki/Eskdale_Green&amp;rurl=translate.google.nl&amp;usg=ALkJrhj2fwj556CVqp5JnfuMtHmul-UN-A" TargetMode="External"/><Relationship Id="rId25" Type="http://schemas.openxmlformats.org/officeDocument/2006/relationships/hyperlink" Target="http://translate.googleusercontent.com/translate_c?hl=nl&amp;langpair=en%7Cnl&amp;u=http://en.wikipedia.org/wiki/Ravenglass&amp;rurl=translate.google.nl&amp;usg=ALkJrhiOTj7WI3NpLJeOqBChADIYjgrn9g" TargetMode="External"/><Relationship Id="rId33" Type="http://schemas.openxmlformats.org/officeDocument/2006/relationships/hyperlink" Target="http://translate.googleusercontent.com/translate_c?hl=nl&amp;langpair=en%7Cnl&amp;u=http://en.wikipedia.org/wiki/Swallows_and_Amazons_(series)&amp;rurl=translate.google.nl&amp;usg=ALkJrhgU2eX80p1M6nnZ2EqbqIOuac9Tj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/index.php%3Ftitle%3DMuncaster_Mill%26action%3Dedit%26redlink%3D1&amp;rurl=translate.google.nl&amp;usg=ALkJrhgWwBKM20PEBzrfmEeckdRq12vTjg" TargetMode="External"/><Relationship Id="rId20" Type="http://schemas.openxmlformats.org/officeDocument/2006/relationships/hyperlink" Target="http://translate.googleusercontent.com/translate_c?hl=nl&amp;langpair=en%7Cnl&amp;u=http://en.wikipedia.org/wiki/River_Esk,_Cumbria&amp;rurl=translate.google.nl&amp;usg=ALkJrhg8ulOuRT14CXcMveP0ZF3dlPNbLw" TargetMode="External"/><Relationship Id="rId29" Type="http://schemas.openxmlformats.org/officeDocument/2006/relationships/hyperlink" Target="http://translate.googleusercontent.com/translate_c?hl=nl&amp;langpair=en%7Cnl&amp;u=http://en.wikipedia.org/wiki/Swallowdale&amp;rurl=translate.google.nl&amp;usg=ALkJrhgFeNP7yAn68VK2sMBNfZCZD38la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iver_Irt&amp;rurl=translate.google.nl&amp;usg=ALkJrhhDRzhIme6gWiJy5ZBofV3wjSG1pA" TargetMode="External"/><Relationship Id="rId32" Type="http://schemas.openxmlformats.org/officeDocument/2006/relationships/hyperlink" Target="http://translate.googleusercontent.com/translate_c?hl=nl&amp;langpair=en%7Cnl&amp;u=http://en.wikipedia.org/wiki/Swallowdale&amp;rurl=translate.google.nl&amp;usg=ALkJrhgFeNP7yAn68VK2sMBNfZCZD38laQ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uncaster_Fell&amp;rurl=translate.google.nl&amp;usg=ALkJrhh_YGOWtlCAFk4X3XWLH859n-KZ3w" TargetMode="External"/><Relationship Id="rId23" Type="http://schemas.openxmlformats.org/officeDocument/2006/relationships/hyperlink" Target="http://translate.googleusercontent.com/translate_c?hl=nl&amp;langpair=en%7Cnl&amp;u=http://en.wikipedia.org/wiki/River_Esk,_Cumbria&amp;rurl=translate.google.nl&amp;usg=ALkJrhg8ulOuRT14CXcMveP0ZF3dlPNbLw" TargetMode="External"/><Relationship Id="rId28" Type="http://schemas.openxmlformats.org/officeDocument/2006/relationships/hyperlink" Target="http://translate.googleusercontent.com/translate_c?hl=nl&amp;langpair=en%7Cnl&amp;u=http://en.wikipedia.org/wiki/Arthur_Ransome&amp;rurl=translate.google.nl&amp;usg=ALkJrhjqyXnrmptBiYrWvHS85Erp4UcGLg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/index.php%3Ftitle%3DMuncaster_Mill%26action%3Dedit%26redlink%3D1&amp;rurl=translate.google.nl&amp;usg=ALkJrhgWwBKM20PEBzrfmEeckdRq12vTjg" TargetMode="External"/><Relationship Id="rId31" Type="http://schemas.openxmlformats.org/officeDocument/2006/relationships/hyperlink" Target="http://translate.googleusercontent.com/translate_c?hl=nl&amp;langpair=en%7Cnl&amp;u=http://en.wikipedia.org/wiki/Arthur_Ransome&amp;rurl=translate.google.nl&amp;usg=ALkJrhjqyXnrmptBiYrWvHS85Erp4UcGL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Eskdale_Green&amp;rurl=translate.google.nl&amp;usg=ALkJrhj2fwj556CVqp5JnfuMtHmul-UN-A" TargetMode="External"/><Relationship Id="rId22" Type="http://schemas.openxmlformats.org/officeDocument/2006/relationships/hyperlink" Target="http://translate.googleusercontent.com/translate_c?hl=nl&amp;langpair=en%7Cnl&amp;u=http://en.wikipedia.org/wiki/Ravenglass&amp;rurl=translate.google.nl&amp;usg=ALkJrhiOTj7WI3NpLJeOqBChADIYjgrn9g" TargetMode="External"/><Relationship Id="rId27" Type="http://schemas.openxmlformats.org/officeDocument/2006/relationships/hyperlink" Target="http://translate.googleusercontent.com/translate_c?hl=nl&amp;langpair=en%7Cnl&amp;u=http://en.wikipedia.org/wiki/Ravenglass_and_Eskdale_Railway&amp;rurl=translate.google.nl&amp;usg=ALkJrhhvBQX3_04-pOQe-SW8BBA2xUPfMw" TargetMode="External"/><Relationship Id="rId30" Type="http://schemas.openxmlformats.org/officeDocument/2006/relationships/hyperlink" Target="http://translate.googleusercontent.com/translate_c?hl=nl&amp;langpair=en%7Cnl&amp;u=http://en.wikipedia.org/wiki/Swallows_and_Amazons_(series)&amp;rurl=translate.google.nl&amp;usg=ALkJrhgU2eX80p1M6nnZ2EqbqIOuac9TjA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2010-08-22T09:49:00Z</dcterms:created>
  <dcterms:modified xsi:type="dcterms:W3CDTF">2010-10-30T14:53:00Z</dcterms:modified>
  <cp:category>2010</cp:category>
</cp:coreProperties>
</file>