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8D" w:rsidRPr="00D40D8D" w:rsidRDefault="00AC27C8" w:rsidP="00D40D8D">
      <w:pPr>
        <w:rPr>
          <w:rFonts w:ascii="Comic Sans MS" w:hAnsi="Comic Sans MS"/>
          <w:b/>
          <w:bCs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BC12DEF" wp14:editId="7D0C0D8D">
            <wp:simplePos x="0" y="0"/>
            <wp:positionH relativeFrom="column">
              <wp:posOffset>3860165</wp:posOffset>
            </wp:positionH>
            <wp:positionV relativeFrom="paragraph">
              <wp:posOffset>64770</wp:posOffset>
            </wp:positionV>
            <wp:extent cx="2513330" cy="1409700"/>
            <wp:effectExtent l="0" t="0" r="1270" b="0"/>
            <wp:wrapSquare wrapText="bothSides"/>
            <wp:docPr id="2" name="Afbeelding 2" descr="De Pulteney Bridge in Ba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De Pulteney Bridge in Bath">
                      <a:hlinkClick r:id="rId8" tooltip="&quot;De Pulteney Bridge in Bath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40D8D" w:rsidRPr="00D40D8D">
        <w:rPr>
          <w:rFonts w:ascii="Comic Sans MS" w:hAnsi="Comic Sans MS"/>
          <w:b/>
          <w:bCs/>
          <w:sz w:val="24"/>
          <w:szCs w:val="24"/>
        </w:rPr>
        <w:t>Lower Avon</w:t>
      </w:r>
    </w:p>
    <w:p w:rsidR="00AC27C8" w:rsidRDefault="00D40D8D" w:rsidP="00AC27C8">
      <w:pPr>
        <w:pStyle w:val="BusTic"/>
        <w:rPr>
          <w:szCs w:val="24"/>
        </w:rPr>
      </w:pPr>
      <w:r w:rsidRPr="00AC27C8">
        <w:rPr>
          <w:szCs w:val="24"/>
        </w:rPr>
        <w:t xml:space="preserve">De </w:t>
      </w:r>
      <w:r w:rsidRPr="00AC27C8">
        <w:rPr>
          <w:bCs/>
          <w:szCs w:val="24"/>
        </w:rPr>
        <w:t>Lower Avon</w:t>
      </w:r>
      <w:r w:rsidRPr="00AC27C8">
        <w:rPr>
          <w:szCs w:val="24"/>
        </w:rPr>
        <w:t xml:space="preserve"> is een 120 km lange rivier in het zuidwesten van </w:t>
      </w:r>
      <w:hyperlink r:id="rId10" w:tooltip="Engeland" w:history="1">
        <w:r w:rsidRPr="00AC27C8">
          <w:rPr>
            <w:rStyle w:val="Hyperlink"/>
            <w:color w:val="auto"/>
            <w:szCs w:val="24"/>
            <w:u w:val="none"/>
          </w:rPr>
          <w:t>Engeland</w:t>
        </w:r>
      </w:hyperlink>
      <w:r w:rsidRPr="00AC27C8">
        <w:rPr>
          <w:szCs w:val="24"/>
        </w:rPr>
        <w:t xml:space="preserve">. </w:t>
      </w:r>
    </w:p>
    <w:p w:rsidR="00AC27C8" w:rsidRDefault="00D40D8D" w:rsidP="00AC27C8">
      <w:pPr>
        <w:pStyle w:val="BusTic"/>
        <w:rPr>
          <w:szCs w:val="24"/>
        </w:rPr>
      </w:pPr>
      <w:r w:rsidRPr="00AC27C8">
        <w:rPr>
          <w:szCs w:val="24"/>
        </w:rPr>
        <w:t xml:space="preserve">De rivier ontstaat bij </w:t>
      </w:r>
      <w:proofErr w:type="spellStart"/>
      <w:r w:rsidRPr="00AC27C8">
        <w:rPr>
          <w:szCs w:val="24"/>
        </w:rPr>
        <w:t>Chipping</w:t>
      </w:r>
      <w:proofErr w:type="spellEnd"/>
      <w:r w:rsidRPr="00AC27C8">
        <w:rPr>
          <w:szCs w:val="24"/>
        </w:rPr>
        <w:t xml:space="preserve"> </w:t>
      </w:r>
      <w:proofErr w:type="spellStart"/>
      <w:r w:rsidRPr="00AC27C8">
        <w:rPr>
          <w:szCs w:val="24"/>
        </w:rPr>
        <w:t>Sodbury</w:t>
      </w:r>
      <w:proofErr w:type="spellEnd"/>
      <w:r w:rsidRPr="00AC27C8">
        <w:rPr>
          <w:szCs w:val="24"/>
        </w:rPr>
        <w:t xml:space="preserve"> i </w:t>
      </w:r>
      <w:hyperlink r:id="rId11" w:tooltip="Gloucestershire" w:history="1">
        <w:proofErr w:type="spellStart"/>
        <w:r w:rsidRPr="00AC27C8">
          <w:rPr>
            <w:rStyle w:val="Hyperlink"/>
            <w:color w:val="auto"/>
            <w:szCs w:val="24"/>
            <w:u w:val="none"/>
          </w:rPr>
          <w:t>Gloucestershire</w:t>
        </w:r>
        <w:proofErr w:type="spellEnd"/>
      </w:hyperlink>
      <w:r w:rsidRPr="00AC27C8">
        <w:rPr>
          <w:szCs w:val="24"/>
        </w:rPr>
        <w:t xml:space="preserve"> en stroomt vervolgens door </w:t>
      </w:r>
      <w:hyperlink r:id="rId12" w:tooltip="Wiltshire (ceremonieel graafschap)" w:history="1">
        <w:proofErr w:type="spellStart"/>
        <w:r w:rsidRPr="00AC27C8">
          <w:rPr>
            <w:rStyle w:val="Hyperlink"/>
            <w:color w:val="auto"/>
            <w:szCs w:val="24"/>
            <w:u w:val="none"/>
          </w:rPr>
          <w:t>Wiltshire</w:t>
        </w:r>
        <w:proofErr w:type="spellEnd"/>
      </w:hyperlink>
      <w:r w:rsidRPr="00AC27C8">
        <w:rPr>
          <w:szCs w:val="24"/>
        </w:rPr>
        <w:t xml:space="preserve">. </w:t>
      </w:r>
    </w:p>
    <w:p w:rsidR="00D40D8D" w:rsidRPr="00AC27C8" w:rsidRDefault="00D40D8D" w:rsidP="00AC27C8">
      <w:pPr>
        <w:pStyle w:val="BusTic"/>
        <w:rPr>
          <w:szCs w:val="24"/>
        </w:rPr>
      </w:pPr>
      <w:r w:rsidRPr="00AC27C8">
        <w:rPr>
          <w:szCs w:val="24"/>
        </w:rPr>
        <w:t xml:space="preserve">Hij passeert de steden </w:t>
      </w:r>
      <w:hyperlink r:id="rId13" w:tooltip="Bath (Engeland)" w:history="1">
        <w:r w:rsidRPr="00AC27C8">
          <w:rPr>
            <w:rStyle w:val="Hyperlink"/>
            <w:color w:val="auto"/>
            <w:szCs w:val="24"/>
            <w:u w:val="none"/>
          </w:rPr>
          <w:t>Bath</w:t>
        </w:r>
      </w:hyperlink>
      <w:r w:rsidRPr="00AC27C8">
        <w:rPr>
          <w:szCs w:val="24"/>
        </w:rPr>
        <w:t xml:space="preserve"> en </w:t>
      </w:r>
      <w:hyperlink r:id="rId14" w:tooltip="Bristol (stad)" w:history="1">
        <w:r w:rsidRPr="00AC27C8">
          <w:rPr>
            <w:rStyle w:val="Hyperlink"/>
            <w:color w:val="auto"/>
            <w:szCs w:val="24"/>
            <w:u w:val="none"/>
          </w:rPr>
          <w:t>Bristol</w:t>
        </w:r>
      </w:hyperlink>
      <w:r w:rsidRPr="00AC27C8">
        <w:rPr>
          <w:szCs w:val="24"/>
        </w:rPr>
        <w:t xml:space="preserve">, waar de rivier uitkomt in het estuarium van de </w:t>
      </w:r>
      <w:hyperlink r:id="rId15" w:tooltip="Severn" w:history="1">
        <w:proofErr w:type="spellStart"/>
        <w:r w:rsidRPr="00AC27C8">
          <w:rPr>
            <w:rStyle w:val="Hyperlink"/>
            <w:color w:val="auto"/>
            <w:szCs w:val="24"/>
            <w:u w:val="none"/>
          </w:rPr>
          <w:t>Severn</w:t>
        </w:r>
        <w:proofErr w:type="spellEnd"/>
      </w:hyperlink>
      <w:r w:rsidRPr="00AC27C8">
        <w:rPr>
          <w:szCs w:val="24"/>
        </w:rPr>
        <w:t xml:space="preserve"> (</w:t>
      </w:r>
      <w:hyperlink r:id="rId16" w:tooltip="Kanaal van Bristol" w:history="1">
        <w:r w:rsidRPr="00AC27C8">
          <w:rPr>
            <w:rStyle w:val="Hyperlink"/>
            <w:color w:val="auto"/>
            <w:szCs w:val="24"/>
            <w:u w:val="none"/>
          </w:rPr>
          <w:t>Kanaal van Bristol</w:t>
        </w:r>
      </w:hyperlink>
      <w:r w:rsidRPr="00AC27C8">
        <w:rPr>
          <w:szCs w:val="24"/>
        </w:rPr>
        <w:t>).</w:t>
      </w:r>
    </w:p>
    <w:p w:rsidR="00AC27C8" w:rsidRDefault="00D40D8D" w:rsidP="00AC27C8">
      <w:pPr>
        <w:pStyle w:val="BusTic"/>
        <w:rPr>
          <w:szCs w:val="24"/>
        </w:rPr>
      </w:pPr>
      <w:r w:rsidRPr="00AC27C8">
        <w:rPr>
          <w:szCs w:val="24"/>
        </w:rPr>
        <w:t xml:space="preserve">De Lower Avon is vanaf de monding bevaarbaar tot aan de </w:t>
      </w:r>
      <w:proofErr w:type="spellStart"/>
      <w:r w:rsidRPr="00AC27C8">
        <w:rPr>
          <w:szCs w:val="24"/>
        </w:rPr>
        <w:t>Pulteney</w:t>
      </w:r>
      <w:proofErr w:type="spellEnd"/>
      <w:r w:rsidRPr="00AC27C8">
        <w:rPr>
          <w:szCs w:val="24"/>
        </w:rPr>
        <w:t xml:space="preserve"> Bridge in Bath. </w:t>
      </w:r>
    </w:p>
    <w:p w:rsidR="00AC27C8" w:rsidRDefault="00D40D8D" w:rsidP="00AC27C8">
      <w:pPr>
        <w:pStyle w:val="BusTic"/>
        <w:rPr>
          <w:szCs w:val="24"/>
        </w:rPr>
      </w:pPr>
      <w:r w:rsidRPr="00AC27C8">
        <w:rPr>
          <w:szCs w:val="24"/>
        </w:rPr>
        <w:t xml:space="preserve">In het centrum van Bristol is de Avon omgeleid via de </w:t>
      </w:r>
      <w:r w:rsidRPr="00AC27C8">
        <w:rPr>
          <w:iCs/>
          <w:szCs w:val="24"/>
        </w:rPr>
        <w:t>New Cut</w:t>
      </w:r>
      <w:r w:rsidRPr="00AC27C8">
        <w:rPr>
          <w:szCs w:val="24"/>
        </w:rPr>
        <w:t xml:space="preserve">, die tussen 1804 en 1809 werd aangelegd. </w:t>
      </w:r>
    </w:p>
    <w:p w:rsidR="00D40D8D" w:rsidRPr="00AC27C8" w:rsidRDefault="00D40D8D" w:rsidP="00AC27C8">
      <w:pPr>
        <w:pStyle w:val="BusTic"/>
        <w:rPr>
          <w:szCs w:val="24"/>
        </w:rPr>
      </w:pPr>
      <w:r w:rsidRPr="00AC27C8">
        <w:rPr>
          <w:szCs w:val="24"/>
        </w:rPr>
        <w:t xml:space="preserve">De oude rivierarm is hier met sluizen afgesloten en vormt de </w:t>
      </w:r>
      <w:proofErr w:type="spellStart"/>
      <w:r w:rsidRPr="00AC27C8">
        <w:rPr>
          <w:iCs/>
          <w:szCs w:val="24"/>
        </w:rPr>
        <w:t>Floating</w:t>
      </w:r>
      <w:proofErr w:type="spellEnd"/>
      <w:r w:rsidRPr="00AC27C8">
        <w:rPr>
          <w:iCs/>
          <w:szCs w:val="24"/>
        </w:rPr>
        <w:t xml:space="preserve"> </w:t>
      </w:r>
      <w:proofErr w:type="spellStart"/>
      <w:r w:rsidRPr="00AC27C8">
        <w:rPr>
          <w:iCs/>
          <w:szCs w:val="24"/>
        </w:rPr>
        <w:t>Harbour</w:t>
      </w:r>
      <w:proofErr w:type="spellEnd"/>
      <w:r w:rsidRPr="00AC27C8">
        <w:rPr>
          <w:szCs w:val="24"/>
        </w:rPr>
        <w:t>, de haven van Bristol.</w:t>
      </w:r>
    </w:p>
    <w:p w:rsidR="00861648" w:rsidRPr="00D40D8D" w:rsidRDefault="00861648" w:rsidP="00D40D8D"/>
    <w:sectPr w:rsidR="00861648" w:rsidRPr="00D40D8D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B3" w:rsidRDefault="002221B3" w:rsidP="00A64884">
      <w:r>
        <w:separator/>
      </w:r>
    </w:p>
  </w:endnote>
  <w:endnote w:type="continuationSeparator" w:id="0">
    <w:p w:rsidR="002221B3" w:rsidRDefault="002221B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221B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C27C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B3" w:rsidRDefault="002221B3" w:rsidP="00A64884">
      <w:r>
        <w:separator/>
      </w:r>
    </w:p>
  </w:footnote>
  <w:footnote w:type="continuationSeparator" w:id="0">
    <w:p w:rsidR="002221B3" w:rsidRDefault="002221B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221B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5DB3F77" wp14:editId="771EA7CC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27C8">
      <w:rPr>
        <w:rFonts w:asciiTheme="majorHAnsi" w:hAnsiTheme="majorHAnsi"/>
        <w:b/>
        <w:sz w:val="24"/>
        <w:szCs w:val="24"/>
      </w:rPr>
      <w:t xml:space="preserve">De Lower Avon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2221B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221B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221B3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0D70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C27C8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0D8D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Bath.jpg" TargetMode="External"/><Relationship Id="rId13" Type="http://schemas.openxmlformats.org/officeDocument/2006/relationships/hyperlink" Target="http://nl.wikipedia.org/wiki/Bath_(Engeland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iltshire_(ceremonieel_graafschap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naal_van_Bristol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loucestershi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evern" TargetMode="External"/><Relationship Id="rId10" Type="http://schemas.openxmlformats.org/officeDocument/2006/relationships/hyperlink" Target="http://nl.wikipedia.org/wiki/Engelan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Bristol_(stad)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2010-10-11T10:44:00Z</dcterms:created>
  <dcterms:modified xsi:type="dcterms:W3CDTF">2010-10-11T12:25:00Z</dcterms:modified>
  <cp:category>2010</cp:category>
</cp:coreProperties>
</file>