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AB" w:rsidRPr="00DA75AB" w:rsidRDefault="00DA75AB" w:rsidP="00DA75AB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A75AB">
        <w:rPr>
          <w:rFonts w:ascii="Comic Sans MS" w:hAnsi="Comic Sans MS"/>
          <w:b/>
          <w:bCs/>
          <w:sz w:val="24"/>
          <w:szCs w:val="24"/>
          <w:lang w:val="en"/>
        </w:rPr>
        <w:t xml:space="preserve">River Lily </w:t>
      </w:r>
    </w:p>
    <w:p w:rsidR="00DA75AB" w:rsidRPr="00511782" w:rsidRDefault="00313460" w:rsidP="00511782">
      <w:pPr>
        <w:pStyle w:val="BusTic"/>
        <w:rPr>
          <w:szCs w:val="24"/>
        </w:rPr>
      </w:pPr>
      <w:hyperlink r:id="rId8" w:tooltip="Hesperantha coccinea" w:history="1">
        <w:r w:rsidR="00DA75AB" w:rsidRPr="00511782">
          <w:rPr>
            <w:rStyle w:val="Hyperlink"/>
            <w:vanish/>
            <w:color w:val="auto"/>
            <w:szCs w:val="24"/>
            <w:u w:val="none"/>
          </w:rPr>
          <w:t>River Lily</w:t>
        </w:r>
      </w:hyperlink>
      <w:r w:rsidR="00DA75AB" w:rsidRPr="00511782">
        <w:rPr>
          <w:vanish/>
          <w:szCs w:val="24"/>
        </w:rPr>
        <w:t xml:space="preserve"> is also a common name of the lily species </w:t>
      </w:r>
      <w:hyperlink r:id="rId9" w:tooltip="Hesperantha coccinea" w:history="1">
        <w:r w:rsidR="00DA75AB" w:rsidRPr="00511782">
          <w:rPr>
            <w:rStyle w:val="Hyperlink"/>
            <w:iCs/>
            <w:vanish/>
            <w:color w:val="auto"/>
            <w:szCs w:val="24"/>
            <w:u w:val="none"/>
          </w:rPr>
          <w:t>Hesperantha coccinea</w:t>
        </w:r>
      </w:hyperlink>
      <w:r w:rsidR="00DA75AB" w:rsidRPr="00511782">
        <w:rPr>
          <w:vanish/>
          <w:szCs w:val="24"/>
        </w:rPr>
        <w:t xml:space="preserve"> as well as </w:t>
      </w:r>
      <w:hyperlink r:id="rId10" w:tooltip="Crinum pedunculatum" w:history="1">
        <w:r w:rsidR="00DA75AB" w:rsidRPr="00511782">
          <w:rPr>
            <w:rStyle w:val="Hyperlink"/>
            <w:iCs/>
            <w:vanish/>
            <w:color w:val="auto"/>
            <w:szCs w:val="24"/>
            <w:u w:val="none"/>
          </w:rPr>
          <w:t>Crinum pedunculatum</w:t>
        </w:r>
      </w:hyperlink>
      <w:r w:rsidR="00DA75AB" w:rsidRPr="00511782">
        <w:rPr>
          <w:vanish/>
          <w:szCs w:val="24"/>
        </w:rPr>
        <w:t xml:space="preserve"> .</w:t>
      </w:r>
      <w:hyperlink r:id="rId11" w:tooltip="Hesperantha coccinea" w:history="1">
        <w:r w:rsidR="00DA75AB" w:rsidRPr="00511782">
          <w:rPr>
            <w:rStyle w:val="Hyperlink"/>
            <w:color w:val="auto"/>
            <w:szCs w:val="24"/>
            <w:u w:val="none"/>
          </w:rPr>
          <w:t>Lily River</w:t>
        </w:r>
      </w:hyperlink>
      <w:r w:rsidR="00DA75AB" w:rsidRPr="00511782">
        <w:rPr>
          <w:szCs w:val="24"/>
        </w:rPr>
        <w:t xml:space="preserve"> is ook een gemeenschappelijke naam van de lelie soorten </w:t>
      </w:r>
      <w:hyperlink r:id="rId12" w:tooltip="Hesperantha coccinea" w:history="1">
        <w:proofErr w:type="spellStart"/>
        <w:r w:rsidR="00DA75AB" w:rsidRPr="00511782">
          <w:rPr>
            <w:rStyle w:val="Hyperlink"/>
            <w:iCs/>
            <w:color w:val="auto"/>
            <w:szCs w:val="24"/>
            <w:u w:val="none"/>
          </w:rPr>
          <w:t>Hesperantha</w:t>
        </w:r>
        <w:proofErr w:type="spellEnd"/>
        <w:r w:rsidR="00DA75AB" w:rsidRPr="00511782">
          <w:rPr>
            <w:rStyle w:val="Hyperlink"/>
            <w:iCs/>
            <w:color w:val="auto"/>
            <w:szCs w:val="24"/>
            <w:u w:val="none"/>
          </w:rPr>
          <w:t xml:space="preserve"> </w:t>
        </w:r>
        <w:proofErr w:type="spellStart"/>
        <w:r w:rsidR="00DA75AB" w:rsidRPr="00511782">
          <w:rPr>
            <w:rStyle w:val="Hyperlink"/>
            <w:iCs/>
            <w:color w:val="auto"/>
            <w:szCs w:val="24"/>
            <w:u w:val="none"/>
          </w:rPr>
          <w:t>coccinea</w:t>
        </w:r>
        <w:proofErr w:type="spellEnd"/>
      </w:hyperlink>
      <w:r w:rsidR="00DA75AB" w:rsidRPr="00511782">
        <w:rPr>
          <w:szCs w:val="24"/>
        </w:rPr>
        <w:t xml:space="preserve"> alsmede </w:t>
      </w:r>
      <w:hyperlink r:id="rId13" w:tooltip="Crinum pedunculatum" w:history="1">
        <w:proofErr w:type="spellStart"/>
        <w:r w:rsidR="00DA75AB" w:rsidRPr="00511782">
          <w:rPr>
            <w:rStyle w:val="Hyperlink"/>
            <w:iCs/>
            <w:color w:val="auto"/>
            <w:szCs w:val="24"/>
            <w:u w:val="none"/>
          </w:rPr>
          <w:t>Crinum</w:t>
        </w:r>
        <w:proofErr w:type="spellEnd"/>
        <w:r w:rsidR="00DA75AB" w:rsidRPr="00511782">
          <w:rPr>
            <w:rStyle w:val="Hyperlink"/>
            <w:iCs/>
            <w:color w:val="auto"/>
            <w:szCs w:val="24"/>
            <w:u w:val="none"/>
          </w:rPr>
          <w:t xml:space="preserve"> </w:t>
        </w:r>
        <w:proofErr w:type="spellStart"/>
        <w:r w:rsidR="00DA75AB" w:rsidRPr="00511782">
          <w:rPr>
            <w:rStyle w:val="Hyperlink"/>
            <w:iCs/>
            <w:color w:val="auto"/>
            <w:szCs w:val="24"/>
            <w:u w:val="none"/>
          </w:rPr>
          <w:t>pedunculatum</w:t>
        </w:r>
        <w:proofErr w:type="spellEnd"/>
      </w:hyperlink>
      <w:r w:rsidR="00DA75AB" w:rsidRPr="00511782">
        <w:rPr>
          <w:szCs w:val="24"/>
        </w:rPr>
        <w:t xml:space="preserve"> . </w:t>
      </w:r>
    </w:p>
    <w:p w:rsidR="00511782" w:rsidRDefault="00DA75AB" w:rsidP="00511782">
      <w:pPr>
        <w:pStyle w:val="BusTic"/>
        <w:rPr>
          <w:szCs w:val="24"/>
        </w:rPr>
      </w:pPr>
      <w:r w:rsidRPr="00511782">
        <w:rPr>
          <w:bCs/>
          <w:vanish/>
          <w:szCs w:val="24"/>
        </w:rPr>
        <w:t>River Lily</w:t>
      </w:r>
      <w:r w:rsidRPr="00511782">
        <w:rPr>
          <w:vanish/>
          <w:szCs w:val="24"/>
        </w:rPr>
        <w:t xml:space="preserve"> is a small </w:t>
      </w:r>
      <w:hyperlink r:id="rId14" w:tooltip="Stroom" w:history="1">
        <w:r w:rsidRPr="00511782">
          <w:rPr>
            <w:rStyle w:val="Hyperlink"/>
            <w:vanish/>
            <w:color w:val="auto"/>
            <w:szCs w:val="24"/>
            <w:u w:val="none"/>
          </w:rPr>
          <w:t>stream</w:t>
        </w:r>
      </w:hyperlink>
      <w:r w:rsidRPr="00511782">
        <w:rPr>
          <w:vanish/>
          <w:szCs w:val="24"/>
        </w:rPr>
        <w:t xml:space="preserve"> that flows through </w:t>
      </w:r>
      <w:hyperlink r:id="rId15" w:tooltip="Knutsford" w:history="1">
        <w:r w:rsidRPr="00511782">
          <w:rPr>
            <w:rStyle w:val="Hyperlink"/>
            <w:vanish/>
            <w:color w:val="auto"/>
            <w:szCs w:val="24"/>
            <w:u w:val="none"/>
          </w:rPr>
          <w:t>Knutsford</w:t>
        </w:r>
      </w:hyperlink>
      <w:r w:rsidRPr="00511782">
        <w:rPr>
          <w:vanish/>
          <w:szCs w:val="24"/>
        </w:rPr>
        <w:t xml:space="preserve"> , </w:t>
      </w:r>
      <w:hyperlink r:id="rId16" w:tooltip="Engeland" w:history="1">
        <w:r w:rsidRPr="00511782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511782">
        <w:rPr>
          <w:vanish/>
          <w:szCs w:val="24"/>
        </w:rPr>
        <w:t xml:space="preserve"> .</w:t>
      </w:r>
      <w:r w:rsidRPr="00511782">
        <w:rPr>
          <w:bCs/>
          <w:szCs w:val="24"/>
        </w:rPr>
        <w:t>River Lily</w:t>
      </w:r>
      <w:r w:rsidRPr="00511782">
        <w:rPr>
          <w:szCs w:val="24"/>
        </w:rPr>
        <w:t xml:space="preserve"> is een kleine </w:t>
      </w:r>
      <w:hyperlink r:id="rId17" w:tooltip="Stroom" w:history="1">
        <w:r w:rsidRPr="00511782">
          <w:rPr>
            <w:rStyle w:val="Hyperlink"/>
            <w:color w:val="auto"/>
            <w:szCs w:val="24"/>
            <w:u w:val="none"/>
          </w:rPr>
          <w:t>beek</w:t>
        </w:r>
      </w:hyperlink>
      <w:r w:rsidRPr="00511782">
        <w:rPr>
          <w:szCs w:val="24"/>
        </w:rPr>
        <w:t xml:space="preserve"> die stroomt door </w:t>
      </w:r>
      <w:hyperlink r:id="rId18" w:tooltip="Knutsford" w:history="1">
        <w:proofErr w:type="spellStart"/>
        <w:r w:rsidRPr="00511782">
          <w:rPr>
            <w:rStyle w:val="Hyperlink"/>
            <w:color w:val="auto"/>
            <w:szCs w:val="24"/>
            <w:u w:val="none"/>
          </w:rPr>
          <w:t>Knutsford</w:t>
        </w:r>
        <w:proofErr w:type="spellEnd"/>
      </w:hyperlink>
      <w:r w:rsidRPr="00511782">
        <w:rPr>
          <w:szCs w:val="24"/>
        </w:rPr>
        <w:t xml:space="preserve"> , </w:t>
      </w:r>
      <w:hyperlink r:id="rId19" w:tooltip="Engeland" w:history="1">
        <w:r w:rsidRPr="00511782">
          <w:rPr>
            <w:rStyle w:val="Hyperlink"/>
            <w:color w:val="auto"/>
            <w:szCs w:val="24"/>
            <w:u w:val="none"/>
          </w:rPr>
          <w:t>Engeland</w:t>
        </w:r>
      </w:hyperlink>
      <w:r w:rsidRPr="00511782">
        <w:rPr>
          <w:szCs w:val="24"/>
        </w:rPr>
        <w:t xml:space="preserve"> . </w:t>
      </w:r>
      <w:r w:rsidRPr="00511782">
        <w:rPr>
          <w:vanish/>
          <w:szCs w:val="24"/>
        </w:rPr>
        <w:t>It has been claimed that it is the smallest river in Europe.</w:t>
      </w:r>
    </w:p>
    <w:p w:rsidR="00511782" w:rsidRDefault="00DA75AB" w:rsidP="00511782">
      <w:pPr>
        <w:pStyle w:val="BusTic"/>
        <w:rPr>
          <w:szCs w:val="24"/>
        </w:rPr>
      </w:pPr>
      <w:r w:rsidRPr="00511782">
        <w:rPr>
          <w:szCs w:val="24"/>
        </w:rPr>
        <w:t>Er werd beweerd dat het de kleinste rivier</w:t>
      </w:r>
      <w:bookmarkStart w:id="0" w:name="_GoBack"/>
      <w:bookmarkEnd w:id="0"/>
      <w:r w:rsidRPr="00511782">
        <w:rPr>
          <w:szCs w:val="24"/>
        </w:rPr>
        <w:t xml:space="preserve"> van Europa. </w:t>
      </w:r>
      <w:r w:rsidRPr="00511782">
        <w:rPr>
          <w:vanish/>
          <w:szCs w:val="24"/>
        </w:rPr>
        <w:t xml:space="preserve">It enters </w:t>
      </w:r>
      <w:hyperlink r:id="rId20" w:tooltip="Tatton (UK Parlement kieskring)" w:history="1">
        <w:r w:rsidRPr="00511782">
          <w:rPr>
            <w:rStyle w:val="Hyperlink"/>
            <w:vanish/>
            <w:color w:val="auto"/>
            <w:szCs w:val="24"/>
            <w:u w:val="none"/>
          </w:rPr>
          <w:t>Tatton Mere</w:t>
        </w:r>
      </w:hyperlink>
      <w:r w:rsidRPr="00511782">
        <w:rPr>
          <w:vanish/>
          <w:szCs w:val="24"/>
        </w:rPr>
        <w:t xml:space="preserve"> by running under an unmade road. </w:t>
      </w:r>
      <w:hyperlink r:id="rId21" w:anchor="cite_note-0" w:history="1">
        <w:r w:rsidRPr="00511782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511782">
        <w:rPr>
          <w:vanish/>
          <w:szCs w:val="24"/>
        </w:rPr>
        <w:t xml:space="preserve"> Recently, this area has been the subject of local news reports due to </w:t>
      </w:r>
      <w:hyperlink r:id="rId22" w:tooltip="Overstroming" w:history="1">
        <w:r w:rsidRPr="00511782">
          <w:rPr>
            <w:rStyle w:val="Hyperlink"/>
            <w:vanish/>
            <w:color w:val="auto"/>
            <w:szCs w:val="24"/>
            <w:u w:val="none"/>
          </w:rPr>
          <w:t>flooding</w:t>
        </w:r>
      </w:hyperlink>
      <w:r w:rsidRPr="00511782">
        <w:rPr>
          <w:vanish/>
          <w:szCs w:val="24"/>
        </w:rPr>
        <w:t xml:space="preserve"> that has occurred on several occasions.</w:t>
      </w:r>
      <w:r w:rsidRPr="00511782">
        <w:rPr>
          <w:szCs w:val="24"/>
        </w:rPr>
        <w:t xml:space="preserve"> Het treedt </w:t>
      </w:r>
      <w:hyperlink r:id="rId23" w:tooltip="Tatton (UK Parlement kieskring)" w:history="1">
        <w:proofErr w:type="spellStart"/>
        <w:r w:rsidRPr="00511782">
          <w:rPr>
            <w:rStyle w:val="Hyperlink"/>
            <w:color w:val="auto"/>
            <w:szCs w:val="24"/>
            <w:u w:val="none"/>
          </w:rPr>
          <w:t>Tatton</w:t>
        </w:r>
        <w:proofErr w:type="spellEnd"/>
        <w:r w:rsidRPr="00511782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11782">
          <w:rPr>
            <w:rStyle w:val="Hyperlink"/>
            <w:color w:val="auto"/>
            <w:szCs w:val="24"/>
            <w:u w:val="none"/>
          </w:rPr>
          <w:t>Mere</w:t>
        </w:r>
        <w:proofErr w:type="spellEnd"/>
      </w:hyperlink>
      <w:r w:rsidRPr="00511782">
        <w:rPr>
          <w:szCs w:val="24"/>
        </w:rPr>
        <w:t xml:space="preserve"> door het uitvoeren van het kader van een onverharde weg. </w:t>
      </w:r>
    </w:p>
    <w:p w:rsidR="00511782" w:rsidRDefault="00DA75AB" w:rsidP="00511782">
      <w:pPr>
        <w:pStyle w:val="BusTic"/>
        <w:rPr>
          <w:szCs w:val="24"/>
        </w:rPr>
      </w:pPr>
      <w:r w:rsidRPr="00511782">
        <w:rPr>
          <w:szCs w:val="24"/>
        </w:rPr>
        <w:t xml:space="preserve">Recent is dit gebied nog nieuws is het onderwerp van de lokale rapporten als gevolg van </w:t>
      </w:r>
      <w:hyperlink r:id="rId24" w:tooltip="Overstroming" w:history="1">
        <w:r w:rsidRPr="00511782">
          <w:rPr>
            <w:rStyle w:val="Hyperlink"/>
            <w:color w:val="auto"/>
            <w:szCs w:val="24"/>
            <w:u w:val="none"/>
          </w:rPr>
          <w:t>overstromingen</w:t>
        </w:r>
      </w:hyperlink>
      <w:r w:rsidRPr="00511782">
        <w:rPr>
          <w:szCs w:val="24"/>
        </w:rPr>
        <w:t xml:space="preserve"> die zich heeft voorgedaan bij verschillende gelegenheden. </w:t>
      </w:r>
      <w:r w:rsidRPr="00511782">
        <w:rPr>
          <w:vanish/>
          <w:szCs w:val="24"/>
        </w:rPr>
        <w:t>Issues surrounding flood management strategies remain unresolved.</w:t>
      </w:r>
      <w:r w:rsidRPr="00511782">
        <w:rPr>
          <w:szCs w:val="24"/>
        </w:rPr>
        <w:t xml:space="preserve"> </w:t>
      </w:r>
    </w:p>
    <w:p w:rsidR="00DA75AB" w:rsidRPr="00511782" w:rsidRDefault="00DA75AB" w:rsidP="00511782">
      <w:pPr>
        <w:pStyle w:val="BusTic"/>
        <w:rPr>
          <w:szCs w:val="24"/>
        </w:rPr>
      </w:pPr>
      <w:r w:rsidRPr="00511782">
        <w:rPr>
          <w:szCs w:val="24"/>
        </w:rPr>
        <w:t xml:space="preserve">Problemen rond het beheer van overstromingen strategieën onopgelost blijven.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60" w:rsidRDefault="00313460" w:rsidP="00A64884">
      <w:r>
        <w:separator/>
      </w:r>
    </w:p>
  </w:endnote>
  <w:endnote w:type="continuationSeparator" w:id="0">
    <w:p w:rsidR="00313460" w:rsidRDefault="0031346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1346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1178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60" w:rsidRDefault="00313460" w:rsidP="00A64884">
      <w:r>
        <w:separator/>
      </w:r>
    </w:p>
  </w:footnote>
  <w:footnote w:type="continuationSeparator" w:id="0">
    <w:p w:rsidR="00313460" w:rsidRDefault="0031346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1346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2B89884" wp14:editId="0EBFECA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1782">
      <w:rPr>
        <w:rFonts w:asciiTheme="majorHAnsi" w:hAnsiTheme="majorHAnsi"/>
        <w:b/>
        <w:sz w:val="24"/>
        <w:szCs w:val="24"/>
      </w:rPr>
      <w:t xml:space="preserve">De River Lily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1346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1346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13460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11782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4BC6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A75AB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Hesperantha_coccinea&amp;rurl=translate.google.nl&amp;usg=ALkJrhjz0y-Xgi7WxU7ck4fthf4Yyqp7Lg" TargetMode="External"/><Relationship Id="rId13" Type="http://schemas.openxmlformats.org/officeDocument/2006/relationships/hyperlink" Target="http://translate.googleusercontent.com/translate_c?hl=nl&amp;langpair=en%7Cnl&amp;u=http://en.wikipedia.org/wiki/Crinum_pedunculatum&amp;rurl=translate.google.nl&amp;usg=ALkJrhhl-X-Z0-10ZaT1RKHjj7wpl7j-LQ" TargetMode="External"/><Relationship Id="rId18" Type="http://schemas.openxmlformats.org/officeDocument/2006/relationships/hyperlink" Target="http://translate.googleusercontent.com/translate_c?hl=nl&amp;langpair=en%7Cnl&amp;u=http://en.wikipedia.org/wiki/Knutsford&amp;rurl=translate.google.nl&amp;usg=ALkJrhhkp7D6mYRijcfG6afG1ZV_03DR4Q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Lily&amp;rurl=translate.google.nl&amp;usg=ALkJrhilHNS5uy3NNdBjT7Q71HsxaQN0T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Hesperantha_coccinea&amp;rurl=translate.google.nl&amp;usg=ALkJrhjz0y-Xgi7WxU7ck4fthf4Yyqp7Lg" TargetMode="External"/><Relationship Id="rId17" Type="http://schemas.openxmlformats.org/officeDocument/2006/relationships/hyperlink" Target="http://translate.googleusercontent.com/translate_c?hl=nl&amp;langpair=en%7Cnl&amp;u=http://en.wikipedia.org/wiki/Stream&amp;rurl=translate.google.nl&amp;usg=ALkJrhh5sNc7I3pOWgKSRB334i2FWIK7DQ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0" Type="http://schemas.openxmlformats.org/officeDocument/2006/relationships/hyperlink" Target="http://translate.googleusercontent.com/translate_c?hl=nl&amp;langpair=en%7Cnl&amp;u=http://en.wikipedia.org/wiki/Tatton_(UK_Parliament_constituency)&amp;rurl=translate.google.nl&amp;usg=ALkJrhjSF-Y8maFlItfvB3VI-hs-6vYfrw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Hesperantha_coccinea&amp;rurl=translate.google.nl&amp;usg=ALkJrhjz0y-Xgi7WxU7ck4fthf4Yyqp7Lg" TargetMode="External"/><Relationship Id="rId24" Type="http://schemas.openxmlformats.org/officeDocument/2006/relationships/hyperlink" Target="http://translate.googleusercontent.com/translate_c?hl=nl&amp;langpair=en%7Cnl&amp;u=http://en.wikipedia.org/wiki/Flooding&amp;rurl=translate.google.nl&amp;usg=ALkJrhh1xIWHNjqSyfNr-KxE8_Tt_NsUG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Knutsford&amp;rurl=translate.google.nl&amp;usg=ALkJrhhkp7D6mYRijcfG6afG1ZV_03DR4Q" TargetMode="External"/><Relationship Id="rId23" Type="http://schemas.openxmlformats.org/officeDocument/2006/relationships/hyperlink" Target="http://translate.googleusercontent.com/translate_c?hl=nl&amp;langpair=en%7Cnl&amp;u=http://en.wikipedia.org/wiki/Tatton_(UK_Parliament_constituency)&amp;rurl=translate.google.nl&amp;usg=ALkJrhjSF-Y8maFlItfvB3VI-hs-6vYfrw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Crinum_pedunculatum&amp;rurl=translate.google.nl&amp;usg=ALkJrhhl-X-Z0-10ZaT1RKHjj7wpl7j-LQ" TargetMode="External"/><Relationship Id="rId1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Hesperantha_coccinea&amp;rurl=translate.google.nl&amp;usg=ALkJrhjz0y-Xgi7WxU7ck4fthf4Yyqp7Lg" TargetMode="External"/><Relationship Id="rId14" Type="http://schemas.openxmlformats.org/officeDocument/2006/relationships/hyperlink" Target="http://translate.googleusercontent.com/translate_c?hl=nl&amp;langpair=en%7Cnl&amp;u=http://en.wikipedia.org/wiki/Stream&amp;rurl=translate.google.nl&amp;usg=ALkJrhh5sNc7I3pOWgKSRB334i2FWIK7DQ" TargetMode="External"/><Relationship Id="rId22" Type="http://schemas.openxmlformats.org/officeDocument/2006/relationships/hyperlink" Target="http://translate.googleusercontent.com/translate_c?hl=nl&amp;langpair=en%7Cnl&amp;u=http://en.wikipedia.org/wiki/Flooding&amp;rurl=translate.google.nl&amp;usg=ALkJrhh1xIWHNjqSyfNr-KxE8_Tt_NsUGw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2010-08-25T10:07:00Z</dcterms:created>
  <dcterms:modified xsi:type="dcterms:W3CDTF">2010-10-30T13:37:00Z</dcterms:modified>
  <cp:category>2010</cp:category>
</cp:coreProperties>
</file>