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6" w:rsidRPr="003D43B6" w:rsidRDefault="001751C9" w:rsidP="003D43B6">
      <w:pPr>
        <w:rPr>
          <w:rFonts w:ascii="Comic Sans MS" w:hAnsi="Comic Sans MS"/>
          <w:b/>
          <w:bCs/>
          <w:sz w:val="24"/>
          <w:szCs w:val="24"/>
          <w:lang w:val="en"/>
        </w:rPr>
      </w:pPr>
      <w:r w:rsidRPr="003D43B6">
        <w:rPr>
          <w:rFonts w:ascii="Comic Sans MS" w:hAnsi="Comic Sans MS"/>
          <w:noProof/>
          <w:sz w:val="24"/>
          <w:szCs w:val="24"/>
        </w:rPr>
        <w:drawing>
          <wp:anchor distT="0" distB="0" distL="114300" distR="114300" simplePos="0" relativeHeight="251658240" behindDoc="0" locked="0" layoutInCell="1" allowOverlap="1" wp14:anchorId="0510E54F" wp14:editId="7439CBE2">
            <wp:simplePos x="0" y="0"/>
            <wp:positionH relativeFrom="column">
              <wp:posOffset>4309110</wp:posOffset>
            </wp:positionH>
            <wp:positionV relativeFrom="paragraph">
              <wp:posOffset>64770</wp:posOffset>
            </wp:positionV>
            <wp:extent cx="2099310" cy="1574165"/>
            <wp:effectExtent l="0" t="0" r="0" b="6985"/>
            <wp:wrapSquare wrapText="bothSides"/>
            <wp:docPr id="8" name="Afbeelding 8" descr="http://upload.wikimedia.org/wikipedia/en/thumb/2/21/River_Lathkill.JPG/220px-River_Lathk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2/21/River_Lathkill.JPG/220px-River_Lathkill.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D43B6" w:rsidRPr="003D43B6">
        <w:rPr>
          <w:rFonts w:ascii="Comic Sans MS" w:hAnsi="Comic Sans MS"/>
          <w:b/>
          <w:bCs/>
          <w:sz w:val="24"/>
          <w:szCs w:val="24"/>
          <w:lang w:val="en"/>
        </w:rPr>
        <w:t xml:space="preserve">River Lathkill </w:t>
      </w:r>
    </w:p>
    <w:p w:rsidR="003D43B6" w:rsidRPr="001751C9" w:rsidRDefault="003D43B6" w:rsidP="001751C9">
      <w:pPr>
        <w:pStyle w:val="BusTic"/>
        <w:rPr>
          <w:szCs w:val="24"/>
        </w:rPr>
      </w:pPr>
      <w:r w:rsidRPr="001751C9">
        <w:rPr>
          <w:vanish/>
          <w:szCs w:val="24"/>
        </w:rPr>
        <w:t xml:space="preserve">The </w:t>
      </w:r>
      <w:r w:rsidRPr="001751C9">
        <w:rPr>
          <w:bCs/>
          <w:vanish/>
          <w:szCs w:val="24"/>
        </w:rPr>
        <w:t>River Lathkill</w:t>
      </w:r>
      <w:r w:rsidRPr="001751C9">
        <w:rPr>
          <w:vanish/>
          <w:szCs w:val="24"/>
        </w:rPr>
        <w:t xml:space="preserve"> is a </w:t>
      </w:r>
      <w:hyperlink r:id="rId10" w:tooltip="Rivier" w:history="1">
        <w:r w:rsidRPr="001751C9">
          <w:rPr>
            <w:rStyle w:val="Hyperlink"/>
            <w:vanish/>
            <w:color w:val="auto"/>
            <w:szCs w:val="24"/>
            <w:u w:val="none"/>
          </w:rPr>
          <w:t>river</w:t>
        </w:r>
      </w:hyperlink>
      <w:r w:rsidRPr="001751C9">
        <w:rPr>
          <w:vanish/>
          <w:szCs w:val="24"/>
        </w:rPr>
        <w:t xml:space="preserve"> in the </w:t>
      </w:r>
      <w:hyperlink r:id="rId11" w:tooltip="Peak District" w:history="1">
        <w:r w:rsidRPr="001751C9">
          <w:rPr>
            <w:rStyle w:val="Hyperlink"/>
            <w:vanish/>
            <w:color w:val="auto"/>
            <w:szCs w:val="24"/>
            <w:u w:val="none"/>
          </w:rPr>
          <w:t>Peak District National Park</w:t>
        </w:r>
      </w:hyperlink>
      <w:r w:rsidRPr="001751C9">
        <w:rPr>
          <w:vanish/>
          <w:szCs w:val="24"/>
        </w:rPr>
        <w:t xml:space="preserve"> in </w:t>
      </w:r>
      <w:hyperlink r:id="rId12" w:tooltip="Derbyshire" w:history="1">
        <w:r w:rsidRPr="001751C9">
          <w:rPr>
            <w:rStyle w:val="Hyperlink"/>
            <w:vanish/>
            <w:color w:val="auto"/>
            <w:szCs w:val="24"/>
            <w:u w:val="none"/>
          </w:rPr>
          <w:t>Derbyshire</w:t>
        </w:r>
      </w:hyperlink>
      <w:r w:rsidRPr="001751C9">
        <w:rPr>
          <w:vanish/>
          <w:szCs w:val="24"/>
        </w:rPr>
        <w:t xml:space="preserve"> , </w:t>
      </w:r>
      <w:hyperlink r:id="rId13" w:tooltip="Engeland" w:history="1">
        <w:r w:rsidRPr="001751C9">
          <w:rPr>
            <w:rStyle w:val="Hyperlink"/>
            <w:vanish/>
            <w:color w:val="auto"/>
            <w:szCs w:val="24"/>
            <w:u w:val="none"/>
          </w:rPr>
          <w:t>England</w:t>
        </w:r>
      </w:hyperlink>
      <w:r w:rsidRPr="001751C9">
        <w:rPr>
          <w:vanish/>
          <w:szCs w:val="24"/>
        </w:rPr>
        <w:t xml:space="preserve"> .</w:t>
      </w:r>
      <w:r w:rsidRPr="001751C9">
        <w:rPr>
          <w:szCs w:val="24"/>
        </w:rPr>
        <w:t xml:space="preserve">De </w:t>
      </w:r>
      <w:r w:rsidRPr="001751C9">
        <w:rPr>
          <w:bCs/>
          <w:szCs w:val="24"/>
        </w:rPr>
        <w:t>rivier Lathkill</w:t>
      </w:r>
      <w:r w:rsidRPr="001751C9">
        <w:rPr>
          <w:szCs w:val="24"/>
        </w:rPr>
        <w:t xml:space="preserve"> is een </w:t>
      </w:r>
      <w:hyperlink r:id="rId14" w:tooltip="Rivier" w:history="1">
        <w:r w:rsidRPr="001751C9">
          <w:rPr>
            <w:rStyle w:val="Hyperlink"/>
            <w:color w:val="auto"/>
            <w:szCs w:val="24"/>
            <w:u w:val="none"/>
          </w:rPr>
          <w:t>rivier</w:t>
        </w:r>
      </w:hyperlink>
      <w:r w:rsidRPr="001751C9">
        <w:rPr>
          <w:szCs w:val="24"/>
        </w:rPr>
        <w:t xml:space="preserve"> in het </w:t>
      </w:r>
      <w:hyperlink r:id="rId15" w:tooltip="Peak District" w:history="1">
        <w:r w:rsidRPr="001751C9">
          <w:rPr>
            <w:rStyle w:val="Hyperlink"/>
            <w:color w:val="auto"/>
            <w:szCs w:val="24"/>
            <w:u w:val="none"/>
          </w:rPr>
          <w:t>Peak District National Park</w:t>
        </w:r>
      </w:hyperlink>
      <w:r w:rsidRPr="001751C9">
        <w:rPr>
          <w:szCs w:val="24"/>
        </w:rPr>
        <w:t xml:space="preserve"> in </w:t>
      </w:r>
      <w:hyperlink r:id="rId16" w:tooltip="Derbyshire" w:history="1">
        <w:proofErr w:type="spellStart"/>
        <w:r w:rsidRPr="001751C9">
          <w:rPr>
            <w:rStyle w:val="Hyperlink"/>
            <w:color w:val="auto"/>
            <w:szCs w:val="24"/>
            <w:u w:val="none"/>
          </w:rPr>
          <w:t>Derbyshire</w:t>
        </w:r>
        <w:proofErr w:type="spellEnd"/>
      </w:hyperlink>
      <w:r w:rsidRPr="001751C9">
        <w:rPr>
          <w:szCs w:val="24"/>
        </w:rPr>
        <w:t xml:space="preserve"> , </w:t>
      </w:r>
      <w:hyperlink r:id="rId17" w:tooltip="Engeland" w:history="1">
        <w:r w:rsidRPr="001751C9">
          <w:rPr>
            <w:rStyle w:val="Hyperlink"/>
            <w:color w:val="auto"/>
            <w:szCs w:val="24"/>
            <w:u w:val="none"/>
          </w:rPr>
          <w:t>Engeland</w:t>
        </w:r>
      </w:hyperlink>
      <w:r w:rsidRPr="001751C9">
        <w:rPr>
          <w:szCs w:val="24"/>
        </w:rPr>
        <w:t xml:space="preserve"> . </w:t>
      </w:r>
    </w:p>
    <w:p w:rsidR="003D43B6" w:rsidRPr="001751C9" w:rsidRDefault="003D43B6" w:rsidP="001751C9">
      <w:pPr>
        <w:pStyle w:val="BusTic"/>
        <w:rPr>
          <w:szCs w:val="24"/>
        </w:rPr>
      </w:pPr>
      <w:r w:rsidRPr="001751C9">
        <w:rPr>
          <w:vanish/>
          <w:szCs w:val="24"/>
        </w:rPr>
        <w:t xml:space="preserve">First recorded in 1280, the name "Lathkill" possibly has </w:t>
      </w:r>
      <w:hyperlink r:id="rId18" w:tooltip="Scandinavische taal" w:history="1">
        <w:r w:rsidRPr="001751C9">
          <w:rPr>
            <w:rStyle w:val="Hyperlink"/>
            <w:vanish/>
            <w:color w:val="auto"/>
            <w:szCs w:val="24"/>
            <w:u w:val="none"/>
          </w:rPr>
          <w:t>Scandinavian</w:t>
        </w:r>
      </w:hyperlink>
      <w:r w:rsidRPr="001751C9">
        <w:rPr>
          <w:vanish/>
          <w:szCs w:val="24"/>
        </w:rPr>
        <w:t xml:space="preserve"> roots, the </w:t>
      </w:r>
      <w:hyperlink r:id="rId19" w:tooltip="Oudnoors" w:history="1">
        <w:r w:rsidRPr="001751C9">
          <w:rPr>
            <w:rStyle w:val="Hyperlink"/>
            <w:vanish/>
            <w:color w:val="auto"/>
            <w:szCs w:val="24"/>
            <w:u w:val="none"/>
          </w:rPr>
          <w:t>old Norse</w:t>
        </w:r>
      </w:hyperlink>
      <w:r w:rsidRPr="001751C9">
        <w:rPr>
          <w:vanish/>
          <w:szCs w:val="24"/>
        </w:rPr>
        <w:t xml:space="preserve"> </w:t>
      </w:r>
      <w:r w:rsidRPr="001751C9">
        <w:rPr>
          <w:iCs/>
          <w:vanish/>
          <w:szCs w:val="24"/>
        </w:rPr>
        <w:t>hlada-kill</w:t>
      </w:r>
      <w:r w:rsidRPr="001751C9">
        <w:rPr>
          <w:vanish/>
          <w:szCs w:val="24"/>
        </w:rPr>
        <w:t xml:space="preserve"> translating as "narrow valley with a barn". </w:t>
      </w:r>
      <w:hyperlink r:id="rId20" w:anchor="cite_note-0" w:history="1">
        <w:r w:rsidRPr="001751C9">
          <w:rPr>
            <w:rStyle w:val="Hyperlink"/>
            <w:vanish/>
            <w:color w:val="auto"/>
            <w:szCs w:val="24"/>
            <w:u w:val="none"/>
            <w:vertAlign w:val="superscript"/>
          </w:rPr>
          <w:t>[ 1 ]</w:t>
        </w:r>
      </w:hyperlink>
      <w:r w:rsidRPr="001751C9">
        <w:rPr>
          <w:szCs w:val="24"/>
        </w:rPr>
        <w:t xml:space="preserve">Eerste geregistreerd in 1280, de naam "Lathkill" mogelijk heeft </w:t>
      </w:r>
      <w:hyperlink r:id="rId21" w:tooltip="Scandinavische taal" w:history="1">
        <w:r w:rsidRPr="001751C9">
          <w:rPr>
            <w:rStyle w:val="Hyperlink"/>
            <w:color w:val="auto"/>
            <w:szCs w:val="24"/>
            <w:u w:val="none"/>
          </w:rPr>
          <w:t>Scandinavische</w:t>
        </w:r>
      </w:hyperlink>
      <w:r w:rsidRPr="001751C9">
        <w:rPr>
          <w:szCs w:val="24"/>
        </w:rPr>
        <w:t xml:space="preserve"> roots, de </w:t>
      </w:r>
      <w:hyperlink r:id="rId22" w:tooltip="Oudnoors" w:history="1">
        <w:r w:rsidRPr="001751C9">
          <w:rPr>
            <w:rStyle w:val="Hyperlink"/>
            <w:color w:val="auto"/>
            <w:szCs w:val="24"/>
            <w:u w:val="none"/>
          </w:rPr>
          <w:t>oude Noordse</w:t>
        </w:r>
      </w:hyperlink>
      <w:r w:rsidRPr="001751C9">
        <w:rPr>
          <w:szCs w:val="24"/>
        </w:rPr>
        <w:t xml:space="preserve"> </w:t>
      </w:r>
      <w:proofErr w:type="spellStart"/>
      <w:r w:rsidRPr="001751C9">
        <w:rPr>
          <w:iCs/>
          <w:szCs w:val="24"/>
        </w:rPr>
        <w:t>hlada-kill</w:t>
      </w:r>
      <w:proofErr w:type="spellEnd"/>
      <w:r w:rsidRPr="001751C9">
        <w:rPr>
          <w:szCs w:val="24"/>
        </w:rPr>
        <w:t xml:space="preserve"> vertalen als "smal dal met een schuur." </w:t>
      </w:r>
    </w:p>
    <w:p w:rsidR="001751C9" w:rsidRDefault="003D43B6" w:rsidP="001751C9">
      <w:pPr>
        <w:pStyle w:val="BusTic"/>
        <w:rPr>
          <w:szCs w:val="24"/>
        </w:rPr>
      </w:pPr>
      <w:r w:rsidRPr="001751C9">
        <w:rPr>
          <w:szCs w:val="24"/>
        </w:rPr>
        <w:t xml:space="preserve">In tijden van hoge regenval de bron van de rivier is Lathkill hoofd Cave, maar in normale omstandigheden is de rivier ontspringt uit de veren iets verderop in de vallei, vlakbij het dorp </w:t>
      </w:r>
      <w:hyperlink r:id="rId23" w:tooltip="Monyash" w:history="1">
        <w:proofErr w:type="spellStart"/>
        <w:r w:rsidRPr="001751C9">
          <w:rPr>
            <w:rStyle w:val="Hyperlink"/>
            <w:color w:val="auto"/>
            <w:szCs w:val="24"/>
            <w:u w:val="none"/>
          </w:rPr>
          <w:t>Monyash</w:t>
        </w:r>
        <w:proofErr w:type="spellEnd"/>
      </w:hyperlink>
      <w:r w:rsidRPr="001751C9">
        <w:rPr>
          <w:szCs w:val="24"/>
        </w:rPr>
        <w:t xml:space="preserve"> , ten westen van </w:t>
      </w:r>
      <w:hyperlink r:id="rId24" w:tooltip="Bakewell" w:history="1">
        <w:proofErr w:type="spellStart"/>
        <w:r w:rsidRPr="001751C9">
          <w:rPr>
            <w:rStyle w:val="Hyperlink"/>
            <w:color w:val="auto"/>
            <w:szCs w:val="24"/>
            <w:u w:val="none"/>
          </w:rPr>
          <w:t>Bakewell</w:t>
        </w:r>
        <w:proofErr w:type="spellEnd"/>
      </w:hyperlink>
      <w:r w:rsidRPr="001751C9">
        <w:rPr>
          <w:szCs w:val="24"/>
        </w:rPr>
        <w:t xml:space="preserve"> , en stroomt naar het oosten langs de dorp van </w:t>
      </w:r>
      <w:hyperlink r:id="rId25" w:tooltip="Meer dan Haddon" w:history="1">
        <w:r w:rsidRPr="001751C9">
          <w:rPr>
            <w:rStyle w:val="Hyperlink"/>
            <w:color w:val="auto"/>
            <w:szCs w:val="24"/>
            <w:u w:val="none"/>
          </w:rPr>
          <w:t xml:space="preserve">meer dan </w:t>
        </w:r>
        <w:proofErr w:type="spellStart"/>
        <w:r w:rsidRPr="001751C9">
          <w:rPr>
            <w:rStyle w:val="Hyperlink"/>
            <w:color w:val="auto"/>
            <w:szCs w:val="24"/>
            <w:u w:val="none"/>
          </w:rPr>
          <w:t>Haddon</w:t>
        </w:r>
        <w:proofErr w:type="spellEnd"/>
      </w:hyperlink>
      <w:r w:rsidRPr="001751C9">
        <w:rPr>
          <w:szCs w:val="24"/>
        </w:rPr>
        <w:t xml:space="preserve"> en door het dorp van </w:t>
      </w:r>
      <w:hyperlink r:id="rId26" w:tooltip="Alport" w:history="1">
        <w:proofErr w:type="spellStart"/>
        <w:r w:rsidRPr="001751C9">
          <w:rPr>
            <w:rStyle w:val="Hyperlink"/>
            <w:color w:val="auto"/>
            <w:szCs w:val="24"/>
            <w:u w:val="none"/>
          </w:rPr>
          <w:t>Alport</w:t>
        </w:r>
        <w:proofErr w:type="spellEnd"/>
      </w:hyperlink>
      <w:r w:rsidRPr="001751C9">
        <w:rPr>
          <w:szCs w:val="24"/>
        </w:rPr>
        <w:t xml:space="preserve"> (waar het wordt vergezeld door de </w:t>
      </w:r>
      <w:hyperlink r:id="rId27" w:tooltip="River Bradford" w:history="1">
        <w:r w:rsidRPr="001751C9">
          <w:rPr>
            <w:rStyle w:val="Hyperlink"/>
            <w:color w:val="auto"/>
            <w:szCs w:val="24"/>
            <w:u w:val="none"/>
          </w:rPr>
          <w:t>rivier Bradford</w:t>
        </w:r>
      </w:hyperlink>
      <w:r w:rsidRPr="001751C9">
        <w:rPr>
          <w:szCs w:val="24"/>
        </w:rPr>
        <w:t xml:space="preserve"> ) totdat deze voldoet aan de </w:t>
      </w:r>
      <w:hyperlink r:id="rId28" w:tooltip="River Wye, Derbyshire" w:history="1">
        <w:r w:rsidRPr="001751C9">
          <w:rPr>
            <w:rStyle w:val="Hyperlink"/>
            <w:color w:val="auto"/>
            <w:szCs w:val="24"/>
            <w:u w:val="none"/>
          </w:rPr>
          <w:t xml:space="preserve">rivier de </w:t>
        </w:r>
        <w:proofErr w:type="spellStart"/>
        <w:r w:rsidRPr="001751C9">
          <w:rPr>
            <w:rStyle w:val="Hyperlink"/>
            <w:color w:val="auto"/>
            <w:szCs w:val="24"/>
            <w:u w:val="none"/>
          </w:rPr>
          <w:t>Wye</w:t>
        </w:r>
        <w:proofErr w:type="spellEnd"/>
      </w:hyperlink>
      <w:r w:rsidRPr="001751C9">
        <w:rPr>
          <w:szCs w:val="24"/>
        </w:rPr>
        <w:t xml:space="preserve"> in de buurt </w:t>
      </w:r>
      <w:hyperlink r:id="rId29" w:tooltip="Rowsley" w:history="1">
        <w:proofErr w:type="spellStart"/>
        <w:r w:rsidRPr="001751C9">
          <w:rPr>
            <w:rStyle w:val="Hyperlink"/>
            <w:color w:val="auto"/>
            <w:szCs w:val="24"/>
            <w:u w:val="none"/>
          </w:rPr>
          <w:t>Rowsley</w:t>
        </w:r>
        <w:proofErr w:type="spellEnd"/>
      </w:hyperlink>
      <w:r w:rsidRPr="001751C9">
        <w:rPr>
          <w:szCs w:val="24"/>
        </w:rPr>
        <w:t xml:space="preserve"> . </w:t>
      </w:r>
      <w:r w:rsidRPr="001751C9">
        <w:rPr>
          <w:vanish/>
          <w:szCs w:val="24"/>
        </w:rPr>
        <w:t xml:space="preserve">Roughly six and a half miles from source to outfall, it is the only river in the district that flows over </w:t>
      </w:r>
      <w:hyperlink r:id="rId30" w:tooltip="Kalksteen" w:history="1">
        <w:r w:rsidRPr="001751C9">
          <w:rPr>
            <w:rStyle w:val="Hyperlink"/>
            <w:vanish/>
            <w:color w:val="auto"/>
            <w:szCs w:val="24"/>
            <w:u w:val="none"/>
          </w:rPr>
          <w:t>limestone</w:t>
        </w:r>
      </w:hyperlink>
      <w:r w:rsidRPr="001751C9">
        <w:rPr>
          <w:vanish/>
          <w:szCs w:val="24"/>
        </w:rPr>
        <w:t xml:space="preserve"> for its entire length. </w:t>
      </w:r>
      <w:hyperlink r:id="rId31" w:anchor="cite_note-1" w:history="1">
        <w:r w:rsidRPr="001751C9">
          <w:rPr>
            <w:rStyle w:val="Hyperlink"/>
            <w:vanish/>
            <w:color w:val="auto"/>
            <w:szCs w:val="24"/>
            <w:u w:val="none"/>
            <w:vertAlign w:val="superscript"/>
          </w:rPr>
          <w:t>[ 2 ]</w:t>
        </w:r>
      </w:hyperlink>
      <w:r w:rsidRPr="001751C9">
        <w:rPr>
          <w:szCs w:val="24"/>
        </w:rPr>
        <w:t xml:space="preserve"> </w:t>
      </w:r>
    </w:p>
    <w:p w:rsidR="003D43B6" w:rsidRPr="001751C9" w:rsidRDefault="003D43B6" w:rsidP="001751C9">
      <w:pPr>
        <w:pStyle w:val="BusTic"/>
        <w:rPr>
          <w:szCs w:val="24"/>
        </w:rPr>
      </w:pPr>
      <w:r w:rsidRPr="001751C9">
        <w:rPr>
          <w:szCs w:val="24"/>
        </w:rPr>
        <w:t xml:space="preserve">Ongeveer zes en half mijl van bron tot monding, het is de enige rivier in de wijk die stroomt over </w:t>
      </w:r>
      <w:hyperlink r:id="rId32" w:tooltip="Kalksteen" w:history="1">
        <w:r w:rsidRPr="001751C9">
          <w:rPr>
            <w:rStyle w:val="Hyperlink"/>
            <w:color w:val="auto"/>
            <w:szCs w:val="24"/>
            <w:u w:val="none"/>
          </w:rPr>
          <w:t>kalksteen</w:t>
        </w:r>
      </w:hyperlink>
      <w:r w:rsidRPr="001751C9">
        <w:rPr>
          <w:szCs w:val="24"/>
        </w:rPr>
        <w:t xml:space="preserve"> over de gehele lengte. </w:t>
      </w:r>
    </w:p>
    <w:p w:rsidR="001751C9" w:rsidRDefault="003D43B6" w:rsidP="001751C9">
      <w:pPr>
        <w:pStyle w:val="BusTic"/>
        <w:rPr>
          <w:szCs w:val="24"/>
        </w:rPr>
      </w:pPr>
      <w:r w:rsidRPr="001751C9">
        <w:rPr>
          <w:vanish/>
          <w:szCs w:val="24"/>
        </w:rPr>
        <w:t>The river valley, known as Lathkill Dale, is popular with tourists who visit to enjoy its natural beauty and wildlife.</w:t>
      </w:r>
      <w:r w:rsidRPr="001751C9">
        <w:rPr>
          <w:szCs w:val="24"/>
        </w:rPr>
        <w:t xml:space="preserve">De vallei van de rivier, bekend als Lathkill Dale, is populair bij toeristen die een bezoek aan haar natuurlijke schoonheid en de natuur te genieten. </w:t>
      </w:r>
      <w:r w:rsidRPr="001751C9">
        <w:rPr>
          <w:vanish/>
          <w:szCs w:val="24"/>
        </w:rPr>
        <w:t xml:space="preserve">The medieval Conksbury Bridge ( </w:t>
      </w:r>
      <w:hyperlink r:id="rId33" w:history="1">
        <w:r w:rsidRPr="001751C9">
          <w:rPr>
            <w:rStyle w:val="Hyperlink"/>
            <w:vanish/>
            <w:color w:val="auto"/>
            <w:szCs w:val="24"/>
            <w:u w:val="none"/>
          </w:rPr>
          <w:t>SK211656</w:t>
        </w:r>
      </w:hyperlink>
      <w:r w:rsidRPr="001751C9">
        <w:rPr>
          <w:vanish/>
          <w:szCs w:val="24"/>
        </w:rPr>
        <w:t xml:space="preserve"> ) now carries the road from Bakewell to </w:t>
      </w:r>
      <w:hyperlink r:id="rId34" w:tooltip="Youlgreave" w:history="1">
        <w:r w:rsidRPr="001751C9">
          <w:rPr>
            <w:rStyle w:val="Hyperlink"/>
            <w:vanish/>
            <w:color w:val="auto"/>
            <w:szCs w:val="24"/>
            <w:u w:val="none"/>
          </w:rPr>
          <w:t>Youlgreave</w:t>
        </w:r>
      </w:hyperlink>
      <w:r w:rsidRPr="001751C9">
        <w:rPr>
          <w:vanish/>
          <w:szCs w:val="24"/>
        </w:rPr>
        <w:t xml:space="preserve"> .</w:t>
      </w:r>
      <w:r w:rsidRPr="001751C9">
        <w:rPr>
          <w:szCs w:val="24"/>
        </w:rPr>
        <w:t xml:space="preserve"> </w:t>
      </w:r>
    </w:p>
    <w:p w:rsidR="001751C9" w:rsidRDefault="003D43B6" w:rsidP="001751C9">
      <w:pPr>
        <w:pStyle w:val="BusTic"/>
        <w:rPr>
          <w:szCs w:val="24"/>
        </w:rPr>
      </w:pPr>
      <w:r w:rsidRPr="001751C9">
        <w:rPr>
          <w:szCs w:val="24"/>
        </w:rPr>
        <w:t xml:space="preserve">De middeleeuwse </w:t>
      </w:r>
      <w:proofErr w:type="spellStart"/>
      <w:r w:rsidRPr="001751C9">
        <w:rPr>
          <w:szCs w:val="24"/>
        </w:rPr>
        <w:t>Conksbury</w:t>
      </w:r>
      <w:proofErr w:type="spellEnd"/>
      <w:r w:rsidRPr="001751C9">
        <w:rPr>
          <w:szCs w:val="24"/>
        </w:rPr>
        <w:t xml:space="preserve"> Bridge voert nu de weg van </w:t>
      </w:r>
      <w:proofErr w:type="spellStart"/>
      <w:r w:rsidRPr="001751C9">
        <w:rPr>
          <w:szCs w:val="24"/>
        </w:rPr>
        <w:t>Bakewell</w:t>
      </w:r>
      <w:proofErr w:type="spellEnd"/>
      <w:r w:rsidRPr="001751C9">
        <w:rPr>
          <w:szCs w:val="24"/>
        </w:rPr>
        <w:t xml:space="preserve"> op </w:t>
      </w:r>
      <w:hyperlink r:id="rId35" w:tooltip="Youlgreave" w:history="1">
        <w:proofErr w:type="spellStart"/>
        <w:r w:rsidRPr="001751C9">
          <w:rPr>
            <w:rStyle w:val="Hyperlink"/>
            <w:color w:val="auto"/>
            <w:szCs w:val="24"/>
            <w:u w:val="none"/>
          </w:rPr>
          <w:t>Youlgreave</w:t>
        </w:r>
        <w:proofErr w:type="spellEnd"/>
      </w:hyperlink>
      <w:r w:rsidRPr="001751C9">
        <w:rPr>
          <w:szCs w:val="24"/>
        </w:rPr>
        <w:t xml:space="preserve">. </w:t>
      </w:r>
      <w:r w:rsidRPr="001751C9">
        <w:rPr>
          <w:vanish/>
          <w:szCs w:val="24"/>
        </w:rPr>
        <w:t xml:space="preserve">The dale has a history of </w:t>
      </w:r>
      <w:hyperlink r:id="rId36" w:tooltip="Leiden" w:history="1">
        <w:r w:rsidRPr="001751C9">
          <w:rPr>
            <w:rStyle w:val="Hyperlink"/>
            <w:vanish/>
            <w:color w:val="auto"/>
            <w:szCs w:val="24"/>
            <w:u w:val="none"/>
          </w:rPr>
          <w:t>lead</w:t>
        </w:r>
      </w:hyperlink>
      <w:r w:rsidRPr="001751C9">
        <w:rPr>
          <w:vanish/>
          <w:szCs w:val="24"/>
        </w:rPr>
        <w:t xml:space="preserve"> </w:t>
      </w:r>
      <w:hyperlink r:id="rId37" w:tooltip="Mijnbouw" w:history="1">
        <w:r w:rsidRPr="001751C9">
          <w:rPr>
            <w:rStyle w:val="Hyperlink"/>
            <w:vanish/>
            <w:color w:val="auto"/>
            <w:szCs w:val="24"/>
            <w:u w:val="none"/>
          </w:rPr>
          <w:t>mining</w:t>
        </w:r>
      </w:hyperlink>
      <w:r w:rsidRPr="001751C9">
        <w:rPr>
          <w:vanish/>
          <w:szCs w:val="24"/>
        </w:rPr>
        <w:t xml:space="preserve"> , and among the trees on the north side of the valley can be seen the remains of the 19th century Mandale Mine, including an old </w:t>
      </w:r>
      <w:hyperlink r:id="rId38" w:tooltip="Waterleiding" w:history="1">
        <w:r w:rsidRPr="001751C9">
          <w:rPr>
            <w:rStyle w:val="Hyperlink"/>
            <w:vanish/>
            <w:color w:val="auto"/>
            <w:szCs w:val="24"/>
            <w:u w:val="none"/>
          </w:rPr>
          <w:t>aqueduct</w:t>
        </w:r>
      </w:hyperlink>
      <w:r w:rsidRPr="001751C9">
        <w:rPr>
          <w:vanish/>
          <w:szCs w:val="24"/>
        </w:rPr>
        <w:t xml:space="preserve"> and the ruined pump house, used as one of the last attempts to keep the mines drained and workable.</w:t>
      </w:r>
      <w:r w:rsidRPr="001751C9">
        <w:rPr>
          <w:szCs w:val="24"/>
        </w:rPr>
        <w:t xml:space="preserve"> </w:t>
      </w:r>
    </w:p>
    <w:p w:rsidR="003D43B6" w:rsidRPr="001751C9" w:rsidRDefault="003D43B6" w:rsidP="001751C9">
      <w:pPr>
        <w:pStyle w:val="BusTic"/>
        <w:rPr>
          <w:szCs w:val="24"/>
        </w:rPr>
      </w:pPr>
      <w:r w:rsidRPr="001751C9">
        <w:rPr>
          <w:szCs w:val="24"/>
        </w:rPr>
        <w:t xml:space="preserve">De Dale heeft een geschiedenis van </w:t>
      </w:r>
      <w:hyperlink r:id="rId39" w:tooltip="Leiden" w:history="1">
        <w:r w:rsidRPr="001751C9">
          <w:rPr>
            <w:rStyle w:val="Hyperlink"/>
            <w:color w:val="auto"/>
            <w:szCs w:val="24"/>
            <w:u w:val="none"/>
          </w:rPr>
          <w:t>lood</w:t>
        </w:r>
      </w:hyperlink>
      <w:r w:rsidRPr="001751C9">
        <w:rPr>
          <w:szCs w:val="24"/>
        </w:rPr>
        <w:t xml:space="preserve"> </w:t>
      </w:r>
      <w:hyperlink r:id="rId40" w:tooltip="Mijnbouw" w:history="1">
        <w:r w:rsidRPr="001751C9">
          <w:rPr>
            <w:rStyle w:val="Hyperlink"/>
            <w:color w:val="auto"/>
            <w:szCs w:val="24"/>
            <w:u w:val="none"/>
          </w:rPr>
          <w:t>mijnbouw</w:t>
        </w:r>
      </w:hyperlink>
      <w:r w:rsidRPr="001751C9">
        <w:rPr>
          <w:szCs w:val="24"/>
        </w:rPr>
        <w:t xml:space="preserve"> , en tussen de bomen aan de noordzijde van het dal ziet men de overblijfselen van de 19</w:t>
      </w:r>
      <w:r w:rsidRPr="001751C9">
        <w:rPr>
          <w:szCs w:val="24"/>
          <w:vertAlign w:val="superscript"/>
        </w:rPr>
        <w:t>de</w:t>
      </w:r>
      <w:r w:rsidR="001751C9">
        <w:rPr>
          <w:szCs w:val="24"/>
        </w:rPr>
        <w:t xml:space="preserve"> </w:t>
      </w:r>
      <w:r w:rsidRPr="001751C9">
        <w:rPr>
          <w:szCs w:val="24"/>
        </w:rPr>
        <w:t xml:space="preserve">eeuw </w:t>
      </w:r>
      <w:proofErr w:type="spellStart"/>
      <w:r w:rsidRPr="001751C9">
        <w:rPr>
          <w:szCs w:val="24"/>
        </w:rPr>
        <w:t>eon</w:t>
      </w:r>
      <w:proofErr w:type="spellEnd"/>
      <w:r w:rsidRPr="001751C9">
        <w:rPr>
          <w:szCs w:val="24"/>
        </w:rPr>
        <w:t xml:space="preserve"> Mine, met inbegrip van een oud </w:t>
      </w:r>
      <w:hyperlink r:id="rId41" w:tooltip="Waterleiding" w:history="1">
        <w:r w:rsidRPr="001751C9">
          <w:rPr>
            <w:rStyle w:val="Hyperlink"/>
            <w:color w:val="auto"/>
            <w:szCs w:val="24"/>
            <w:u w:val="none"/>
          </w:rPr>
          <w:t>aquaduct</w:t>
        </w:r>
      </w:hyperlink>
      <w:r w:rsidRPr="001751C9">
        <w:rPr>
          <w:szCs w:val="24"/>
        </w:rPr>
        <w:t xml:space="preserve"> en de verwoeste pomp huis, gebruikt als een van de laatste pogingen om Houd de mijnen gedraineerd en werkbaar. </w:t>
      </w:r>
    </w:p>
    <w:p w:rsidR="003D43B6" w:rsidRPr="001751C9" w:rsidRDefault="003D43B6" w:rsidP="001751C9">
      <w:pPr>
        <w:pStyle w:val="BusTic"/>
        <w:rPr>
          <w:szCs w:val="24"/>
        </w:rPr>
      </w:pPr>
      <w:r w:rsidRPr="001751C9">
        <w:rPr>
          <w:vanish/>
          <w:szCs w:val="24"/>
        </w:rPr>
        <w:t xml:space="preserve">The water in the river is usually unusually clear, and </w:t>
      </w:r>
      <w:hyperlink r:id="rId42" w:tooltip="Charles Cotton" w:history="1">
        <w:r w:rsidRPr="001751C9">
          <w:rPr>
            <w:rStyle w:val="Hyperlink"/>
            <w:vanish/>
            <w:color w:val="auto"/>
            <w:szCs w:val="24"/>
            <w:u w:val="none"/>
          </w:rPr>
          <w:t>Charles Cotton</w:t>
        </w:r>
      </w:hyperlink>
      <w:r w:rsidRPr="001751C9">
        <w:rPr>
          <w:vanish/>
          <w:szCs w:val="24"/>
        </w:rPr>
        <w:t xml:space="preserve"> wrote in </w:t>
      </w:r>
      <w:hyperlink r:id="rId43" w:tooltip="Het Compleat Angler" w:history="1">
        <w:r w:rsidRPr="001751C9">
          <w:rPr>
            <w:rStyle w:val="Hyperlink"/>
            <w:iCs/>
            <w:vanish/>
            <w:color w:val="auto"/>
            <w:szCs w:val="24"/>
            <w:u w:val="none"/>
          </w:rPr>
          <w:t>The Compleat Angler</w:t>
        </w:r>
      </w:hyperlink>
      <w:r w:rsidRPr="001751C9">
        <w:rPr>
          <w:vanish/>
          <w:szCs w:val="24"/>
        </w:rPr>
        <w:t xml:space="preserve"> that it is :</w:t>
      </w:r>
      <w:r w:rsidRPr="001751C9">
        <w:rPr>
          <w:szCs w:val="24"/>
        </w:rPr>
        <w:t>Het water in de rivier is meestal ongewoon helder</w:t>
      </w:r>
      <w:r w:rsidR="001751C9">
        <w:rPr>
          <w:szCs w:val="24"/>
        </w:rPr>
        <w:t xml:space="preserve"> </w:t>
      </w:r>
      <w:r w:rsidRPr="001751C9">
        <w:rPr>
          <w:szCs w:val="24"/>
        </w:rPr>
        <w:t xml:space="preserve">de vis kan worden gezien van de ene oever naar de andere. </w:t>
      </w:r>
    </w:p>
    <w:p w:rsidR="001751C9" w:rsidRDefault="003D43B6" w:rsidP="001751C9">
      <w:pPr>
        <w:pStyle w:val="BusTic"/>
        <w:rPr>
          <w:szCs w:val="24"/>
        </w:rPr>
      </w:pPr>
      <w:r w:rsidRPr="001751C9">
        <w:rPr>
          <w:vanish/>
          <w:szCs w:val="24"/>
        </w:rPr>
        <w:t xml:space="preserve">Much of the river itself, and sections of the river valley, fall within the </w:t>
      </w:r>
      <w:hyperlink r:id="rId44" w:tooltip="Derbyshire Dales NNR" w:history="1">
        <w:r w:rsidRPr="001751C9">
          <w:rPr>
            <w:rStyle w:val="Hyperlink"/>
            <w:vanish/>
            <w:color w:val="auto"/>
            <w:szCs w:val="24"/>
            <w:u w:val="none"/>
          </w:rPr>
          <w:t>Derbyshire Dales National Nature Reserve</w:t>
        </w:r>
      </w:hyperlink>
      <w:r w:rsidRPr="001751C9">
        <w:rPr>
          <w:vanish/>
          <w:szCs w:val="24"/>
        </w:rPr>
        <w:t xml:space="preserve"> .</w:t>
      </w:r>
      <w:r w:rsidRPr="001751C9">
        <w:rPr>
          <w:szCs w:val="24"/>
        </w:rPr>
        <w:t xml:space="preserve">Een groot deel van de rivier zelf, en delen van de vallei van de rivier, onder de </w:t>
      </w:r>
      <w:hyperlink r:id="rId45" w:tooltip="Derbyshire Dales NNR" w:history="1">
        <w:proofErr w:type="spellStart"/>
        <w:r w:rsidRPr="001751C9">
          <w:rPr>
            <w:rStyle w:val="Hyperlink"/>
            <w:color w:val="auto"/>
            <w:szCs w:val="24"/>
            <w:u w:val="none"/>
          </w:rPr>
          <w:t>Derbyshire</w:t>
        </w:r>
        <w:proofErr w:type="spellEnd"/>
        <w:r w:rsidRPr="001751C9">
          <w:rPr>
            <w:rStyle w:val="Hyperlink"/>
            <w:color w:val="auto"/>
            <w:szCs w:val="24"/>
            <w:u w:val="none"/>
          </w:rPr>
          <w:t xml:space="preserve"> Dales National Nature Reserve</w:t>
        </w:r>
      </w:hyperlink>
      <w:r w:rsidRPr="001751C9">
        <w:rPr>
          <w:szCs w:val="24"/>
        </w:rPr>
        <w:t xml:space="preserve">. </w:t>
      </w:r>
      <w:r w:rsidRPr="001751C9">
        <w:rPr>
          <w:vanish/>
          <w:szCs w:val="24"/>
        </w:rPr>
        <w:t xml:space="preserve">Among the species that thrive there are </w:t>
      </w:r>
      <w:hyperlink r:id="rId46" w:tooltip="Bruine forel" w:history="1">
        <w:r w:rsidRPr="001751C9">
          <w:rPr>
            <w:rStyle w:val="Hyperlink"/>
            <w:vanish/>
            <w:color w:val="auto"/>
            <w:szCs w:val="24"/>
            <w:u w:val="none"/>
          </w:rPr>
          <w:t>brown trout</w:t>
        </w:r>
      </w:hyperlink>
      <w:r w:rsidRPr="001751C9">
        <w:rPr>
          <w:vanish/>
          <w:szCs w:val="24"/>
        </w:rPr>
        <w:t xml:space="preserve"> , </w:t>
      </w:r>
      <w:hyperlink r:id="rId47" w:tooltip="Waterspreeuw" w:history="1">
        <w:r w:rsidRPr="001751C9">
          <w:rPr>
            <w:rStyle w:val="Hyperlink"/>
            <w:vanish/>
            <w:color w:val="auto"/>
            <w:szCs w:val="24"/>
            <w:u w:val="none"/>
          </w:rPr>
          <w:t>white-throated dippers</w:t>
        </w:r>
      </w:hyperlink>
      <w:r w:rsidRPr="001751C9">
        <w:rPr>
          <w:vanish/>
          <w:szCs w:val="24"/>
        </w:rPr>
        <w:t xml:space="preserve"> , and the rare wild plant </w:t>
      </w:r>
      <w:hyperlink r:id="rId48" w:tooltip="Polemonium" w:history="1">
        <w:r w:rsidRPr="001751C9">
          <w:rPr>
            <w:rStyle w:val="Hyperlink"/>
            <w:vanish/>
            <w:color w:val="auto"/>
            <w:szCs w:val="24"/>
            <w:u w:val="none"/>
          </w:rPr>
          <w:t>Jacob's Ladder</w:t>
        </w:r>
      </w:hyperlink>
      <w:r w:rsidRPr="001751C9">
        <w:rPr>
          <w:vanish/>
          <w:szCs w:val="24"/>
        </w:rPr>
        <w:t xml:space="preserve"> .</w:t>
      </w:r>
      <w:r w:rsidRPr="001751C9">
        <w:rPr>
          <w:szCs w:val="24"/>
        </w:rPr>
        <w:t xml:space="preserve"> </w:t>
      </w:r>
    </w:p>
    <w:p w:rsidR="003D43B6" w:rsidRPr="001751C9" w:rsidRDefault="003D43B6" w:rsidP="001751C9">
      <w:pPr>
        <w:pStyle w:val="BusTic"/>
        <w:rPr>
          <w:szCs w:val="24"/>
          <w:lang w:val="en"/>
        </w:rPr>
      </w:pPr>
      <w:r w:rsidRPr="001751C9">
        <w:rPr>
          <w:szCs w:val="24"/>
        </w:rPr>
        <w:t xml:space="preserve">Onder de soorten die gedijen er </w:t>
      </w:r>
      <w:hyperlink r:id="rId49" w:tooltip="Bruine forel" w:history="1">
        <w:r w:rsidRPr="001751C9">
          <w:rPr>
            <w:rStyle w:val="Hyperlink"/>
            <w:color w:val="auto"/>
            <w:szCs w:val="24"/>
            <w:u w:val="none"/>
          </w:rPr>
          <w:t>bruine forel</w:t>
        </w:r>
      </w:hyperlink>
      <w:r w:rsidRPr="001751C9">
        <w:rPr>
          <w:szCs w:val="24"/>
        </w:rPr>
        <w:t xml:space="preserve"> , </w:t>
      </w:r>
      <w:hyperlink r:id="rId50" w:tooltip="Waterspreeuw" w:history="1">
        <w:r w:rsidRPr="001751C9">
          <w:rPr>
            <w:rStyle w:val="Hyperlink"/>
            <w:color w:val="auto"/>
            <w:szCs w:val="24"/>
            <w:u w:val="none"/>
          </w:rPr>
          <w:t>witte-</w:t>
        </w:r>
        <w:proofErr w:type="spellStart"/>
        <w:r w:rsidRPr="001751C9">
          <w:rPr>
            <w:rStyle w:val="Hyperlink"/>
            <w:color w:val="auto"/>
            <w:szCs w:val="24"/>
            <w:u w:val="none"/>
          </w:rPr>
          <w:t>throated</w:t>
        </w:r>
        <w:proofErr w:type="spellEnd"/>
        <w:r w:rsidRPr="001751C9">
          <w:rPr>
            <w:rStyle w:val="Hyperlink"/>
            <w:color w:val="auto"/>
            <w:szCs w:val="24"/>
            <w:u w:val="none"/>
          </w:rPr>
          <w:t xml:space="preserve"> lepels</w:t>
        </w:r>
      </w:hyperlink>
      <w:r w:rsidRPr="001751C9">
        <w:rPr>
          <w:szCs w:val="24"/>
        </w:rPr>
        <w:t xml:space="preserve"> , en de zeldzame wilde plant </w:t>
      </w:r>
      <w:hyperlink r:id="rId51" w:tooltip="Polemonium" w:history="1">
        <w:proofErr w:type="spellStart"/>
        <w:r w:rsidRPr="001751C9">
          <w:rPr>
            <w:rStyle w:val="Hyperlink"/>
            <w:color w:val="auto"/>
            <w:szCs w:val="24"/>
            <w:u w:val="none"/>
          </w:rPr>
          <w:t>Jacob's</w:t>
        </w:r>
        <w:proofErr w:type="spellEnd"/>
        <w:r w:rsidRPr="001751C9">
          <w:rPr>
            <w:rStyle w:val="Hyperlink"/>
            <w:color w:val="auto"/>
            <w:szCs w:val="24"/>
            <w:u w:val="none"/>
          </w:rPr>
          <w:t xml:space="preserve"> Ladder</w:t>
        </w:r>
      </w:hyperlink>
      <w:r w:rsidRPr="001751C9">
        <w:rPr>
          <w:szCs w:val="24"/>
        </w:rPr>
        <w:t xml:space="preserve"> . </w:t>
      </w:r>
      <w:r w:rsidRPr="001751C9">
        <w:rPr>
          <w:vanish/>
          <w:szCs w:val="24"/>
        </w:rPr>
        <w:t xml:space="preserve">Through the use of </w:t>
      </w:r>
      <w:hyperlink r:id="rId52" w:tooltip="Bluetooth" w:history="1">
        <w:r w:rsidRPr="001751C9">
          <w:rPr>
            <w:rStyle w:val="Hyperlink"/>
            <w:vanish/>
            <w:color w:val="auto"/>
            <w:szCs w:val="24"/>
            <w:u w:val="none"/>
          </w:rPr>
          <w:t>bluetooth</w:t>
        </w:r>
      </w:hyperlink>
      <w:r w:rsidRPr="001751C9">
        <w:rPr>
          <w:vanish/>
          <w:szCs w:val="24"/>
        </w:rPr>
        <w:t xml:space="preserve"> , it is now possible at particular locations in the Nature Reserve for walkers to download onto their mobile phones pictures of flowers and birds, and also examples of birdsong.</w:t>
      </w:r>
      <w:bookmarkStart w:id="0" w:name="_GoBack"/>
      <w:bookmarkEnd w:id="0"/>
    </w:p>
    <w:p w:rsidR="00861648" w:rsidRPr="007A7746" w:rsidRDefault="00861648" w:rsidP="007A7746">
      <w:pPr>
        <w:rPr>
          <w:rFonts w:ascii="Comic Sans MS" w:hAnsi="Comic Sans MS"/>
          <w:sz w:val="24"/>
          <w:szCs w:val="24"/>
        </w:rPr>
      </w:pPr>
    </w:p>
    <w:sectPr w:rsidR="00861648" w:rsidRPr="007A7746" w:rsidSect="00CD4559">
      <w:headerReference w:type="even" r:id="rId53"/>
      <w:headerReference w:type="default" r:id="rId54"/>
      <w:footerReference w:type="default" r:id="rId55"/>
      <w:headerReference w:type="first" r:id="rId5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84" w:rsidRDefault="00E12584" w:rsidP="00A64884">
      <w:r>
        <w:separator/>
      </w:r>
    </w:p>
  </w:endnote>
  <w:endnote w:type="continuationSeparator" w:id="0">
    <w:p w:rsidR="00E12584" w:rsidRDefault="00E1258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12584">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751C9">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84" w:rsidRDefault="00E12584" w:rsidP="00A64884">
      <w:r>
        <w:separator/>
      </w:r>
    </w:p>
  </w:footnote>
  <w:footnote w:type="continuationSeparator" w:id="0">
    <w:p w:rsidR="00E12584" w:rsidRDefault="00E1258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1258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D4FB8AF" wp14:editId="666CEA10">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51C9">
      <w:rPr>
        <w:rFonts w:asciiTheme="majorHAnsi" w:hAnsiTheme="majorHAnsi"/>
        <w:b/>
        <w:sz w:val="24"/>
        <w:szCs w:val="24"/>
      </w:rPr>
      <w:t xml:space="preserve">De River Lathkill </w:t>
    </w:r>
    <w:r w:rsidR="00D7302D">
      <w:rPr>
        <w:rFonts w:asciiTheme="majorHAnsi" w:hAnsiTheme="majorHAnsi"/>
        <w:b/>
        <w:sz w:val="24"/>
        <w:szCs w:val="24"/>
      </w:rPr>
      <w:t xml:space="preserve"> </w:t>
    </w:r>
  </w:p>
  <w:p w:rsidR="00A64884" w:rsidRDefault="00E12584"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1258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664D3"/>
    <w:multiLevelType w:val="multilevel"/>
    <w:tmpl w:val="93F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5"/>
  </w:num>
  <w:num w:numId="19">
    <w:abstractNumId w:val="1"/>
  </w:num>
  <w:num w:numId="20">
    <w:abstractNumId w:val="4"/>
  </w:num>
  <w:num w:numId="21">
    <w:abstractNumId w:val="6"/>
  </w:num>
  <w:num w:numId="22">
    <w:abstractNumId w:val="11"/>
  </w:num>
  <w:num w:numId="23">
    <w:abstractNumId w:val="2"/>
  </w:num>
  <w:num w:numId="24">
    <w:abstractNumId w:val="0"/>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51C9"/>
    <w:rsid w:val="00177281"/>
    <w:rsid w:val="00190167"/>
    <w:rsid w:val="001A2057"/>
    <w:rsid w:val="001B413C"/>
    <w:rsid w:val="001B5DE2"/>
    <w:rsid w:val="001F501D"/>
    <w:rsid w:val="001F574B"/>
    <w:rsid w:val="002016A4"/>
    <w:rsid w:val="002018F8"/>
    <w:rsid w:val="002124BD"/>
    <w:rsid w:val="0022157E"/>
    <w:rsid w:val="002221AB"/>
    <w:rsid w:val="00231E0E"/>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26B80"/>
    <w:rsid w:val="00334A7B"/>
    <w:rsid w:val="00337E98"/>
    <w:rsid w:val="003450AC"/>
    <w:rsid w:val="00355394"/>
    <w:rsid w:val="00391B53"/>
    <w:rsid w:val="003A5821"/>
    <w:rsid w:val="003B7443"/>
    <w:rsid w:val="003B7806"/>
    <w:rsid w:val="003C2669"/>
    <w:rsid w:val="003D0C08"/>
    <w:rsid w:val="003D2025"/>
    <w:rsid w:val="003D4136"/>
    <w:rsid w:val="003D43B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12584"/>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3204">
      <w:bodyDiv w:val="1"/>
      <w:marLeft w:val="0"/>
      <w:marRight w:val="0"/>
      <w:marTop w:val="0"/>
      <w:marBottom w:val="0"/>
      <w:divBdr>
        <w:top w:val="none" w:sz="0" w:space="0" w:color="auto"/>
        <w:left w:val="none" w:sz="0" w:space="0" w:color="auto"/>
        <w:bottom w:val="none" w:sz="0" w:space="0" w:color="auto"/>
        <w:right w:val="none" w:sz="0" w:space="0" w:color="auto"/>
      </w:divBdr>
      <w:divsChild>
        <w:div w:id="811482459">
          <w:marLeft w:val="0"/>
          <w:marRight w:val="0"/>
          <w:marTop w:val="0"/>
          <w:marBottom w:val="0"/>
          <w:divBdr>
            <w:top w:val="none" w:sz="0" w:space="0" w:color="auto"/>
            <w:left w:val="none" w:sz="0" w:space="0" w:color="auto"/>
            <w:bottom w:val="none" w:sz="0" w:space="0" w:color="auto"/>
            <w:right w:val="none" w:sz="0" w:space="0" w:color="auto"/>
          </w:divBdr>
          <w:divsChild>
            <w:div w:id="915356817">
              <w:marLeft w:val="0"/>
              <w:marRight w:val="0"/>
              <w:marTop w:val="0"/>
              <w:marBottom w:val="0"/>
              <w:divBdr>
                <w:top w:val="none" w:sz="0" w:space="0" w:color="auto"/>
                <w:left w:val="none" w:sz="0" w:space="0" w:color="auto"/>
                <w:bottom w:val="none" w:sz="0" w:space="0" w:color="auto"/>
                <w:right w:val="none" w:sz="0" w:space="0" w:color="auto"/>
              </w:divBdr>
              <w:divsChild>
                <w:div w:id="1046762347">
                  <w:marLeft w:val="0"/>
                  <w:marRight w:val="0"/>
                  <w:marTop w:val="0"/>
                  <w:marBottom w:val="0"/>
                  <w:divBdr>
                    <w:top w:val="none" w:sz="0" w:space="0" w:color="auto"/>
                    <w:left w:val="none" w:sz="0" w:space="0" w:color="auto"/>
                    <w:bottom w:val="none" w:sz="0" w:space="0" w:color="auto"/>
                    <w:right w:val="none" w:sz="0" w:space="0" w:color="auto"/>
                  </w:divBdr>
                </w:div>
                <w:div w:id="1355568952">
                  <w:marLeft w:val="0"/>
                  <w:marRight w:val="0"/>
                  <w:marTop w:val="0"/>
                  <w:marBottom w:val="0"/>
                  <w:divBdr>
                    <w:top w:val="none" w:sz="0" w:space="0" w:color="auto"/>
                    <w:left w:val="none" w:sz="0" w:space="0" w:color="auto"/>
                    <w:bottom w:val="none" w:sz="0" w:space="0" w:color="auto"/>
                    <w:right w:val="none" w:sz="0" w:space="0" w:color="auto"/>
                  </w:divBdr>
                </w:div>
                <w:div w:id="1047679482">
                  <w:marLeft w:val="0"/>
                  <w:marRight w:val="0"/>
                  <w:marTop w:val="0"/>
                  <w:marBottom w:val="0"/>
                  <w:divBdr>
                    <w:top w:val="none" w:sz="0" w:space="0" w:color="auto"/>
                    <w:left w:val="none" w:sz="0" w:space="0" w:color="auto"/>
                    <w:bottom w:val="none" w:sz="0" w:space="0" w:color="auto"/>
                    <w:right w:val="none" w:sz="0" w:space="0" w:color="auto"/>
                  </w:divBdr>
                  <w:divsChild>
                    <w:div w:id="536743121">
                      <w:marLeft w:val="0"/>
                      <w:marRight w:val="0"/>
                      <w:marTop w:val="0"/>
                      <w:marBottom w:val="0"/>
                      <w:divBdr>
                        <w:top w:val="none" w:sz="0" w:space="0" w:color="auto"/>
                        <w:left w:val="none" w:sz="0" w:space="0" w:color="auto"/>
                        <w:bottom w:val="none" w:sz="0" w:space="0" w:color="auto"/>
                        <w:right w:val="none" w:sz="0" w:space="0" w:color="auto"/>
                      </w:divBdr>
                      <w:divsChild>
                        <w:div w:id="957025048">
                          <w:marLeft w:val="0"/>
                          <w:marRight w:val="0"/>
                          <w:marTop w:val="0"/>
                          <w:marBottom w:val="0"/>
                          <w:divBdr>
                            <w:top w:val="none" w:sz="0" w:space="0" w:color="auto"/>
                            <w:left w:val="none" w:sz="0" w:space="0" w:color="auto"/>
                            <w:bottom w:val="none" w:sz="0" w:space="0" w:color="auto"/>
                            <w:right w:val="none" w:sz="0" w:space="0" w:color="auto"/>
                          </w:divBdr>
                          <w:divsChild>
                            <w:div w:id="3903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177">
                  <w:marLeft w:val="0"/>
                  <w:marRight w:val="0"/>
                  <w:marTop w:val="0"/>
                  <w:marBottom w:val="0"/>
                  <w:divBdr>
                    <w:top w:val="none" w:sz="0" w:space="0" w:color="auto"/>
                    <w:left w:val="none" w:sz="0" w:space="0" w:color="auto"/>
                    <w:bottom w:val="none" w:sz="0" w:space="0" w:color="auto"/>
                    <w:right w:val="none" w:sz="0" w:space="0" w:color="auto"/>
                  </w:divBdr>
                </w:div>
                <w:div w:id="769082828">
                  <w:marLeft w:val="0"/>
                  <w:marRight w:val="0"/>
                  <w:marTop w:val="0"/>
                  <w:marBottom w:val="0"/>
                  <w:divBdr>
                    <w:top w:val="none" w:sz="0" w:space="0" w:color="auto"/>
                    <w:left w:val="none" w:sz="0" w:space="0" w:color="auto"/>
                    <w:bottom w:val="none" w:sz="0" w:space="0" w:color="auto"/>
                    <w:right w:val="none" w:sz="0" w:space="0" w:color="auto"/>
                  </w:divBdr>
                  <w:divsChild>
                    <w:div w:id="485513330">
                      <w:marLeft w:val="0"/>
                      <w:marRight w:val="0"/>
                      <w:marTop w:val="0"/>
                      <w:marBottom w:val="0"/>
                      <w:divBdr>
                        <w:top w:val="none" w:sz="0" w:space="0" w:color="auto"/>
                        <w:left w:val="none" w:sz="0" w:space="0" w:color="auto"/>
                        <w:bottom w:val="none" w:sz="0" w:space="0" w:color="auto"/>
                        <w:right w:val="none" w:sz="0" w:space="0" w:color="auto"/>
                      </w:divBdr>
                      <w:divsChild>
                        <w:div w:id="1780296818">
                          <w:marLeft w:val="0"/>
                          <w:marRight w:val="0"/>
                          <w:marTop w:val="0"/>
                          <w:marBottom w:val="0"/>
                          <w:divBdr>
                            <w:top w:val="none" w:sz="0" w:space="0" w:color="auto"/>
                            <w:left w:val="none" w:sz="0" w:space="0" w:color="auto"/>
                            <w:bottom w:val="none" w:sz="0" w:space="0" w:color="auto"/>
                            <w:right w:val="none" w:sz="0" w:space="0" w:color="auto"/>
                          </w:divBdr>
                          <w:divsChild>
                            <w:div w:id="5002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62409">
                  <w:marLeft w:val="0"/>
                  <w:marRight w:val="0"/>
                  <w:marTop w:val="0"/>
                  <w:marBottom w:val="0"/>
                  <w:divBdr>
                    <w:top w:val="none" w:sz="0" w:space="0" w:color="auto"/>
                    <w:left w:val="none" w:sz="0" w:space="0" w:color="auto"/>
                    <w:bottom w:val="none" w:sz="0" w:space="0" w:color="auto"/>
                    <w:right w:val="none" w:sz="0" w:space="0" w:color="auto"/>
                  </w:divBdr>
                  <w:divsChild>
                    <w:div w:id="1900747655">
                      <w:marLeft w:val="0"/>
                      <w:marRight w:val="0"/>
                      <w:marTop w:val="0"/>
                      <w:marBottom w:val="0"/>
                      <w:divBdr>
                        <w:top w:val="none" w:sz="0" w:space="0" w:color="auto"/>
                        <w:left w:val="none" w:sz="0" w:space="0" w:color="auto"/>
                        <w:bottom w:val="none" w:sz="0" w:space="0" w:color="auto"/>
                        <w:right w:val="none" w:sz="0" w:space="0" w:color="auto"/>
                      </w:divBdr>
                      <w:divsChild>
                        <w:div w:id="1945842905">
                          <w:marLeft w:val="0"/>
                          <w:marRight w:val="0"/>
                          <w:marTop w:val="0"/>
                          <w:marBottom w:val="0"/>
                          <w:divBdr>
                            <w:top w:val="none" w:sz="0" w:space="0" w:color="auto"/>
                            <w:left w:val="none" w:sz="0" w:space="0" w:color="auto"/>
                            <w:bottom w:val="none" w:sz="0" w:space="0" w:color="auto"/>
                            <w:right w:val="none" w:sz="0" w:space="0" w:color="auto"/>
                          </w:divBdr>
                          <w:divsChild>
                            <w:div w:id="1116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68585">
                  <w:marLeft w:val="0"/>
                  <w:marRight w:val="0"/>
                  <w:marTop w:val="0"/>
                  <w:marBottom w:val="0"/>
                  <w:divBdr>
                    <w:top w:val="none" w:sz="0" w:space="0" w:color="auto"/>
                    <w:left w:val="none" w:sz="0" w:space="0" w:color="auto"/>
                    <w:bottom w:val="none" w:sz="0" w:space="0" w:color="auto"/>
                    <w:right w:val="none" w:sz="0" w:space="0" w:color="auto"/>
                  </w:divBdr>
                  <w:divsChild>
                    <w:div w:id="565073912">
                      <w:marLeft w:val="0"/>
                      <w:marRight w:val="0"/>
                      <w:marTop w:val="0"/>
                      <w:marBottom w:val="0"/>
                      <w:divBdr>
                        <w:top w:val="none" w:sz="0" w:space="0" w:color="auto"/>
                        <w:left w:val="none" w:sz="0" w:space="0" w:color="auto"/>
                        <w:bottom w:val="none" w:sz="0" w:space="0" w:color="auto"/>
                        <w:right w:val="none" w:sz="0" w:space="0" w:color="auto"/>
                      </w:divBdr>
                      <w:divsChild>
                        <w:div w:id="170069908">
                          <w:marLeft w:val="0"/>
                          <w:marRight w:val="0"/>
                          <w:marTop w:val="0"/>
                          <w:marBottom w:val="0"/>
                          <w:divBdr>
                            <w:top w:val="none" w:sz="0" w:space="0" w:color="auto"/>
                            <w:left w:val="none" w:sz="0" w:space="0" w:color="auto"/>
                            <w:bottom w:val="none" w:sz="0" w:space="0" w:color="auto"/>
                            <w:right w:val="none" w:sz="0" w:space="0" w:color="auto"/>
                          </w:divBdr>
                          <w:divsChild>
                            <w:div w:id="12597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Scandinavian_language&amp;rurl=translate.google.nl&amp;usg=ALkJrhhPYW3XhH8C8QURSbHtI7ouI2EwQQ" TargetMode="External"/><Relationship Id="rId26" Type="http://schemas.openxmlformats.org/officeDocument/2006/relationships/hyperlink" Target="http://translate.googleusercontent.com/translate_c?hl=nl&amp;langpair=en%7Cnl&amp;u=http://en.wikipedia.org/wiki/Alport&amp;rurl=translate.google.nl&amp;usg=ALkJrhiFReI7P4ywpJL2DWzIMrjAhUIXyg" TargetMode="External"/><Relationship Id="rId39" Type="http://schemas.openxmlformats.org/officeDocument/2006/relationships/hyperlink" Target="http://translate.googleusercontent.com/translate_c?hl=nl&amp;langpair=en%7Cnl&amp;u=http://en.wikipedia.org/wiki/Lead&amp;rurl=translate.google.nl&amp;usg=ALkJrhg_01xVJxCvanGJxziHzf0ZKXzDBA" TargetMode="External"/><Relationship Id="rId21" Type="http://schemas.openxmlformats.org/officeDocument/2006/relationships/hyperlink" Target="http://translate.googleusercontent.com/translate_c?hl=nl&amp;langpair=en%7Cnl&amp;u=http://en.wikipedia.org/wiki/Scandinavian_language&amp;rurl=translate.google.nl&amp;usg=ALkJrhhPYW3XhH8C8QURSbHtI7ouI2EwQQ" TargetMode="External"/><Relationship Id="rId34" Type="http://schemas.openxmlformats.org/officeDocument/2006/relationships/hyperlink" Target="http://translate.googleusercontent.com/translate_c?hl=nl&amp;langpair=en%7Cnl&amp;u=http://en.wikipedia.org/wiki/Youlgreave&amp;rurl=translate.google.nl&amp;usg=ALkJrhj7dZ6BVBAmUb0LCXo2TwsMElLZ7Q" TargetMode="External"/><Relationship Id="rId42" Type="http://schemas.openxmlformats.org/officeDocument/2006/relationships/hyperlink" Target="http://translate.googleusercontent.com/translate_c?hl=nl&amp;langpair=en%7Cnl&amp;u=http://en.wikipedia.org/wiki/Charles_Cotton&amp;rurl=translate.google.nl&amp;usg=ALkJrhin1wui0i6KjHQDO2hjZqn6hV5hMw" TargetMode="External"/><Relationship Id="rId47" Type="http://schemas.openxmlformats.org/officeDocument/2006/relationships/hyperlink" Target="http://translate.googleusercontent.com/translate_c?hl=nl&amp;langpair=en%7Cnl&amp;u=http://en.wikipedia.org/wiki/White-throated_Dipper&amp;rurl=translate.google.nl&amp;usg=ALkJrhjpvtYmosXhpxTnIlMmB2ufNwh4Hg" TargetMode="External"/><Relationship Id="rId50" Type="http://schemas.openxmlformats.org/officeDocument/2006/relationships/hyperlink" Target="http://translate.googleusercontent.com/translate_c?hl=nl&amp;langpair=en%7Cnl&amp;u=http://en.wikipedia.org/wiki/White-throated_Dipper&amp;rurl=translate.google.nl&amp;usg=ALkJrhjpvtYmosXhpxTnIlMmB2ufNwh4Hg"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Derbyshire&amp;rurl=translate.google.nl&amp;usg=ALkJrhh6_8he2P-oTMknrjEs5fOhN-bE-w"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Over_Haddon&amp;rurl=translate.google.nl&amp;usg=ALkJrhgF3QtDNVuotxP5MGAjO5Xc8hdxFg" TargetMode="External"/><Relationship Id="rId33" Type="http://schemas.openxmlformats.org/officeDocument/2006/relationships/hyperlink" Target="http://translate.googleusercontent.com/translate_c?hl=nl&amp;langpair=en%7Cnl&amp;u=http://rhaworth.com/os/coor_g.php%3Fpagename%3DRiver_Lathkill%26params%3DSK211656_region:GB_scale:25000&amp;rurl=translate.google.nl&amp;usg=ALkJrhgRGLs1ZI3GY4cZsRfV20gFac-9Fg" TargetMode="External"/><Relationship Id="rId38" Type="http://schemas.openxmlformats.org/officeDocument/2006/relationships/hyperlink" Target="http://translate.googleusercontent.com/translate_c?hl=nl&amp;langpair=en%7Cnl&amp;u=http://en.wikipedia.org/wiki/Aqueduct&amp;rurl=translate.google.nl&amp;usg=ALkJrhizazOFSYf2lhnXxuz2Q8Dti7bW4g" TargetMode="External"/><Relationship Id="rId46" Type="http://schemas.openxmlformats.org/officeDocument/2006/relationships/hyperlink" Target="http://translate.googleusercontent.com/translate_c?hl=nl&amp;langpair=en%7Cnl&amp;u=http://en.wikipedia.org/wiki/Brown_trout&amp;rurl=translate.google.nl&amp;usg=ALkJrhjc3ukHmVESL6vbzP44_8XM-6rtxg"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Derbyshire&amp;rurl=translate.google.nl&amp;usg=ALkJrhh6_8he2P-oTMknrjEs5fOhN-bE-w" TargetMode="External"/><Relationship Id="rId20" Type="http://schemas.openxmlformats.org/officeDocument/2006/relationships/hyperlink" Target="http://translate.googleusercontent.com/translate_c?hl=nl&amp;langpair=en%7Cnl&amp;u=http://en.wikipedia.org/wiki/River_Lathkill&amp;rurl=translate.google.nl&amp;usg=ALkJrhi-ueAW65IxAb3DvLCQ7HF11sU7tA" TargetMode="External"/><Relationship Id="rId29" Type="http://schemas.openxmlformats.org/officeDocument/2006/relationships/hyperlink" Target="http://translate.googleusercontent.com/translate_c?hl=nl&amp;langpair=en%7Cnl&amp;u=http://en.wikipedia.org/wiki/Rowsley&amp;rurl=translate.google.nl&amp;usg=ALkJrhhd_JP6jWZe00UXr3kOc6W_9f936w" TargetMode="External"/><Relationship Id="rId41" Type="http://schemas.openxmlformats.org/officeDocument/2006/relationships/hyperlink" Target="http://translate.googleusercontent.com/translate_c?hl=nl&amp;langpair=en%7Cnl&amp;u=http://en.wikipedia.org/wiki/Aqueduct&amp;rurl=translate.google.nl&amp;usg=ALkJrhizazOFSYf2lhnXxuz2Q8Dti7bW4g"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Peak_District&amp;rurl=translate.google.nl&amp;usg=ALkJrhj1DHnrh73xeni75oMs115MGItHGA" TargetMode="External"/><Relationship Id="rId24" Type="http://schemas.openxmlformats.org/officeDocument/2006/relationships/hyperlink" Target="http://translate.googleusercontent.com/translate_c?hl=nl&amp;langpair=en%7Cnl&amp;u=http://en.wikipedia.org/wiki/Bakewell&amp;rurl=translate.google.nl&amp;usg=ALkJrhgAQoJ1LhUEx1JU0iFqQFT7QvqQCQ" TargetMode="External"/><Relationship Id="rId32"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37" Type="http://schemas.openxmlformats.org/officeDocument/2006/relationships/hyperlink" Target="http://translate.googleusercontent.com/translate_c?hl=nl&amp;langpair=en%7Cnl&amp;u=http://en.wikipedia.org/wiki/Mining&amp;rurl=translate.google.nl&amp;usg=ALkJrhhr6TTRIGt7btTwGbAFunnJ1RsNxw" TargetMode="External"/><Relationship Id="rId40" Type="http://schemas.openxmlformats.org/officeDocument/2006/relationships/hyperlink" Target="http://translate.googleusercontent.com/translate_c?hl=nl&amp;langpair=en%7Cnl&amp;u=http://en.wikipedia.org/wiki/Mining&amp;rurl=translate.google.nl&amp;usg=ALkJrhhr6TTRIGt7btTwGbAFunnJ1RsNxw" TargetMode="External"/><Relationship Id="rId45" Type="http://schemas.openxmlformats.org/officeDocument/2006/relationships/hyperlink" Target="http://translate.googleusercontent.com/translate_c?hl=nl&amp;langpair=en%7Cnl&amp;u=http://en.wikipedia.org/wiki/Derbyshire_Dales_NNR&amp;rurl=translate.google.nl&amp;usg=ALkJrhiwYjOrr993hKLuWz82UXn2msYk7Q"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Peak_District&amp;rurl=translate.google.nl&amp;usg=ALkJrhj1DHnrh73xeni75oMs115MGItHGA" TargetMode="External"/><Relationship Id="rId23" Type="http://schemas.openxmlformats.org/officeDocument/2006/relationships/hyperlink" Target="http://translate.googleusercontent.com/translate_c?hl=nl&amp;langpair=en%7Cnl&amp;u=http://en.wikipedia.org/wiki/Monyash&amp;rurl=translate.google.nl&amp;usg=ALkJrhjrqDbY-N9jTG_dVtLvK5PPYJ8pfQ" TargetMode="External"/><Relationship Id="rId28" Type="http://schemas.openxmlformats.org/officeDocument/2006/relationships/hyperlink" Target="http://translate.googleusercontent.com/translate_c?hl=nl&amp;langpair=en%7Cnl&amp;u=http://en.wikipedia.org/wiki/River_Wye,_Derbyshire&amp;rurl=translate.google.nl&amp;usg=ALkJrhjN56UicxSgUS0WWFxHLGbznGWsqQ" TargetMode="External"/><Relationship Id="rId36" Type="http://schemas.openxmlformats.org/officeDocument/2006/relationships/hyperlink" Target="http://translate.googleusercontent.com/translate_c?hl=nl&amp;langpair=en%7Cnl&amp;u=http://en.wikipedia.org/wiki/Lead&amp;rurl=translate.google.nl&amp;usg=ALkJrhg_01xVJxCvanGJxziHzf0ZKXzDBA" TargetMode="External"/><Relationship Id="rId49" Type="http://schemas.openxmlformats.org/officeDocument/2006/relationships/hyperlink" Target="http://translate.googleusercontent.com/translate_c?hl=nl&amp;langpair=en%7Cnl&amp;u=http://en.wikipedia.org/wiki/Brown_trout&amp;rurl=translate.google.nl&amp;usg=ALkJrhjc3ukHmVESL6vbzP44_8XM-6rtxg" TargetMode="External"/><Relationship Id="rId57"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Old_Norse&amp;rurl=translate.google.nl&amp;usg=ALkJrhiamjkqsb_tU8wx039pu26Vv6Q6cQ" TargetMode="External"/><Relationship Id="rId31" Type="http://schemas.openxmlformats.org/officeDocument/2006/relationships/hyperlink" Target="http://translate.googleusercontent.com/translate_c?hl=nl&amp;langpair=en%7Cnl&amp;u=http://en.wikipedia.org/wiki/River_Lathkill&amp;rurl=translate.google.nl&amp;usg=ALkJrhi-ueAW65IxAb3DvLCQ7HF11sU7tA" TargetMode="External"/><Relationship Id="rId44" Type="http://schemas.openxmlformats.org/officeDocument/2006/relationships/hyperlink" Target="http://translate.googleusercontent.com/translate_c?hl=nl&amp;langpair=en%7Cnl&amp;u=http://en.wikipedia.org/wiki/Derbyshire_Dales_NNR&amp;rurl=translate.google.nl&amp;usg=ALkJrhiwYjOrr993hKLuWz82UXn2msYk7Q" TargetMode="External"/><Relationship Id="rId52" Type="http://schemas.openxmlformats.org/officeDocument/2006/relationships/hyperlink" Target="http://translate.googleusercontent.com/translate_c?hl=nl&amp;langpair=en%7Cnl&amp;u=http://en.wikipedia.org/wiki/Bluetooth&amp;rurl=translate.google.nl&amp;usg=ALkJrhha67VkpiAKgNyNDMSi-TLpTdR6qQ"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amp;rurl=translate.google.nl&amp;usg=ALkJrhhVlNXDxkzEZMTbeybHDqWygujoyA" TargetMode="External"/><Relationship Id="rId22" Type="http://schemas.openxmlformats.org/officeDocument/2006/relationships/hyperlink" Target="http://translate.googleusercontent.com/translate_c?hl=nl&amp;langpair=en%7Cnl&amp;u=http://en.wikipedia.org/wiki/Old_Norse&amp;rurl=translate.google.nl&amp;usg=ALkJrhiamjkqsb_tU8wx039pu26Vv6Q6cQ" TargetMode="External"/><Relationship Id="rId27" Type="http://schemas.openxmlformats.org/officeDocument/2006/relationships/hyperlink" Target="http://translate.googleusercontent.com/translate_c?hl=nl&amp;langpair=en%7Cnl&amp;u=http://en.wikipedia.org/wiki/River_Bradford&amp;rurl=translate.google.nl&amp;usg=ALkJrhgnUoyPIH-wipuWOBiKKIVsDooJwQ" TargetMode="External"/><Relationship Id="rId30"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35" Type="http://schemas.openxmlformats.org/officeDocument/2006/relationships/hyperlink" Target="http://translate.googleusercontent.com/translate_c?hl=nl&amp;langpair=en%7Cnl&amp;u=http://en.wikipedia.org/wiki/Youlgreave&amp;rurl=translate.google.nl&amp;usg=ALkJrhj7dZ6BVBAmUb0LCXo2TwsMElLZ7Q" TargetMode="External"/><Relationship Id="rId43" Type="http://schemas.openxmlformats.org/officeDocument/2006/relationships/hyperlink" Target="http://translate.googleusercontent.com/translate_c?hl=nl&amp;langpair=en%7Cnl&amp;u=http://en.wikipedia.org/wiki/The_Compleat_Angler&amp;rurl=translate.google.nl&amp;usg=ALkJrhj2LCryRnPWG7qMx6bIDc2hFYk-_g" TargetMode="External"/><Relationship Id="rId48" Type="http://schemas.openxmlformats.org/officeDocument/2006/relationships/hyperlink" Target="http://translate.googleusercontent.com/translate_c?hl=nl&amp;langpair=en%7Cnl&amp;u=http://en.wikipedia.org/wiki/Polemonium&amp;rurl=translate.google.nl&amp;usg=ALkJrhgA2-SpIE5Twp6gnXgDZ6GxJ9So1w" TargetMode="External"/><Relationship Id="rId56" Type="http://schemas.openxmlformats.org/officeDocument/2006/relationships/header" Target="header3.xml"/><Relationship Id="rId8" Type="http://schemas.openxmlformats.org/officeDocument/2006/relationships/hyperlink" Target="http://translate.googleusercontent.com/translate_c?hl=nl&amp;langpair=en|nl&amp;u=http://en.wikipedia.org/wiki/File:River_Lathkill.JPG&amp;rurl=translate.google.nl&amp;usg=ALkJrhg7GBix1nx5oL4rvmJlsPPGwlUWDw" TargetMode="External"/><Relationship Id="rId51" Type="http://schemas.openxmlformats.org/officeDocument/2006/relationships/hyperlink" Target="http://translate.googleusercontent.com/translate_c?hl=nl&amp;langpair=en%7Cnl&amp;u=http://en.wikipedia.org/wiki/Polemonium&amp;rurl=translate.google.nl&amp;usg=ALkJrhgA2-SpIE5Twp6gnXgDZ6GxJ9So1w"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1907</Words>
  <Characters>10494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2010-08-20T08:58:00Z</dcterms:created>
  <dcterms:modified xsi:type="dcterms:W3CDTF">2010-10-30T12:53:00Z</dcterms:modified>
  <cp:category>2010</cp:category>
</cp:coreProperties>
</file>