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64" w:rsidRPr="00E62C64" w:rsidRDefault="00770F67" w:rsidP="00E62C64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EFC05A" wp14:editId="55B2FF28">
            <wp:simplePos x="0" y="0"/>
            <wp:positionH relativeFrom="column">
              <wp:posOffset>3967480</wp:posOffset>
            </wp:positionH>
            <wp:positionV relativeFrom="paragraph">
              <wp:posOffset>66040</wp:posOffset>
            </wp:positionV>
            <wp:extent cx="2440940" cy="1661795"/>
            <wp:effectExtent l="0" t="0" r="0" b="0"/>
            <wp:wrapSquare wrapText="bothSides"/>
            <wp:docPr id="1" name="Afbeelding 1" descr="http://upload.wikimedia.org/wikipedia/commons/thumb/0/03/Huntspill_River.jpg/256px-Huntspill_Ri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0/03/Huntspill_River.jpg/256px-Huntspill_River.jpg">
                      <a:hlinkClick r:id="rId8" tooltip="&quot;De Huntspill rivier doorkruist door een spoorbrug en de snelweg M5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61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2C64" w:rsidRPr="00E62C64">
        <w:rPr>
          <w:rFonts w:ascii="Comic Sans MS" w:hAnsi="Comic Sans MS"/>
          <w:b/>
          <w:bCs/>
          <w:sz w:val="24"/>
          <w:szCs w:val="24"/>
          <w:lang w:val="en"/>
        </w:rPr>
        <w:t xml:space="preserve">River Huntspill </w:t>
      </w:r>
    </w:p>
    <w:p w:rsidR="00E62C64" w:rsidRPr="00770F67" w:rsidRDefault="00E62C64" w:rsidP="00770F67">
      <w:pPr>
        <w:pStyle w:val="BusTic"/>
        <w:rPr>
          <w:szCs w:val="24"/>
        </w:rPr>
      </w:pPr>
      <w:r w:rsidRPr="00770F67">
        <w:rPr>
          <w:vanish/>
          <w:szCs w:val="24"/>
        </w:rPr>
        <w:t xml:space="preserve">The </w:t>
      </w:r>
      <w:r w:rsidRPr="00770F67">
        <w:rPr>
          <w:bCs/>
          <w:vanish/>
          <w:szCs w:val="24"/>
        </w:rPr>
        <w:t>River Huntspill</w:t>
      </w:r>
      <w:r w:rsidRPr="00770F67">
        <w:rPr>
          <w:vanish/>
          <w:szCs w:val="24"/>
        </w:rPr>
        <w:t xml:space="preserve"> (or </w:t>
      </w:r>
      <w:r w:rsidRPr="00770F67">
        <w:rPr>
          <w:bCs/>
          <w:vanish/>
          <w:szCs w:val="24"/>
        </w:rPr>
        <w:t>Huntspill River</w:t>
      </w:r>
      <w:r w:rsidRPr="00770F67">
        <w:rPr>
          <w:vanish/>
          <w:szCs w:val="24"/>
        </w:rPr>
        <w:t xml:space="preserve"> ) is an artificial river, in the </w:t>
      </w:r>
      <w:hyperlink r:id="rId10" w:tooltip="Somerset Levels" w:history="1">
        <w:r w:rsidRPr="00770F67">
          <w:rPr>
            <w:rStyle w:val="Hyperlink"/>
            <w:vanish/>
            <w:color w:val="auto"/>
            <w:szCs w:val="24"/>
            <w:u w:val="none"/>
          </w:rPr>
          <w:t>Somerset Levels</w:t>
        </w:r>
      </w:hyperlink>
      <w:r w:rsidRPr="00770F67">
        <w:rPr>
          <w:vanish/>
          <w:szCs w:val="24"/>
        </w:rPr>
        <w:t xml:space="preserve"> , in the </w:t>
      </w:r>
      <w:hyperlink r:id="rId11" w:tooltip="Sedgemoor" w:history="1">
        <w:r w:rsidRPr="00770F67">
          <w:rPr>
            <w:rStyle w:val="Hyperlink"/>
            <w:vanish/>
            <w:color w:val="auto"/>
            <w:szCs w:val="24"/>
            <w:u w:val="none"/>
          </w:rPr>
          <w:t>Sedgemoor</w:t>
        </w:r>
      </w:hyperlink>
      <w:r w:rsidRPr="00770F67">
        <w:rPr>
          <w:vanish/>
          <w:szCs w:val="24"/>
        </w:rPr>
        <w:t xml:space="preserve"> </w:t>
      </w:r>
      <w:hyperlink r:id="rId12" w:tooltip="Wijk" w:history="1">
        <w:r w:rsidRPr="00770F67">
          <w:rPr>
            <w:rStyle w:val="Hyperlink"/>
            <w:vanish/>
            <w:color w:val="auto"/>
            <w:szCs w:val="24"/>
            <w:u w:val="none"/>
          </w:rPr>
          <w:t>district</w:t>
        </w:r>
      </w:hyperlink>
      <w:r w:rsidRPr="00770F67">
        <w:rPr>
          <w:vanish/>
          <w:szCs w:val="24"/>
        </w:rPr>
        <w:t xml:space="preserve"> of </w:t>
      </w:r>
      <w:hyperlink r:id="rId13" w:tooltip="Somerset" w:history="1">
        <w:r w:rsidRPr="00770F67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770F67">
        <w:rPr>
          <w:vanish/>
          <w:szCs w:val="24"/>
        </w:rPr>
        <w:t xml:space="preserve"> , </w:t>
      </w:r>
      <w:hyperlink r:id="rId14" w:tooltip="Engeland" w:history="1">
        <w:r w:rsidRPr="00770F6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70F67">
        <w:rPr>
          <w:vanish/>
          <w:szCs w:val="24"/>
        </w:rPr>
        <w:t xml:space="preserve"> .</w:t>
      </w:r>
      <w:r w:rsidRPr="00770F67">
        <w:rPr>
          <w:szCs w:val="24"/>
        </w:rPr>
        <w:t xml:space="preserve">De </w:t>
      </w:r>
      <w:r w:rsidRPr="00770F67">
        <w:rPr>
          <w:bCs/>
          <w:szCs w:val="24"/>
        </w:rPr>
        <w:t>rivier Huntspill</w:t>
      </w:r>
      <w:r w:rsidRPr="00770F67">
        <w:rPr>
          <w:szCs w:val="24"/>
        </w:rPr>
        <w:t xml:space="preserve"> (of </w:t>
      </w:r>
      <w:r w:rsidRPr="00770F67">
        <w:rPr>
          <w:bCs/>
          <w:szCs w:val="24"/>
        </w:rPr>
        <w:t>Huntspill River)</w:t>
      </w:r>
      <w:r w:rsidRPr="00770F67">
        <w:rPr>
          <w:szCs w:val="24"/>
        </w:rPr>
        <w:t xml:space="preserve"> is een kunstmatige rivier, in de </w:t>
      </w:r>
      <w:hyperlink r:id="rId15" w:tooltip="Somerset Levels" w:history="1">
        <w:proofErr w:type="spellStart"/>
        <w:r w:rsidRPr="00770F67">
          <w:rPr>
            <w:rStyle w:val="Hyperlink"/>
            <w:color w:val="auto"/>
            <w:szCs w:val="24"/>
            <w:u w:val="none"/>
          </w:rPr>
          <w:t>Somerset</w:t>
        </w:r>
        <w:proofErr w:type="spellEnd"/>
        <w:r w:rsidRPr="00770F67">
          <w:rPr>
            <w:rStyle w:val="Hyperlink"/>
            <w:color w:val="auto"/>
            <w:szCs w:val="24"/>
            <w:u w:val="none"/>
          </w:rPr>
          <w:t xml:space="preserve"> Levels</w:t>
        </w:r>
      </w:hyperlink>
      <w:r w:rsidRPr="00770F67">
        <w:rPr>
          <w:szCs w:val="24"/>
        </w:rPr>
        <w:t xml:space="preserve"> , in de </w:t>
      </w:r>
      <w:hyperlink r:id="rId16" w:tooltip="Sedgemoor" w:history="1">
        <w:proofErr w:type="spellStart"/>
        <w:r w:rsidRPr="00770F67">
          <w:rPr>
            <w:rStyle w:val="Hyperlink"/>
            <w:color w:val="auto"/>
            <w:szCs w:val="24"/>
            <w:u w:val="none"/>
          </w:rPr>
          <w:t>Sedgemoor</w:t>
        </w:r>
        <w:proofErr w:type="spellEnd"/>
      </w:hyperlink>
      <w:r w:rsidRPr="00770F67">
        <w:rPr>
          <w:szCs w:val="24"/>
        </w:rPr>
        <w:t xml:space="preserve"> </w:t>
      </w:r>
      <w:hyperlink r:id="rId17" w:tooltip="Wijk" w:history="1">
        <w:r w:rsidRPr="00770F67">
          <w:rPr>
            <w:rStyle w:val="Hyperlink"/>
            <w:color w:val="auto"/>
            <w:szCs w:val="24"/>
            <w:u w:val="none"/>
          </w:rPr>
          <w:t>district</w:t>
        </w:r>
      </w:hyperlink>
      <w:r w:rsidRPr="00770F67">
        <w:rPr>
          <w:szCs w:val="24"/>
        </w:rPr>
        <w:t xml:space="preserve"> van </w:t>
      </w:r>
      <w:hyperlink r:id="rId18" w:tooltip="Somerset" w:history="1">
        <w:proofErr w:type="spellStart"/>
        <w:r w:rsidRPr="00770F67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770F67">
        <w:rPr>
          <w:szCs w:val="24"/>
        </w:rPr>
        <w:t xml:space="preserve"> , </w:t>
      </w:r>
      <w:hyperlink r:id="rId19" w:tooltip="Engeland" w:history="1">
        <w:r w:rsidRPr="00770F67">
          <w:rPr>
            <w:rStyle w:val="Hyperlink"/>
            <w:color w:val="auto"/>
            <w:szCs w:val="24"/>
            <w:u w:val="none"/>
          </w:rPr>
          <w:t>Engeland</w:t>
        </w:r>
      </w:hyperlink>
      <w:r w:rsidRPr="00770F67">
        <w:rPr>
          <w:szCs w:val="24"/>
        </w:rPr>
        <w:t xml:space="preserve"> . 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vanish/>
          <w:szCs w:val="24"/>
        </w:rPr>
        <w:t xml:space="preserve">The river was excavated as a five </w:t>
      </w:r>
      <w:hyperlink r:id="rId20" w:tooltip="Mijl" w:history="1">
        <w:r w:rsidRPr="00770F67">
          <w:rPr>
            <w:rStyle w:val="Hyperlink"/>
            <w:vanish/>
            <w:color w:val="auto"/>
            <w:szCs w:val="24"/>
            <w:u w:val="none"/>
          </w:rPr>
          <w:t>mile</w:t>
        </w:r>
      </w:hyperlink>
      <w:r w:rsidRPr="00770F67">
        <w:rPr>
          <w:vanish/>
          <w:szCs w:val="24"/>
        </w:rPr>
        <w:t xml:space="preserve"> long straight channel using a </w:t>
      </w:r>
      <w:hyperlink r:id="rId21" w:tooltip="Excavateur" w:history="1">
        <w:r w:rsidRPr="00770F67">
          <w:rPr>
            <w:rStyle w:val="Hyperlink"/>
            <w:vanish/>
            <w:color w:val="auto"/>
            <w:szCs w:val="24"/>
            <w:u w:val="none"/>
          </w:rPr>
          <w:t>dragline</w:t>
        </w:r>
      </w:hyperlink>
      <w:r w:rsidRPr="00770F67">
        <w:rPr>
          <w:vanish/>
          <w:szCs w:val="24"/>
        </w:rPr>
        <w:t xml:space="preserve"> during the early years of </w:t>
      </w:r>
      <w:hyperlink r:id="rId22" w:tooltip="Wereldoorlog II" w:history="1">
        <w:r w:rsidRPr="00770F67">
          <w:rPr>
            <w:rStyle w:val="Hyperlink"/>
            <w:vanish/>
            <w:color w:val="auto"/>
            <w:szCs w:val="24"/>
            <w:u w:val="none"/>
          </w:rPr>
          <w:t>World War II</w:t>
        </w:r>
      </w:hyperlink>
      <w:r w:rsidRPr="00770F67">
        <w:rPr>
          <w:vanish/>
          <w:szCs w:val="24"/>
        </w:rPr>
        <w:t xml:space="preserve"> .</w:t>
      </w:r>
      <w:r w:rsidRPr="00770F67">
        <w:rPr>
          <w:szCs w:val="24"/>
        </w:rPr>
        <w:t xml:space="preserve">De rivier werd opgegraven als een vijf </w:t>
      </w:r>
      <w:hyperlink r:id="rId23" w:tooltip="Mijl" w:history="1">
        <w:r w:rsidRPr="00770F67">
          <w:rPr>
            <w:rStyle w:val="Hyperlink"/>
            <w:color w:val="auto"/>
            <w:szCs w:val="24"/>
            <w:u w:val="none"/>
          </w:rPr>
          <w:t>mijl</w:t>
        </w:r>
      </w:hyperlink>
      <w:r w:rsidRPr="00770F67">
        <w:rPr>
          <w:szCs w:val="24"/>
        </w:rPr>
        <w:t xml:space="preserve"> lange rechte kanaal met behulp van een </w:t>
      </w:r>
      <w:hyperlink r:id="rId24" w:tooltip="Excavateur" w:history="1">
        <w:r w:rsidRPr="00770F67">
          <w:rPr>
            <w:rStyle w:val="Hyperlink"/>
            <w:color w:val="auto"/>
            <w:szCs w:val="24"/>
            <w:u w:val="none"/>
          </w:rPr>
          <w:t>graafmachine</w:t>
        </w:r>
      </w:hyperlink>
      <w:r w:rsidRPr="00770F67">
        <w:rPr>
          <w:szCs w:val="24"/>
        </w:rPr>
        <w:t xml:space="preserve"> tijdens de vroege jaren van </w:t>
      </w:r>
      <w:hyperlink r:id="rId25" w:tooltip="Wereldoorlog II" w:history="1">
        <w:r w:rsidRPr="00770F67">
          <w:rPr>
            <w:rStyle w:val="Hyperlink"/>
            <w:color w:val="auto"/>
            <w:szCs w:val="24"/>
            <w:u w:val="none"/>
          </w:rPr>
          <w:t>de Tweede Wereldoorlog</w:t>
        </w:r>
      </w:hyperlink>
      <w:r w:rsidRPr="00770F67">
        <w:rPr>
          <w:szCs w:val="24"/>
        </w:rPr>
        <w:t xml:space="preserve"> . </w:t>
      </w:r>
      <w:r w:rsidRPr="00770F67">
        <w:rPr>
          <w:vanish/>
          <w:szCs w:val="24"/>
        </w:rPr>
        <w:t xml:space="preserve">It was constructed as a priority war work. </w:t>
      </w:r>
      <w:hyperlink r:id="rId26" w:anchor="cite_note-williams-0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70F67">
        <w:rPr>
          <w:vanish/>
          <w:szCs w:val="24"/>
        </w:rPr>
        <w:t xml:space="preserve"> Its main function was to provide an all year-round guaranteed supply of 4.5 million </w:t>
      </w:r>
      <w:hyperlink r:id="rId27" w:tooltip="Imperial gallon" w:history="1">
        <w:r w:rsidRPr="00770F67">
          <w:rPr>
            <w:rStyle w:val="Hyperlink"/>
            <w:vanish/>
            <w:color w:val="auto"/>
            <w:szCs w:val="24"/>
            <w:u w:val="none"/>
          </w:rPr>
          <w:t>gallons</w:t>
        </w:r>
      </w:hyperlink>
      <w:r w:rsidRPr="00770F67">
        <w:rPr>
          <w:vanish/>
          <w:szCs w:val="24"/>
        </w:rPr>
        <w:t xml:space="preserve"> per day of process water for </w:t>
      </w:r>
      <w:hyperlink r:id="rId28" w:tooltip="ROF Bridgwater" w:history="1">
        <w:r w:rsidRPr="00770F67">
          <w:rPr>
            <w:rStyle w:val="Hyperlink"/>
            <w:vanish/>
            <w:color w:val="auto"/>
            <w:szCs w:val="24"/>
            <w:u w:val="none"/>
          </w:rPr>
          <w:t>ROF Bridgwater</w:t>
        </w:r>
      </w:hyperlink>
      <w:r w:rsidRPr="00770F67">
        <w:rPr>
          <w:vanish/>
          <w:szCs w:val="24"/>
        </w:rPr>
        <w:t xml:space="preserve"> , the </w:t>
      </w:r>
      <w:hyperlink r:id="rId29" w:tooltip="Royal Ordnance Factory" w:history="1">
        <w:r w:rsidRPr="00770F67">
          <w:rPr>
            <w:rStyle w:val="Hyperlink"/>
            <w:vanish/>
            <w:color w:val="auto"/>
            <w:szCs w:val="24"/>
            <w:u w:val="none"/>
          </w:rPr>
          <w:t>Royal Ordnance Factory</w:t>
        </w:r>
      </w:hyperlink>
      <w:r w:rsidRPr="00770F67">
        <w:rPr>
          <w:vanish/>
          <w:szCs w:val="24"/>
        </w:rPr>
        <w:t xml:space="preserve"> near </w:t>
      </w:r>
      <w:hyperlink r:id="rId30" w:tooltip="Puriton" w:history="1">
        <w:r w:rsidRPr="00770F67">
          <w:rPr>
            <w:rStyle w:val="Hyperlink"/>
            <w:vanish/>
            <w:color w:val="auto"/>
            <w:szCs w:val="24"/>
            <w:u w:val="none"/>
          </w:rPr>
          <w:t>Puriton</w:t>
        </w:r>
      </w:hyperlink>
      <w:r w:rsidRPr="00770F67">
        <w:rPr>
          <w:vanish/>
          <w:szCs w:val="24"/>
        </w:rPr>
        <w:t xml:space="preserve"> . </w:t>
      </w:r>
      <w:hyperlink r:id="rId31" w:anchor="cite_note-williams-0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70F67">
        <w:rPr>
          <w:vanish/>
          <w:szCs w:val="24"/>
        </w:rPr>
        <w:t xml:space="preserve"> It was also intended to help drain parts of the lower </w:t>
      </w:r>
      <w:hyperlink r:id="rId32" w:tooltip="Rivier Brue" w:history="1">
        <w:r w:rsidRPr="00770F67">
          <w:rPr>
            <w:rStyle w:val="Hyperlink"/>
            <w:vanish/>
            <w:color w:val="auto"/>
            <w:szCs w:val="24"/>
            <w:u w:val="none"/>
          </w:rPr>
          <w:t>Brue Valley</w:t>
        </w:r>
      </w:hyperlink>
      <w:r w:rsidRPr="00770F67">
        <w:rPr>
          <w:vanish/>
          <w:szCs w:val="24"/>
        </w:rPr>
        <w:t xml:space="preserve"> .</w:t>
      </w:r>
      <w:r w:rsidRPr="00770F67">
        <w:rPr>
          <w:szCs w:val="24"/>
        </w:rPr>
        <w:t xml:space="preserve"> 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>Het werd gebouwd als een prioriteit oorlog werk.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De belangrijkste functie was om een miljoen euro ter beschikking hele jaar gegarandeerde levering van 4,5 </w:t>
      </w:r>
      <w:hyperlink r:id="rId33" w:tooltip="Imperial gallon" w:history="1">
        <w:r w:rsidRPr="00770F67">
          <w:rPr>
            <w:rStyle w:val="Hyperlink"/>
            <w:color w:val="auto"/>
            <w:szCs w:val="24"/>
            <w:u w:val="none"/>
          </w:rPr>
          <w:t>liter</w:t>
        </w:r>
      </w:hyperlink>
      <w:r w:rsidRPr="00770F67">
        <w:rPr>
          <w:szCs w:val="24"/>
        </w:rPr>
        <w:t xml:space="preserve"> per dag van proceswater voor de </w:t>
      </w:r>
      <w:hyperlink r:id="rId34" w:tooltip="ROF Bridgwater" w:history="1">
        <w:r w:rsidRPr="00770F67">
          <w:rPr>
            <w:rStyle w:val="Hyperlink"/>
            <w:color w:val="auto"/>
            <w:szCs w:val="24"/>
            <w:u w:val="none"/>
          </w:rPr>
          <w:t xml:space="preserve">ROF </w:t>
        </w:r>
        <w:proofErr w:type="spellStart"/>
        <w:r w:rsidRPr="00770F67">
          <w:rPr>
            <w:rStyle w:val="Hyperlink"/>
            <w:color w:val="auto"/>
            <w:szCs w:val="24"/>
            <w:u w:val="none"/>
          </w:rPr>
          <w:t>Bridgwater</w:t>
        </w:r>
        <w:proofErr w:type="spellEnd"/>
      </w:hyperlink>
      <w:r w:rsidRPr="00770F67">
        <w:rPr>
          <w:szCs w:val="24"/>
        </w:rPr>
        <w:t xml:space="preserve"> de </w:t>
      </w:r>
      <w:hyperlink r:id="rId35" w:tooltip="Royal Ordnance Factory" w:history="1">
        <w:r w:rsidRPr="00770F67">
          <w:rPr>
            <w:rStyle w:val="Hyperlink"/>
            <w:color w:val="auto"/>
            <w:szCs w:val="24"/>
            <w:u w:val="none"/>
          </w:rPr>
          <w:t xml:space="preserve">Royal </w:t>
        </w:r>
        <w:proofErr w:type="spellStart"/>
        <w:r w:rsidRPr="00770F67">
          <w:rPr>
            <w:rStyle w:val="Hyperlink"/>
            <w:color w:val="auto"/>
            <w:szCs w:val="24"/>
            <w:u w:val="none"/>
          </w:rPr>
          <w:t>Ordnance</w:t>
        </w:r>
        <w:proofErr w:type="spellEnd"/>
        <w:r w:rsidRPr="00770F6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70F67">
          <w:rPr>
            <w:rStyle w:val="Hyperlink"/>
            <w:color w:val="auto"/>
            <w:szCs w:val="24"/>
            <w:u w:val="none"/>
          </w:rPr>
          <w:t>Factory</w:t>
        </w:r>
        <w:proofErr w:type="spellEnd"/>
      </w:hyperlink>
      <w:r w:rsidRPr="00770F67">
        <w:rPr>
          <w:szCs w:val="24"/>
        </w:rPr>
        <w:t xml:space="preserve"> in de buurt </w:t>
      </w:r>
      <w:hyperlink r:id="rId36" w:tooltip="Puriton" w:history="1">
        <w:proofErr w:type="spellStart"/>
        <w:r w:rsidRPr="00770F67">
          <w:rPr>
            <w:rStyle w:val="Hyperlink"/>
            <w:color w:val="auto"/>
            <w:szCs w:val="24"/>
            <w:u w:val="none"/>
          </w:rPr>
          <w:t>Puriton</w:t>
        </w:r>
        <w:proofErr w:type="spellEnd"/>
      </w:hyperlink>
      <w:r w:rsidRPr="00770F67">
        <w:rPr>
          <w:szCs w:val="24"/>
        </w:rPr>
        <w:t xml:space="preserve"> .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Het was ook bedoeld om te helpen drain lagere delen van het </w:t>
      </w:r>
      <w:hyperlink r:id="rId37" w:tooltip="Rivier Brue" w:history="1">
        <w:proofErr w:type="spellStart"/>
        <w:r w:rsidRPr="00770F67">
          <w:rPr>
            <w:rStyle w:val="Hyperlink"/>
            <w:color w:val="auto"/>
            <w:szCs w:val="24"/>
            <w:u w:val="none"/>
          </w:rPr>
          <w:t>Brue</w:t>
        </w:r>
        <w:proofErr w:type="spellEnd"/>
        <w:r w:rsidRPr="00770F6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70F67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770F67">
        <w:rPr>
          <w:szCs w:val="24"/>
        </w:rPr>
        <w:t xml:space="preserve"> . </w:t>
      </w:r>
      <w:r w:rsidRPr="00770F67">
        <w:rPr>
          <w:vanish/>
          <w:szCs w:val="24"/>
        </w:rPr>
        <w:t>It was connected to the South Drain at Gold Corner.</w:t>
      </w:r>
      <w:r w:rsidRPr="00770F67">
        <w:rPr>
          <w:szCs w:val="24"/>
        </w:rPr>
        <w:t xml:space="preserve"> </w:t>
      </w:r>
    </w:p>
    <w:p w:rsidR="00770F67" w:rsidRP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Het was verbonden met de Zuid-Drain op Gold Corner. </w:t>
      </w:r>
      <w:r w:rsidRPr="00770F67">
        <w:rPr>
          <w:vanish/>
          <w:szCs w:val="24"/>
        </w:rPr>
        <w:t xml:space="preserve">It implemented parts of a drainage plan for the Somerset Levels first drawn up in 1853 but not implemented until World War II. </w:t>
      </w:r>
      <w:hyperlink r:id="rId38" w:anchor="cite_note-williams-0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</w:p>
    <w:p w:rsidR="00E62C64" w:rsidRP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Het geïmplementeerde onderdelen van een drainage plan voor de </w:t>
      </w:r>
      <w:proofErr w:type="spellStart"/>
      <w:r w:rsidRPr="00770F67">
        <w:rPr>
          <w:szCs w:val="24"/>
        </w:rPr>
        <w:t>Somerset</w:t>
      </w:r>
      <w:proofErr w:type="spellEnd"/>
      <w:r w:rsidRPr="00770F67">
        <w:rPr>
          <w:szCs w:val="24"/>
        </w:rPr>
        <w:t xml:space="preserve"> Levels eerste opgesteld in 1853 maar niet uitgevoerd tot de Tweede Wereldoorlog. 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vanish/>
          <w:szCs w:val="24"/>
        </w:rPr>
        <w:t xml:space="preserve">The Huntspill River has retention </w:t>
      </w:r>
      <w:hyperlink r:id="rId39" w:tooltip="Sluis" w:history="1">
        <w:r w:rsidRPr="00770F67">
          <w:rPr>
            <w:rStyle w:val="Hyperlink"/>
            <w:vanish/>
            <w:color w:val="auto"/>
            <w:szCs w:val="24"/>
            <w:u w:val="none"/>
          </w:rPr>
          <w:t>sluices</w:t>
        </w:r>
      </w:hyperlink>
      <w:r w:rsidRPr="00770F67">
        <w:rPr>
          <w:vanish/>
          <w:szCs w:val="24"/>
        </w:rPr>
        <w:t xml:space="preserve"> at both ends, so that it acts as a long reservoir. </w:t>
      </w:r>
      <w:hyperlink r:id="rId40" w:anchor="cite_note-en1-1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70F67">
        <w:rPr>
          <w:vanish/>
          <w:szCs w:val="24"/>
        </w:rPr>
        <w:t xml:space="preserve"> In winter flood water can be removed by gravity drainage; and in summer it can be topped up by pumping water from the moors. </w:t>
      </w:r>
      <w:hyperlink r:id="rId41" w:anchor="cite_note-williams-0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70F67">
        <w:rPr>
          <w:szCs w:val="24"/>
        </w:rPr>
        <w:t xml:space="preserve">De rivier heeft Huntspill retentie </w:t>
      </w:r>
      <w:hyperlink r:id="rId42" w:tooltip="Sluis" w:history="1">
        <w:r w:rsidRPr="00770F67">
          <w:rPr>
            <w:rStyle w:val="Hyperlink"/>
            <w:color w:val="auto"/>
            <w:szCs w:val="24"/>
            <w:u w:val="none"/>
          </w:rPr>
          <w:t>sluizen</w:t>
        </w:r>
      </w:hyperlink>
      <w:r w:rsidRPr="00770F67">
        <w:rPr>
          <w:szCs w:val="24"/>
        </w:rPr>
        <w:t xml:space="preserve"> aan beide uiteinden, zodat het fungeert als een lange reservoir.</w:t>
      </w:r>
    </w:p>
    <w:p w:rsidR="00E62C64" w:rsidRP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In de winter overstromingen water kan worden verwijderd door de zwaartekracht drainage, en in de zomer kan worden aangevuld door het pompen van water uit het veen. 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vanish/>
          <w:szCs w:val="24"/>
        </w:rPr>
        <w:t xml:space="preserve">The Huntspill River is a </w:t>
      </w:r>
      <w:hyperlink r:id="rId43" w:tooltip="National Nature Reserves in Engeland" w:history="1">
        <w:r w:rsidRPr="00770F67">
          <w:rPr>
            <w:rStyle w:val="Hyperlink"/>
            <w:vanish/>
            <w:color w:val="auto"/>
            <w:szCs w:val="24"/>
            <w:u w:val="none"/>
          </w:rPr>
          <w:t>National Nature Reserve</w:t>
        </w:r>
      </w:hyperlink>
      <w:r w:rsidRPr="00770F67">
        <w:rPr>
          <w:vanish/>
          <w:szCs w:val="24"/>
        </w:rPr>
        <w:t xml:space="preserve"> , which is managed by the </w:t>
      </w:r>
      <w:hyperlink r:id="rId44" w:tooltip="Milieuagentschap" w:history="1">
        <w:r w:rsidRPr="00770F67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770F67">
        <w:rPr>
          <w:vanish/>
          <w:szCs w:val="24"/>
        </w:rPr>
        <w:t xml:space="preserve"> , rather than by </w:t>
      </w:r>
      <w:hyperlink r:id="rId45" w:tooltip="Natural England" w:history="1">
        <w:r w:rsidRPr="00770F67">
          <w:rPr>
            <w:rStyle w:val="Hyperlink"/>
            <w:vanish/>
            <w:color w:val="auto"/>
            <w:szCs w:val="24"/>
            <w:u w:val="none"/>
          </w:rPr>
          <w:t>Natural England</w:t>
        </w:r>
      </w:hyperlink>
      <w:r w:rsidRPr="00770F67">
        <w:rPr>
          <w:vanish/>
          <w:szCs w:val="24"/>
        </w:rPr>
        <w:t xml:space="preserve"> , who are responsible for most of the other reserves in England.</w:t>
      </w:r>
      <w:r w:rsidRPr="00770F67">
        <w:rPr>
          <w:szCs w:val="24"/>
        </w:rPr>
        <w:t xml:space="preserve">De Huntspill River is een </w:t>
      </w:r>
      <w:hyperlink r:id="rId46" w:tooltip="National Nature Reserves in Engeland" w:history="1">
        <w:r w:rsidRPr="00770F67">
          <w:rPr>
            <w:rStyle w:val="Hyperlink"/>
            <w:color w:val="auto"/>
            <w:szCs w:val="24"/>
            <w:u w:val="none"/>
          </w:rPr>
          <w:t>National Nature Reserve</w:t>
        </w:r>
      </w:hyperlink>
      <w:r w:rsidRPr="00770F67">
        <w:rPr>
          <w:szCs w:val="24"/>
        </w:rPr>
        <w:t xml:space="preserve">, die wordt beheerd door het </w:t>
      </w:r>
      <w:hyperlink r:id="rId47" w:tooltip="Milieuagentschap" w:history="1">
        <w:r w:rsidRPr="00770F67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770F67">
        <w:rPr>
          <w:szCs w:val="24"/>
        </w:rPr>
        <w:t xml:space="preserve">, eerder dan door </w:t>
      </w:r>
      <w:hyperlink r:id="rId48" w:tooltip="Natural England" w:history="1">
        <w:r w:rsidRPr="00770F67">
          <w:rPr>
            <w:rStyle w:val="Hyperlink"/>
            <w:color w:val="auto"/>
            <w:szCs w:val="24"/>
            <w:u w:val="none"/>
          </w:rPr>
          <w:t>Natural England</w:t>
        </w:r>
      </w:hyperlink>
      <w:r w:rsidRPr="00770F67">
        <w:rPr>
          <w:szCs w:val="24"/>
        </w:rPr>
        <w:t xml:space="preserve">, die verantwoordelijk zijn voor het merendeel van de overige reserves in Engeland. </w:t>
      </w:r>
      <w:r w:rsidRPr="00770F67">
        <w:rPr>
          <w:vanish/>
          <w:szCs w:val="24"/>
        </w:rPr>
        <w:t xml:space="preserve">This arrangement is authorised by section 35 of the </w:t>
      </w:r>
      <w:hyperlink r:id="rId49" w:tooltip="Wildlife and Countryside Act 1981" w:history="1">
        <w:r w:rsidRPr="00770F67">
          <w:rPr>
            <w:rStyle w:val="Hyperlink"/>
            <w:vanish/>
            <w:color w:val="auto"/>
            <w:szCs w:val="24"/>
            <w:u w:val="none"/>
          </w:rPr>
          <w:t>Wildlife and Countryside Act 1981</w:t>
        </w:r>
      </w:hyperlink>
      <w:r w:rsidRPr="00770F67">
        <w:rPr>
          <w:vanish/>
          <w:szCs w:val="24"/>
        </w:rPr>
        <w:t xml:space="preserve"> , and funding for the maintenance and upkeep of the river as a reserve is still provided by Natural England. </w:t>
      </w:r>
      <w:hyperlink r:id="rId50" w:anchor="cite_note-en1-1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70F67">
        <w:rPr>
          <w:vanish/>
          <w:szCs w:val="24"/>
        </w:rPr>
        <w:t xml:space="preserve"> The river discharges into the </w:t>
      </w:r>
      <w:hyperlink r:id="rId51" w:tooltip="River Parrett" w:history="1">
        <w:r w:rsidRPr="00770F67">
          <w:rPr>
            <w:rStyle w:val="Hyperlink"/>
            <w:vanish/>
            <w:color w:val="auto"/>
            <w:szCs w:val="24"/>
            <w:u w:val="none"/>
          </w:rPr>
          <w:t>River Parrett</w:t>
        </w:r>
      </w:hyperlink>
      <w:r w:rsidRPr="00770F67">
        <w:rPr>
          <w:vanish/>
          <w:szCs w:val="24"/>
        </w:rPr>
        <w:t xml:space="preserve"> just south of </w:t>
      </w:r>
      <w:hyperlink r:id="rId52" w:tooltip="Highbridge, Somerset" w:history="1">
        <w:r w:rsidRPr="00770F67">
          <w:rPr>
            <w:rStyle w:val="Hyperlink"/>
            <w:vanish/>
            <w:color w:val="auto"/>
            <w:szCs w:val="24"/>
            <w:u w:val="none"/>
          </w:rPr>
          <w:t>Highbridge</w:t>
        </w:r>
      </w:hyperlink>
      <w:r w:rsidRPr="00770F67">
        <w:rPr>
          <w:vanish/>
          <w:szCs w:val="24"/>
        </w:rPr>
        <w:t xml:space="preserve"> .</w:t>
      </w:r>
      <w:r w:rsidRPr="00770F67">
        <w:rPr>
          <w:szCs w:val="24"/>
        </w:rPr>
        <w:t xml:space="preserve"> 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Deze regeling is toegestaan door punt 35 van de </w:t>
      </w:r>
      <w:hyperlink r:id="rId53" w:tooltip="Wildlife and Countryside Act 1981" w:history="1">
        <w:r w:rsidRPr="00770F67">
          <w:rPr>
            <w:rStyle w:val="Hyperlink"/>
            <w:color w:val="auto"/>
            <w:szCs w:val="24"/>
            <w:u w:val="none"/>
          </w:rPr>
          <w:t>Wildlife Act van 1981 en Platteland</w:t>
        </w:r>
      </w:hyperlink>
      <w:r w:rsidRPr="00770F67">
        <w:rPr>
          <w:szCs w:val="24"/>
        </w:rPr>
        <w:t xml:space="preserve"> , en de financiering voor het onderhoud en de instandhouding van de rivier als een reserve wordt nog steeds voorzien door Natural England. </w:t>
      </w:r>
    </w:p>
    <w:p w:rsid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De rivierafvoeren in de </w:t>
      </w:r>
      <w:hyperlink r:id="rId54" w:tooltip="River Parrett" w:history="1">
        <w:r w:rsidRPr="00770F67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770F67">
          <w:rPr>
            <w:rStyle w:val="Hyperlink"/>
            <w:color w:val="auto"/>
            <w:szCs w:val="24"/>
            <w:u w:val="none"/>
          </w:rPr>
          <w:t>Parrett</w:t>
        </w:r>
        <w:proofErr w:type="spellEnd"/>
      </w:hyperlink>
      <w:r w:rsidRPr="00770F67">
        <w:rPr>
          <w:szCs w:val="24"/>
        </w:rPr>
        <w:t xml:space="preserve"> net ten zuiden van </w:t>
      </w:r>
      <w:hyperlink r:id="rId55" w:tooltip="Highbridge, Somerset" w:history="1">
        <w:r w:rsidRPr="00770F67">
          <w:rPr>
            <w:rStyle w:val="Hyperlink"/>
            <w:color w:val="auto"/>
            <w:szCs w:val="24"/>
            <w:u w:val="none"/>
          </w:rPr>
          <w:t>Highbridge</w:t>
        </w:r>
      </w:hyperlink>
      <w:r w:rsidRPr="00770F67">
        <w:rPr>
          <w:szCs w:val="24"/>
        </w:rPr>
        <w:t xml:space="preserve"> . </w:t>
      </w:r>
      <w:r w:rsidRPr="00770F67">
        <w:rPr>
          <w:vanish/>
          <w:szCs w:val="24"/>
        </w:rPr>
        <w:t xml:space="preserve">The Parrett flows into </w:t>
      </w:r>
      <w:hyperlink r:id="rId56" w:tooltip="Bridgwater Bay" w:history="1">
        <w:r w:rsidRPr="00770F67">
          <w:rPr>
            <w:rStyle w:val="Hyperlink"/>
            <w:vanish/>
            <w:color w:val="auto"/>
            <w:szCs w:val="24"/>
            <w:u w:val="none"/>
          </w:rPr>
          <w:t>Bridgwater Bay</w:t>
        </w:r>
      </w:hyperlink>
      <w:r w:rsidRPr="00770F67">
        <w:rPr>
          <w:vanish/>
          <w:szCs w:val="24"/>
        </w:rPr>
        <w:t xml:space="preserve"> , which is also an important National Nature Reserve, </w:t>
      </w:r>
      <w:hyperlink r:id="rId57" w:anchor="cite_note-2" w:history="1">
        <w:r w:rsidRPr="00770F67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770F67">
        <w:rPr>
          <w:vanish/>
          <w:szCs w:val="24"/>
        </w:rPr>
        <w:t xml:space="preserve"> on the edge of the </w:t>
      </w:r>
      <w:hyperlink r:id="rId58" w:tooltip="Kanaal van Bristol" w:history="1">
        <w:r w:rsidRPr="00770F67">
          <w:rPr>
            <w:rStyle w:val="Hyperlink"/>
            <w:vanish/>
            <w:color w:val="auto"/>
            <w:szCs w:val="24"/>
            <w:u w:val="none"/>
          </w:rPr>
          <w:t>Bristol Channel</w:t>
        </w:r>
      </w:hyperlink>
      <w:r w:rsidRPr="00770F67">
        <w:rPr>
          <w:vanish/>
          <w:szCs w:val="24"/>
        </w:rPr>
        <w:t xml:space="preserve"> .</w:t>
      </w:r>
      <w:r w:rsidRPr="00770F67">
        <w:rPr>
          <w:szCs w:val="24"/>
        </w:rPr>
        <w:t xml:space="preserve"> </w:t>
      </w:r>
    </w:p>
    <w:p w:rsidR="00E62C64" w:rsidRPr="00770F67" w:rsidRDefault="00E62C64" w:rsidP="00770F67">
      <w:pPr>
        <w:pStyle w:val="BusTic"/>
        <w:rPr>
          <w:szCs w:val="24"/>
        </w:rPr>
      </w:pPr>
      <w:r w:rsidRPr="00770F67">
        <w:rPr>
          <w:szCs w:val="24"/>
        </w:rPr>
        <w:t xml:space="preserve">De </w:t>
      </w:r>
      <w:proofErr w:type="spellStart"/>
      <w:r w:rsidRPr="00770F67">
        <w:rPr>
          <w:szCs w:val="24"/>
        </w:rPr>
        <w:t>Parrett</w:t>
      </w:r>
      <w:proofErr w:type="spellEnd"/>
      <w:r w:rsidRPr="00770F67">
        <w:rPr>
          <w:szCs w:val="24"/>
        </w:rPr>
        <w:t xml:space="preserve"> uitmondt in </w:t>
      </w:r>
      <w:hyperlink r:id="rId59" w:tooltip="Bridgwater Bay" w:history="1">
        <w:proofErr w:type="spellStart"/>
        <w:r w:rsidRPr="00770F67">
          <w:rPr>
            <w:rStyle w:val="Hyperlink"/>
            <w:color w:val="auto"/>
            <w:szCs w:val="24"/>
            <w:u w:val="none"/>
          </w:rPr>
          <w:t>Bridgwater</w:t>
        </w:r>
        <w:proofErr w:type="spellEnd"/>
        <w:r w:rsidRPr="00770F67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770F67">
        <w:rPr>
          <w:szCs w:val="24"/>
        </w:rPr>
        <w:t xml:space="preserve"> , dat is ook een belangrijke National Nature Reserve, aan de rand van het </w:t>
      </w:r>
      <w:hyperlink r:id="rId60" w:tooltip="Kanaal van Bristol" w:history="1">
        <w:r w:rsidRPr="00770F67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770F67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61"/>
      <w:headerReference w:type="default" r:id="rId62"/>
      <w:footerReference w:type="default" r:id="rId63"/>
      <w:headerReference w:type="first" r:id="rId6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FF" w:rsidRDefault="00815FFF" w:rsidP="00A64884">
      <w:r>
        <w:separator/>
      </w:r>
    </w:p>
  </w:endnote>
  <w:endnote w:type="continuationSeparator" w:id="0">
    <w:p w:rsidR="00815FFF" w:rsidRDefault="00815F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15FF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70F6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FF" w:rsidRDefault="00815FFF" w:rsidP="00A64884">
      <w:r>
        <w:separator/>
      </w:r>
    </w:p>
  </w:footnote>
  <w:footnote w:type="continuationSeparator" w:id="0">
    <w:p w:rsidR="00815FFF" w:rsidRDefault="00815F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15F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96EE09A" wp14:editId="5DAB675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F67">
      <w:rPr>
        <w:rFonts w:asciiTheme="majorHAnsi" w:hAnsiTheme="majorHAnsi"/>
        <w:b/>
        <w:sz w:val="24"/>
        <w:szCs w:val="24"/>
      </w:rPr>
      <w:t xml:space="preserve">De River Huntspill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15FF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15F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0F67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5FFF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3D73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62C64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8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6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39" Type="http://schemas.openxmlformats.org/officeDocument/2006/relationships/hyperlink" Target="http://translate.googleusercontent.com/translate_c?hl=nl&amp;langpair=en%7Cnl&amp;u=http://en.wikipedia.org/wiki/Sluice&amp;rurl=translate.google.nl&amp;usg=ALkJrhhS8hMBlf3Da7Kdxp5MC-6Ui9qExA" TargetMode="External"/><Relationship Id="rId21" Type="http://schemas.openxmlformats.org/officeDocument/2006/relationships/hyperlink" Target="http://translate.googleusercontent.com/translate_c?hl=nl&amp;langpair=en%7Cnl&amp;u=http://en.wikipedia.org/wiki/Dragline&amp;rurl=translate.google.nl&amp;usg=ALkJrhg3d37IYeGJJu0W-lOgOiH8JUptGQ" TargetMode="External"/><Relationship Id="rId34" Type="http://schemas.openxmlformats.org/officeDocument/2006/relationships/hyperlink" Target="http://translate.googleusercontent.com/translate_c?hl=nl&amp;langpair=en%7Cnl&amp;u=http://en.wikipedia.org/wiki/ROF_Bridgwater&amp;rurl=translate.google.nl&amp;usg=ALkJrhgopyneLzlv81-Dh5WYyo1l4TKPRQ" TargetMode="External"/><Relationship Id="rId42" Type="http://schemas.openxmlformats.org/officeDocument/2006/relationships/hyperlink" Target="http://translate.googleusercontent.com/translate_c?hl=nl&amp;langpair=en%7Cnl&amp;u=http://en.wikipedia.org/wiki/Sluice&amp;rurl=translate.google.nl&amp;usg=ALkJrhhS8hMBlf3Da7Kdxp5MC-6Ui9qExA" TargetMode="External"/><Relationship Id="rId47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50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55" Type="http://schemas.openxmlformats.org/officeDocument/2006/relationships/hyperlink" Target="http://translate.googleusercontent.com/translate_c?hl=nl&amp;langpair=en%7Cnl&amp;u=http://en.wikipedia.org/wiki/Highbridge,_Somerset&amp;rurl=translate.google.nl&amp;usg=ALkJrhj5LJKyXKvxV38L7owrkWq95QIjEw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edgemoor&amp;rurl=translate.google.nl&amp;usg=ALkJrhj2n4wCmSkuK4Z8QEz_47cXTAPZNw" TargetMode="External"/><Relationship Id="rId20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9" Type="http://schemas.openxmlformats.org/officeDocument/2006/relationships/hyperlink" Target="http://translate.googleusercontent.com/translate_c?hl=nl&amp;langpair=en%7Cnl&amp;u=http://en.wikipedia.org/wiki/Royal_Ordnance_Factory&amp;rurl=translate.google.nl&amp;usg=ALkJrhgspPc1B5VHGPSXVc-LBW1m0CdvJw" TargetMode="External"/><Relationship Id="rId41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54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edgemoor&amp;rurl=translate.google.nl&amp;usg=ALkJrhj2n4wCmSkuK4Z8QEz_47cXTAPZNw" TargetMode="External"/><Relationship Id="rId24" Type="http://schemas.openxmlformats.org/officeDocument/2006/relationships/hyperlink" Target="http://translate.googleusercontent.com/translate_c?hl=nl&amp;langpair=en%7Cnl&amp;u=http://en.wikipedia.org/wiki/Dragline&amp;rurl=translate.google.nl&amp;usg=ALkJrhg3d37IYeGJJu0W-lOgOiH8JUptGQ" TargetMode="External"/><Relationship Id="rId32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37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40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45" Type="http://schemas.openxmlformats.org/officeDocument/2006/relationships/hyperlink" Target="http://translate.googleusercontent.com/translate_c?hl=nl&amp;langpair=en%7Cnl&amp;u=http://en.wikipedia.org/wiki/Natural_England&amp;rurl=translate.google.nl&amp;usg=ALkJrhgpcFAGX_QaICabojRrDy4zAOskuQ" TargetMode="External"/><Relationship Id="rId53" Type="http://schemas.openxmlformats.org/officeDocument/2006/relationships/hyperlink" Target="http://translate.googleusercontent.com/translate_c?hl=nl&amp;langpair=en%7Cnl&amp;u=http://en.wikipedia.org/wiki/Wildlife_and_Countryside_Act_1981&amp;rurl=translate.google.nl&amp;usg=ALkJrhh2kvGClBMBYH07VnvJuDuCCNHFVQ" TargetMode="External"/><Relationship Id="rId58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omerset_Levels&amp;rurl=translate.google.nl&amp;usg=ALkJrhhSzVEutIf2lqNgdLwz2Nh9D9Ll0w" TargetMode="External"/><Relationship Id="rId23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8" Type="http://schemas.openxmlformats.org/officeDocument/2006/relationships/hyperlink" Target="http://translate.googleusercontent.com/translate_c?hl=nl&amp;langpair=en%7Cnl&amp;u=http://en.wikipedia.org/wiki/ROF_Bridgwater&amp;rurl=translate.google.nl&amp;usg=ALkJrhgopyneLzlv81-Dh5WYyo1l4TKPRQ" TargetMode="External"/><Relationship Id="rId36" Type="http://schemas.openxmlformats.org/officeDocument/2006/relationships/hyperlink" Target="http://translate.googleusercontent.com/translate_c?hl=nl&amp;langpair=en%7Cnl&amp;u=http://en.wikipedia.org/wiki/Puriton&amp;rurl=translate.google.nl&amp;usg=ALkJrhi9FZrmRCRATO-MPb9oeWuO0lpn3A" TargetMode="External"/><Relationship Id="rId49" Type="http://schemas.openxmlformats.org/officeDocument/2006/relationships/hyperlink" Target="http://translate.googleusercontent.com/translate_c?hl=nl&amp;langpair=en%7Cnl&amp;u=http://en.wikipedia.org/wiki/Wildlife_and_Countryside_Act_1981&amp;rurl=translate.google.nl&amp;usg=ALkJrhh2kvGClBMBYH07VnvJuDuCCNHFVQ" TargetMode="External"/><Relationship Id="rId57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61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Somerset_Levels&amp;rurl=translate.google.nl&amp;usg=ALkJrhhSzVEutIf2lqNgdLwz2Nh9D9Ll0w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44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52" Type="http://schemas.openxmlformats.org/officeDocument/2006/relationships/hyperlink" Target="http://translate.googleusercontent.com/translate_c?hl=nl&amp;langpair=en%7Cnl&amp;u=http://en.wikipedia.org/wiki/Highbridge,_Somerset&amp;rurl=translate.google.nl&amp;usg=ALkJrhj5LJKyXKvxV38L7owrkWq95QIjEw" TargetMode="External"/><Relationship Id="rId60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World_War_II&amp;rurl=translate.google.nl&amp;usg=ALkJrhj7CQgPgRwB3vhidMGgPndYdaJe0g" TargetMode="External"/><Relationship Id="rId27" Type="http://schemas.openxmlformats.org/officeDocument/2006/relationships/hyperlink" Target="http://translate.googleusercontent.com/translate_c?hl=nl&amp;langpair=en%7Cnl&amp;u=http://en.wikipedia.org/wiki/Imperial_gallon&amp;rurl=translate.google.nl&amp;usg=ALkJrhhc-FT2mp3unnqF8ys-ua_8WN4XdQ" TargetMode="External"/><Relationship Id="rId30" Type="http://schemas.openxmlformats.org/officeDocument/2006/relationships/hyperlink" Target="http://translate.googleusercontent.com/translate_c?hl=nl&amp;langpair=en%7Cnl&amp;u=http://en.wikipedia.org/wiki/Puriton&amp;rurl=translate.google.nl&amp;usg=ALkJrhi9FZrmRCRATO-MPb9oeWuO0lpn3A" TargetMode="External"/><Relationship Id="rId35" Type="http://schemas.openxmlformats.org/officeDocument/2006/relationships/hyperlink" Target="http://translate.googleusercontent.com/translate_c?hl=nl&amp;langpair=en%7Cnl&amp;u=http://en.wikipedia.org/wiki/Royal_Ordnance_Factory&amp;rurl=translate.google.nl&amp;usg=ALkJrhgspPc1B5VHGPSXVc-LBW1m0CdvJw" TargetMode="External"/><Relationship Id="rId43" Type="http://schemas.openxmlformats.org/officeDocument/2006/relationships/hyperlink" Target="http://translate.googleusercontent.com/translate_c?hl=nl&amp;langpair=en%7Cnl&amp;u=http://en.wikipedia.org/wiki/National_Nature_Reserves_in_England&amp;rurl=translate.google.nl&amp;usg=ALkJrhhjH8xwG2lwf-ypsbx7pWso1NqypA" TargetMode="External"/><Relationship Id="rId48" Type="http://schemas.openxmlformats.org/officeDocument/2006/relationships/hyperlink" Target="http://translate.googleusercontent.com/translate_c?hl=nl&amp;langpair=en%7Cnl&amp;u=http://en.wikipedia.org/wiki/Natural_England&amp;rurl=translate.google.nl&amp;usg=ALkJrhgpcFAGX_QaICabojRrDy4zAOskuQ" TargetMode="External"/><Relationship Id="rId56" Type="http://schemas.openxmlformats.org/officeDocument/2006/relationships/hyperlink" Target="http://translate.googleusercontent.com/translate_c?hl=nl&amp;langpair=en%7Cnl&amp;u=http://en.wikipedia.org/wiki/Bridgwater_Bay&amp;rurl=translate.google.nl&amp;usg=ALkJrhjlppxIgnUmImwy2zOeL5rPzB06Kw" TargetMode="External"/><Relationship Id="rId64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Huntspill_River.jpg&amp;rurl=translate.google.nl&amp;usg=ALkJrhic2vTJBJHNEpPrLabY_WV-xehwyg" TargetMode="External"/><Relationship Id="rId51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istrict&amp;rurl=translate.google.nl&amp;usg=ALkJrhgQMO_xgAGP6p813-_q_XcHSP4s5Q" TargetMode="External"/><Relationship Id="rId17" Type="http://schemas.openxmlformats.org/officeDocument/2006/relationships/hyperlink" Target="http://translate.googleusercontent.com/translate_c?hl=nl&amp;langpair=en%7Cnl&amp;u=http://en.wikipedia.org/wiki/District&amp;rurl=translate.google.nl&amp;usg=ALkJrhgQMO_xgAGP6p813-_q_XcHSP4s5Q" TargetMode="External"/><Relationship Id="rId25" Type="http://schemas.openxmlformats.org/officeDocument/2006/relationships/hyperlink" Target="http://translate.googleusercontent.com/translate_c?hl=nl&amp;langpair=en%7Cnl&amp;u=http://en.wikipedia.org/wiki/World_War_II&amp;rurl=translate.google.nl&amp;usg=ALkJrhj7CQgPgRwB3vhidMGgPndYdaJe0g" TargetMode="External"/><Relationship Id="rId33" Type="http://schemas.openxmlformats.org/officeDocument/2006/relationships/hyperlink" Target="http://translate.googleusercontent.com/translate_c?hl=nl&amp;langpair=en%7Cnl&amp;u=http://en.wikipedia.org/wiki/Imperial_gallon&amp;rurl=translate.google.nl&amp;usg=ALkJrhhc-FT2mp3unnqF8ys-ua_8WN4XdQ" TargetMode="External"/><Relationship Id="rId38" Type="http://schemas.openxmlformats.org/officeDocument/2006/relationships/hyperlink" Target="http://translate.googleusercontent.com/translate_c?hl=nl&amp;langpair=en%7Cnl&amp;u=http://en.wikipedia.org/wiki/Huntspill_River&amp;rurl=translate.google.nl&amp;usg=ALkJrhg4TZ6iWBe8GTqwiYjf672z34VhkQ" TargetMode="External"/><Relationship Id="rId46" Type="http://schemas.openxmlformats.org/officeDocument/2006/relationships/hyperlink" Target="http://translate.googleusercontent.com/translate_c?hl=nl&amp;langpair=en%7Cnl&amp;u=http://en.wikipedia.org/wiki/National_Nature_Reserves_in_England&amp;rurl=translate.google.nl&amp;usg=ALkJrhhjH8xwG2lwf-ypsbx7pWso1NqypA" TargetMode="External"/><Relationship Id="rId59" Type="http://schemas.openxmlformats.org/officeDocument/2006/relationships/hyperlink" Target="http://translate.googleusercontent.com/translate_c?hl=nl&amp;langpair=en%7Cnl&amp;u=http://en.wikipedia.org/wiki/Bridgwater_Bay&amp;rurl=translate.google.nl&amp;usg=ALkJrhjlppxIgnUmImwy2zOeL5rPzB06K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2245</Words>
  <Characters>12353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2010-08-25T11:39:00Z</dcterms:created>
  <dcterms:modified xsi:type="dcterms:W3CDTF">2010-10-29T11:43:00Z</dcterms:modified>
  <cp:category>2010</cp:category>
</cp:coreProperties>
</file>