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F4" w:rsidRPr="002F21F4" w:rsidRDefault="002F21F4" w:rsidP="002F21F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F21F4">
        <w:rPr>
          <w:rFonts w:ascii="Comic Sans MS" w:hAnsi="Comic Sans MS"/>
          <w:b/>
          <w:bCs/>
          <w:sz w:val="24"/>
          <w:szCs w:val="24"/>
          <w:lang w:val="en"/>
        </w:rPr>
        <w:t xml:space="preserve">River Greet </w:t>
      </w:r>
    </w:p>
    <w:p w:rsidR="002F21F4" w:rsidRPr="00483D35" w:rsidRDefault="002F21F4" w:rsidP="00483D35">
      <w:pPr>
        <w:pStyle w:val="BusTic"/>
        <w:rPr>
          <w:szCs w:val="24"/>
        </w:rPr>
      </w:pPr>
      <w:r w:rsidRPr="00483D35">
        <w:rPr>
          <w:vanish/>
          <w:szCs w:val="24"/>
        </w:rPr>
        <w:t xml:space="preserve">The </w:t>
      </w:r>
      <w:r w:rsidRPr="00483D35">
        <w:rPr>
          <w:bCs/>
          <w:vanish/>
          <w:szCs w:val="24"/>
        </w:rPr>
        <w:t>River Greet</w:t>
      </w:r>
      <w:r w:rsidRPr="00483D35">
        <w:rPr>
          <w:vanish/>
          <w:szCs w:val="24"/>
        </w:rPr>
        <w:t xml:space="preserve"> is a small </w:t>
      </w:r>
      <w:hyperlink r:id="rId8" w:tooltip="Rivier" w:history="1">
        <w:r w:rsidRPr="00483D35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83D35">
        <w:rPr>
          <w:vanish/>
          <w:szCs w:val="24"/>
        </w:rPr>
        <w:t xml:space="preserve"> in </w:t>
      </w:r>
      <w:hyperlink r:id="rId9" w:tooltip="Nottinghamshire" w:history="1">
        <w:r w:rsidRPr="00483D35">
          <w:rPr>
            <w:rStyle w:val="Hyperlink"/>
            <w:vanish/>
            <w:color w:val="auto"/>
            <w:szCs w:val="24"/>
            <w:u w:val="none"/>
          </w:rPr>
          <w:t>Nottinghamshire</w:t>
        </w:r>
      </w:hyperlink>
      <w:r w:rsidRPr="00483D35">
        <w:rPr>
          <w:vanish/>
          <w:szCs w:val="24"/>
        </w:rPr>
        <w:t xml:space="preserve"> , </w:t>
      </w:r>
      <w:hyperlink r:id="rId10" w:tooltip="Engeland" w:history="1">
        <w:r w:rsidRPr="00483D3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83D35">
        <w:rPr>
          <w:vanish/>
          <w:szCs w:val="24"/>
        </w:rPr>
        <w:t xml:space="preserve"> .</w:t>
      </w:r>
      <w:r w:rsidRPr="00483D35">
        <w:rPr>
          <w:szCs w:val="24"/>
        </w:rPr>
        <w:t xml:space="preserve">De </w:t>
      </w:r>
      <w:r w:rsidRPr="00483D35">
        <w:rPr>
          <w:bCs/>
          <w:szCs w:val="24"/>
        </w:rPr>
        <w:t>rivier</w:t>
      </w:r>
      <w:r w:rsidRPr="00483D35">
        <w:rPr>
          <w:szCs w:val="24"/>
        </w:rPr>
        <w:t xml:space="preserve"> de </w:t>
      </w:r>
      <w:r w:rsidRPr="00483D35">
        <w:rPr>
          <w:bCs/>
          <w:szCs w:val="24"/>
        </w:rPr>
        <w:t>Greet</w:t>
      </w:r>
      <w:r w:rsidRPr="00483D35">
        <w:rPr>
          <w:szCs w:val="24"/>
        </w:rPr>
        <w:t xml:space="preserve"> is een kleine </w:t>
      </w:r>
      <w:hyperlink r:id="rId11" w:tooltip="Rivier" w:history="1">
        <w:r w:rsidRPr="00483D35">
          <w:rPr>
            <w:rStyle w:val="Hyperlink"/>
            <w:color w:val="auto"/>
            <w:szCs w:val="24"/>
            <w:u w:val="none"/>
          </w:rPr>
          <w:t>rivier</w:t>
        </w:r>
      </w:hyperlink>
      <w:r w:rsidRPr="00483D35">
        <w:rPr>
          <w:szCs w:val="24"/>
        </w:rPr>
        <w:t xml:space="preserve"> in </w:t>
      </w:r>
      <w:hyperlink r:id="rId12" w:tooltip="Nottinghamshire" w:history="1">
        <w:proofErr w:type="spellStart"/>
        <w:r w:rsidRPr="00483D35">
          <w:rPr>
            <w:rStyle w:val="Hyperlink"/>
            <w:color w:val="auto"/>
            <w:szCs w:val="24"/>
            <w:u w:val="none"/>
          </w:rPr>
          <w:t>Nottinghamshire</w:t>
        </w:r>
        <w:proofErr w:type="spellEnd"/>
      </w:hyperlink>
      <w:r w:rsidRPr="00483D35">
        <w:rPr>
          <w:szCs w:val="24"/>
        </w:rPr>
        <w:t xml:space="preserve"> , </w:t>
      </w:r>
      <w:hyperlink r:id="rId13" w:tooltip="Engeland" w:history="1">
        <w:r w:rsidRPr="00483D35">
          <w:rPr>
            <w:rStyle w:val="Hyperlink"/>
            <w:color w:val="auto"/>
            <w:szCs w:val="24"/>
            <w:u w:val="none"/>
          </w:rPr>
          <w:t>Engeland</w:t>
        </w:r>
      </w:hyperlink>
      <w:r w:rsidRPr="00483D35">
        <w:rPr>
          <w:szCs w:val="24"/>
        </w:rPr>
        <w:t xml:space="preserve"> . </w:t>
      </w:r>
    </w:p>
    <w:p w:rsidR="002F21F4" w:rsidRPr="00483D35" w:rsidRDefault="002F21F4" w:rsidP="00483D35">
      <w:pPr>
        <w:pStyle w:val="BusTic"/>
        <w:rPr>
          <w:szCs w:val="24"/>
        </w:rPr>
      </w:pPr>
      <w:r w:rsidRPr="00483D35">
        <w:rPr>
          <w:vanish/>
          <w:szCs w:val="24"/>
        </w:rPr>
        <w:t xml:space="preserve">Rising close to the </w:t>
      </w:r>
      <w:hyperlink r:id="rId14" w:tooltip="Dorp" w:history="1">
        <w:r w:rsidRPr="00483D35">
          <w:rPr>
            <w:rStyle w:val="Hyperlink"/>
            <w:vanish/>
            <w:color w:val="auto"/>
            <w:szCs w:val="24"/>
            <w:u w:val="none"/>
          </w:rPr>
          <w:t>village</w:t>
        </w:r>
      </w:hyperlink>
      <w:r w:rsidRPr="00483D35">
        <w:rPr>
          <w:vanish/>
          <w:szCs w:val="24"/>
        </w:rPr>
        <w:t xml:space="preserve"> of </w:t>
      </w:r>
      <w:hyperlink r:id="rId15" w:tooltip="Kirklington, Nottinghamshire" w:history="1">
        <w:r w:rsidRPr="00483D35">
          <w:rPr>
            <w:rStyle w:val="Hyperlink"/>
            <w:vanish/>
            <w:color w:val="auto"/>
            <w:szCs w:val="24"/>
            <w:u w:val="none"/>
          </w:rPr>
          <w:t>Kirklington</w:t>
        </w:r>
      </w:hyperlink>
      <w:r w:rsidRPr="00483D35">
        <w:rPr>
          <w:vanish/>
          <w:szCs w:val="24"/>
        </w:rPr>
        <w:t xml:space="preserve"> , the Greet flows in a southeasterly direction past </w:t>
      </w:r>
      <w:hyperlink r:id="rId16" w:tooltip="Southwell, Nottinghamshire" w:history="1">
        <w:r w:rsidRPr="00483D35">
          <w:rPr>
            <w:rStyle w:val="Hyperlink"/>
            <w:vanish/>
            <w:color w:val="auto"/>
            <w:szCs w:val="24"/>
            <w:u w:val="none"/>
          </w:rPr>
          <w:t>Southwell</w:t>
        </w:r>
      </w:hyperlink>
      <w:r w:rsidRPr="00483D35">
        <w:rPr>
          <w:vanish/>
          <w:szCs w:val="24"/>
        </w:rPr>
        <w:t xml:space="preserve"> and Rolleston to meet the </w:t>
      </w:r>
      <w:hyperlink r:id="rId17" w:tooltip="Trent" w:history="1">
        <w:r w:rsidRPr="00483D35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483D35">
        <w:rPr>
          <w:vanish/>
          <w:szCs w:val="24"/>
        </w:rPr>
        <w:t xml:space="preserve"> at </w:t>
      </w:r>
      <w:hyperlink r:id="rId18" w:tooltip="Fiskerton, Nottinghamshire" w:history="1">
        <w:r w:rsidRPr="00483D35">
          <w:rPr>
            <w:rStyle w:val="Hyperlink"/>
            <w:vanish/>
            <w:color w:val="auto"/>
            <w:szCs w:val="24"/>
            <w:u w:val="none"/>
          </w:rPr>
          <w:t>Fiskerton</w:t>
        </w:r>
      </w:hyperlink>
      <w:r w:rsidRPr="00483D35">
        <w:rPr>
          <w:vanish/>
          <w:szCs w:val="24"/>
        </w:rPr>
        <w:t xml:space="preserve"> .</w:t>
      </w:r>
      <w:proofErr w:type="spellStart"/>
      <w:r w:rsidRPr="00483D35">
        <w:rPr>
          <w:szCs w:val="24"/>
        </w:rPr>
        <w:t>Rising</w:t>
      </w:r>
      <w:proofErr w:type="spellEnd"/>
      <w:r w:rsidRPr="00483D35">
        <w:rPr>
          <w:szCs w:val="24"/>
        </w:rPr>
        <w:t xml:space="preserve"> dicht bij het </w:t>
      </w:r>
      <w:hyperlink r:id="rId19" w:tooltip="Dorp" w:history="1">
        <w:r w:rsidRPr="00483D35">
          <w:rPr>
            <w:rStyle w:val="Hyperlink"/>
            <w:color w:val="auto"/>
            <w:szCs w:val="24"/>
            <w:u w:val="none"/>
          </w:rPr>
          <w:t>dorp</w:t>
        </w:r>
      </w:hyperlink>
      <w:r w:rsidRPr="00483D35">
        <w:rPr>
          <w:szCs w:val="24"/>
        </w:rPr>
        <w:t xml:space="preserve"> van </w:t>
      </w:r>
      <w:hyperlink r:id="rId20" w:tooltip="Kirklington, Nottinghamshire" w:history="1">
        <w:r w:rsidRPr="00483D35">
          <w:rPr>
            <w:rStyle w:val="Hyperlink"/>
            <w:color w:val="auto"/>
            <w:szCs w:val="24"/>
            <w:u w:val="none"/>
          </w:rPr>
          <w:t>Kirklington</w:t>
        </w:r>
      </w:hyperlink>
      <w:r w:rsidRPr="00483D35">
        <w:rPr>
          <w:szCs w:val="24"/>
        </w:rPr>
        <w:t xml:space="preserve"> , de Greet stroomt in zuidoostelijke richting langs </w:t>
      </w:r>
      <w:hyperlink r:id="rId21" w:tooltip="Southwell, Nottinghamshire" w:history="1">
        <w:r w:rsidRPr="00483D35">
          <w:rPr>
            <w:rStyle w:val="Hyperlink"/>
            <w:color w:val="auto"/>
            <w:szCs w:val="24"/>
            <w:u w:val="none"/>
          </w:rPr>
          <w:t>Southwell</w:t>
        </w:r>
      </w:hyperlink>
      <w:r w:rsidRPr="00483D35">
        <w:rPr>
          <w:szCs w:val="24"/>
        </w:rPr>
        <w:t xml:space="preserve"> en Rolleston voldoen om de </w:t>
      </w:r>
      <w:hyperlink r:id="rId22" w:tooltip="Trent" w:history="1">
        <w:r w:rsidRPr="00483D35">
          <w:rPr>
            <w:rStyle w:val="Hyperlink"/>
            <w:color w:val="auto"/>
            <w:szCs w:val="24"/>
            <w:u w:val="none"/>
          </w:rPr>
          <w:t>rivier de Trent</w:t>
        </w:r>
      </w:hyperlink>
      <w:r w:rsidRPr="00483D35">
        <w:rPr>
          <w:szCs w:val="24"/>
        </w:rPr>
        <w:t xml:space="preserve"> op </w:t>
      </w:r>
      <w:hyperlink r:id="rId23" w:tooltip="Fiskerton, Nottinghamshire" w:history="1">
        <w:proofErr w:type="spellStart"/>
        <w:r w:rsidRPr="00483D35">
          <w:rPr>
            <w:rStyle w:val="Hyperlink"/>
            <w:color w:val="auto"/>
            <w:szCs w:val="24"/>
            <w:u w:val="none"/>
          </w:rPr>
          <w:t>Fiskerton</w:t>
        </w:r>
        <w:proofErr w:type="spellEnd"/>
      </w:hyperlink>
      <w:r w:rsidRPr="00483D35">
        <w:rPr>
          <w:szCs w:val="24"/>
        </w:rPr>
        <w:t xml:space="preserve"> . </w:t>
      </w:r>
    </w:p>
    <w:p w:rsidR="00483D35" w:rsidRDefault="002F21F4" w:rsidP="00483D35">
      <w:pPr>
        <w:pStyle w:val="BusTic"/>
        <w:rPr>
          <w:szCs w:val="24"/>
        </w:rPr>
      </w:pPr>
      <w:r w:rsidRPr="00483D35">
        <w:rPr>
          <w:vanish/>
          <w:szCs w:val="24"/>
        </w:rPr>
        <w:t>The river has a catchment of 46.2 km2 and an average flow of 0.32 m3s.</w:t>
      </w:r>
      <w:r w:rsidRPr="00483D35">
        <w:rPr>
          <w:szCs w:val="24"/>
        </w:rPr>
        <w:t>De rivier heeft een stroomgebied van 46,2 km</w:t>
      </w:r>
      <w:r w:rsidR="00483D35">
        <w:rPr>
          <w:szCs w:val="24"/>
        </w:rPr>
        <w:t>²</w:t>
      </w:r>
      <w:bookmarkStart w:id="0" w:name="_GoBack"/>
      <w:bookmarkEnd w:id="0"/>
      <w:r w:rsidRPr="00483D35">
        <w:rPr>
          <w:szCs w:val="24"/>
        </w:rPr>
        <w:t xml:space="preserve"> en een gemiddeld debiet van 0,32 m3sec.. </w:t>
      </w:r>
      <w:r w:rsidRPr="00483D35">
        <w:rPr>
          <w:vanish/>
          <w:szCs w:val="24"/>
        </w:rPr>
        <w:t>It is a river greatly affected by rainfall, raising levels and muddying the water.</w:t>
      </w:r>
      <w:r w:rsidRPr="00483D35">
        <w:rPr>
          <w:szCs w:val="24"/>
        </w:rPr>
        <w:t xml:space="preserve"> </w:t>
      </w:r>
    </w:p>
    <w:p w:rsidR="00483D35" w:rsidRDefault="002F21F4" w:rsidP="00483D35">
      <w:pPr>
        <w:pStyle w:val="BusTic"/>
        <w:rPr>
          <w:szCs w:val="24"/>
        </w:rPr>
      </w:pPr>
      <w:r w:rsidRPr="00483D35">
        <w:rPr>
          <w:szCs w:val="24"/>
        </w:rPr>
        <w:t xml:space="preserve">Het is een rivier sterk beïnvloed door regenval, het verhogen van het niveau en </w:t>
      </w:r>
      <w:proofErr w:type="spellStart"/>
      <w:r w:rsidRPr="00483D35">
        <w:rPr>
          <w:szCs w:val="24"/>
        </w:rPr>
        <w:t>muddying</w:t>
      </w:r>
      <w:proofErr w:type="spellEnd"/>
      <w:r w:rsidRPr="00483D35">
        <w:rPr>
          <w:szCs w:val="24"/>
        </w:rPr>
        <w:t xml:space="preserve"> het water. </w:t>
      </w:r>
      <w:r w:rsidRPr="00483D35">
        <w:rPr>
          <w:vanish/>
          <w:szCs w:val="24"/>
        </w:rPr>
        <w:t xml:space="preserve">The river contains fish such as Brown trout( </w:t>
      </w:r>
      <w:r w:rsidRPr="00483D35">
        <w:rPr>
          <w:iCs/>
          <w:vanish/>
          <w:szCs w:val="24"/>
        </w:rPr>
        <w:t>Salmo Trutta</w:t>
      </w:r>
      <w:r w:rsidRPr="00483D35">
        <w:rPr>
          <w:vanish/>
          <w:szCs w:val="24"/>
        </w:rPr>
        <w:t xml:space="preserve"> ) as well as reported catches of the atlantic Salmon.</w:t>
      </w:r>
      <w:r w:rsidRPr="00483D35">
        <w:rPr>
          <w:szCs w:val="24"/>
        </w:rPr>
        <w:t xml:space="preserve"> </w:t>
      </w:r>
    </w:p>
    <w:p w:rsidR="002F21F4" w:rsidRPr="00483D35" w:rsidRDefault="002F21F4" w:rsidP="00483D35">
      <w:pPr>
        <w:pStyle w:val="BusTic"/>
        <w:rPr>
          <w:szCs w:val="24"/>
        </w:rPr>
      </w:pPr>
      <w:r w:rsidRPr="00483D35">
        <w:rPr>
          <w:szCs w:val="24"/>
        </w:rPr>
        <w:t xml:space="preserve">De rivier bevat vis, zoals bruine forel </w:t>
      </w:r>
      <w:r w:rsidRPr="00483D35">
        <w:rPr>
          <w:iCs/>
          <w:szCs w:val="24"/>
        </w:rPr>
        <w:t>(</w:t>
      </w:r>
      <w:proofErr w:type="spellStart"/>
      <w:r w:rsidRPr="00483D35">
        <w:rPr>
          <w:iCs/>
          <w:szCs w:val="24"/>
        </w:rPr>
        <w:t>Salmo</w:t>
      </w:r>
      <w:proofErr w:type="spellEnd"/>
      <w:r w:rsidRPr="00483D35">
        <w:rPr>
          <w:iCs/>
          <w:szCs w:val="24"/>
        </w:rPr>
        <w:t xml:space="preserve"> trutta),</w:t>
      </w:r>
      <w:r w:rsidRPr="00483D35">
        <w:rPr>
          <w:szCs w:val="24"/>
        </w:rPr>
        <w:t xml:space="preserve"> alsmede gemelde vangsten van de Atlantische zalm.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FB" w:rsidRDefault="00002FFB" w:rsidP="00A64884">
      <w:r>
        <w:separator/>
      </w:r>
    </w:p>
  </w:endnote>
  <w:endnote w:type="continuationSeparator" w:id="0">
    <w:p w:rsidR="00002FFB" w:rsidRDefault="00002F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02FF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83D3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FB" w:rsidRDefault="00002FFB" w:rsidP="00A64884">
      <w:r>
        <w:separator/>
      </w:r>
    </w:p>
  </w:footnote>
  <w:footnote w:type="continuationSeparator" w:id="0">
    <w:p w:rsidR="00002FFB" w:rsidRDefault="00002F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02F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83C2613" wp14:editId="068D53C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D35">
      <w:rPr>
        <w:rFonts w:asciiTheme="majorHAnsi" w:hAnsiTheme="majorHAnsi"/>
        <w:b/>
        <w:sz w:val="24"/>
        <w:szCs w:val="24"/>
      </w:rPr>
      <w:t xml:space="preserve">De River Greet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02FF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02F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FFB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21F4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83D35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11FB6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Fiskerton,_Nottinghamshire&amp;rurl=translate.google.nl&amp;usg=ALkJrhigG99hAJmmkIGpgpa2BySBiEXMWw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outhwell,_Nottinghamshire&amp;rurl=translate.google.nl&amp;usg=ALkJrhhub06BWQiZ31C_9xcK_aufWyxDm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17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thwell,_Nottinghamshire&amp;rurl=translate.google.nl&amp;usg=ALkJrhhub06BWQiZ31C_9xcK_aufWyxDmQ" TargetMode="External"/><Relationship Id="rId20" Type="http://schemas.openxmlformats.org/officeDocument/2006/relationships/hyperlink" Target="http://translate.googleusercontent.com/translate_c?hl=nl&amp;langpair=en%7Cnl&amp;u=http://en.wikipedia.org/wiki/Kirklington,_Nottinghamshire&amp;rurl=translate.google.nl&amp;usg=ALkJrhjef58g-XFMCYQeGMBV0qe2VJwBE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Kirklington,_Nottinghamshire&amp;rurl=translate.google.nl&amp;usg=ALkJrhjef58g-XFMCYQeGMBV0qe2VJwBEg" TargetMode="External"/><Relationship Id="rId23" Type="http://schemas.openxmlformats.org/officeDocument/2006/relationships/hyperlink" Target="http://translate.googleusercontent.com/translate_c?hl=nl&amp;langpair=en%7Cnl&amp;u=http://en.wikipedia.org/wiki/Fiskerton,_Nottinghamshire&amp;rurl=translate.google.nl&amp;usg=ALkJrhigG99hAJmmkIGpgpa2BySBiEXMW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14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2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2010-08-20T08:49:00Z</dcterms:created>
  <dcterms:modified xsi:type="dcterms:W3CDTF">2010-10-29T10:11:00Z</dcterms:modified>
  <cp:category>2010</cp:category>
</cp:coreProperties>
</file>