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92" w:rsidRPr="00CE2892" w:rsidRDefault="00CE2892" w:rsidP="00CE2892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CE2892">
        <w:rPr>
          <w:rFonts w:ascii="Comic Sans MS" w:hAnsi="Comic Sans MS"/>
          <w:b/>
          <w:bCs/>
          <w:sz w:val="24"/>
          <w:szCs w:val="24"/>
          <w:lang w:val="en"/>
        </w:rPr>
        <w:t xml:space="preserve">Eea River </w:t>
      </w:r>
    </w:p>
    <w:p w:rsidR="00844DFD" w:rsidRDefault="00CE2892" w:rsidP="00CE2892">
      <w:pPr>
        <w:pStyle w:val="BusTic"/>
        <w:rPr>
          <w:color w:val="auto"/>
        </w:rPr>
      </w:pPr>
      <w:r w:rsidRPr="00844DFD">
        <w:rPr>
          <w:color w:val="auto"/>
        </w:rPr>
        <w:t xml:space="preserve">De rivier de EER is een relatief korte systeem dat voortvloeit uit talrijke kleine Becks en beken in de hele </w:t>
      </w:r>
      <w:proofErr w:type="spellStart"/>
      <w:r w:rsidRPr="00844DFD">
        <w:rPr>
          <w:color w:val="auto"/>
        </w:rPr>
        <w:t>Cartmel</w:t>
      </w:r>
      <w:proofErr w:type="spellEnd"/>
      <w:r w:rsidRPr="00844DFD">
        <w:rPr>
          <w:color w:val="auto"/>
        </w:rPr>
        <w:t xml:space="preserve"> </w:t>
      </w:r>
      <w:proofErr w:type="spellStart"/>
      <w:r w:rsidRPr="00844DFD">
        <w:rPr>
          <w:color w:val="auto"/>
        </w:rPr>
        <w:t>Valley</w:t>
      </w:r>
      <w:proofErr w:type="spellEnd"/>
      <w:r w:rsidRPr="00844DFD">
        <w:rPr>
          <w:color w:val="auto"/>
        </w:rPr>
        <w:t xml:space="preserve">. </w:t>
      </w:r>
    </w:p>
    <w:p w:rsidR="00CE2892" w:rsidRPr="00844DFD" w:rsidRDefault="00CE2892" w:rsidP="00CE2892">
      <w:pPr>
        <w:pStyle w:val="BusTic"/>
        <w:rPr>
          <w:color w:val="auto"/>
        </w:rPr>
      </w:pPr>
      <w:r w:rsidRPr="00844DFD">
        <w:rPr>
          <w:color w:val="auto"/>
        </w:rPr>
        <w:t xml:space="preserve">De cursus is ongeveer 10 km lang en de mond is bij Sand Gate moerassen in de buurt </w:t>
      </w:r>
      <w:hyperlink r:id="rId8" w:tooltip="Flookburgh" w:history="1">
        <w:proofErr w:type="spellStart"/>
        <w:r w:rsidRPr="00844DFD">
          <w:rPr>
            <w:rStyle w:val="Hyperlink"/>
            <w:rFonts w:eastAsia="Times New Roman"/>
            <w:color w:val="auto"/>
            <w:szCs w:val="24"/>
            <w:u w:val="none"/>
          </w:rPr>
          <w:t>Flookburgh</w:t>
        </w:r>
        <w:proofErr w:type="spellEnd"/>
      </w:hyperlink>
      <w:r w:rsidRPr="00844DFD">
        <w:rPr>
          <w:color w:val="auto"/>
        </w:rPr>
        <w:t xml:space="preserve"> , tussen </w:t>
      </w:r>
      <w:proofErr w:type="spellStart"/>
      <w:r w:rsidRPr="00844DFD">
        <w:rPr>
          <w:color w:val="auto"/>
        </w:rPr>
        <w:t>Barrow</w:t>
      </w:r>
      <w:proofErr w:type="spellEnd"/>
      <w:r w:rsidRPr="00844DFD">
        <w:rPr>
          <w:color w:val="auto"/>
        </w:rPr>
        <w:t xml:space="preserve"> en </w:t>
      </w:r>
      <w:proofErr w:type="spellStart"/>
      <w:r w:rsidRPr="00844DFD">
        <w:rPr>
          <w:color w:val="auto"/>
        </w:rPr>
        <w:t>Kendal</w:t>
      </w:r>
      <w:proofErr w:type="spellEnd"/>
      <w:r w:rsidRPr="00844DFD">
        <w:rPr>
          <w:color w:val="auto"/>
        </w:rPr>
        <w:t xml:space="preserve">. </w:t>
      </w:r>
    </w:p>
    <w:p w:rsidR="00844DFD" w:rsidRDefault="00CE2892" w:rsidP="00CE2892">
      <w:pPr>
        <w:pStyle w:val="BusTic"/>
        <w:rPr>
          <w:color w:val="auto"/>
        </w:rPr>
      </w:pPr>
      <w:r w:rsidRPr="00844DFD">
        <w:rPr>
          <w:color w:val="auto"/>
        </w:rPr>
        <w:t xml:space="preserve">De rivier is de bron van een moeras in de heuvels, wat betekent dat stroomt het hele jaar door. </w:t>
      </w:r>
    </w:p>
    <w:p w:rsidR="00CE2892" w:rsidRPr="00844DFD" w:rsidRDefault="00CE2892" w:rsidP="00CE2892">
      <w:pPr>
        <w:pStyle w:val="BusTic"/>
        <w:rPr>
          <w:color w:val="auto"/>
        </w:rPr>
      </w:pPr>
      <w:r w:rsidRPr="00844DFD">
        <w:rPr>
          <w:color w:val="auto"/>
        </w:rPr>
        <w:t xml:space="preserve">De rivier de belangrijkste zijrivieren zijn </w:t>
      </w:r>
      <w:proofErr w:type="spellStart"/>
      <w:r w:rsidRPr="00844DFD">
        <w:rPr>
          <w:color w:val="auto"/>
        </w:rPr>
        <w:t>Muddypool</w:t>
      </w:r>
      <w:proofErr w:type="spellEnd"/>
      <w:r w:rsidRPr="00844DFD">
        <w:rPr>
          <w:color w:val="auto"/>
        </w:rPr>
        <w:t xml:space="preserve"> en </w:t>
      </w:r>
      <w:proofErr w:type="spellStart"/>
      <w:r w:rsidRPr="00844DFD">
        <w:rPr>
          <w:color w:val="auto"/>
        </w:rPr>
        <w:t>Ayside</w:t>
      </w:r>
      <w:proofErr w:type="spellEnd"/>
      <w:r w:rsidRPr="00844DFD">
        <w:rPr>
          <w:color w:val="auto"/>
        </w:rPr>
        <w:t xml:space="preserve"> Beck, die elkaar boven </w:t>
      </w:r>
      <w:hyperlink r:id="rId9" w:tooltip="Cartmel" w:history="1">
        <w:proofErr w:type="spellStart"/>
        <w:r w:rsidRPr="00844DFD">
          <w:rPr>
            <w:rStyle w:val="Hyperlink"/>
            <w:rFonts w:eastAsia="Times New Roman"/>
            <w:color w:val="auto"/>
            <w:szCs w:val="24"/>
            <w:u w:val="none"/>
          </w:rPr>
          <w:t>Cartmel</w:t>
        </w:r>
        <w:proofErr w:type="spellEnd"/>
      </w:hyperlink>
      <w:r w:rsidRPr="00844DFD">
        <w:rPr>
          <w:color w:val="auto"/>
        </w:rPr>
        <w:t xml:space="preserve"> . </w:t>
      </w:r>
    </w:p>
    <w:p w:rsidR="00CE2892" w:rsidRPr="00844DFD" w:rsidRDefault="00CE2892" w:rsidP="00CE2892">
      <w:pPr>
        <w:pStyle w:val="BusTic"/>
        <w:rPr>
          <w:color w:val="auto"/>
        </w:rPr>
      </w:pPr>
      <w:r w:rsidRPr="00844DFD">
        <w:rPr>
          <w:color w:val="auto"/>
        </w:rPr>
        <w:t xml:space="preserve">De rivier ontspringt in de buurt van High </w:t>
      </w:r>
      <w:proofErr w:type="spellStart"/>
      <w:r w:rsidRPr="00844DFD">
        <w:rPr>
          <w:color w:val="auto"/>
        </w:rPr>
        <w:t>Cark</w:t>
      </w:r>
      <w:proofErr w:type="spellEnd"/>
      <w:r w:rsidRPr="00844DFD">
        <w:rPr>
          <w:color w:val="auto"/>
        </w:rPr>
        <w:t xml:space="preserve"> in Newton viel en de </w:t>
      </w:r>
      <w:proofErr w:type="spellStart"/>
      <w:r w:rsidRPr="00844DFD">
        <w:rPr>
          <w:color w:val="auto"/>
        </w:rPr>
        <w:t>Whitestone</w:t>
      </w:r>
      <w:proofErr w:type="spellEnd"/>
      <w:r w:rsidRPr="00844DFD">
        <w:rPr>
          <w:color w:val="auto"/>
        </w:rPr>
        <w:t xml:space="preserve"> Behuizing, en binnenkort zal gevoed door </w:t>
      </w:r>
      <w:r w:rsidRPr="00844DFD">
        <w:rPr>
          <w:iCs/>
          <w:color w:val="auto"/>
        </w:rPr>
        <w:t>Black Beck</w:t>
      </w:r>
      <w:r w:rsidRPr="00844DFD">
        <w:rPr>
          <w:color w:val="auto"/>
        </w:rPr>
        <w:t xml:space="preserve"> (afkomstig van Fair </w:t>
      </w:r>
      <w:proofErr w:type="spellStart"/>
      <w:r w:rsidRPr="00844DFD">
        <w:rPr>
          <w:color w:val="auto"/>
        </w:rPr>
        <w:t>Rigg</w:t>
      </w:r>
      <w:proofErr w:type="spellEnd"/>
      <w:r w:rsidRPr="00844DFD">
        <w:rPr>
          <w:color w:val="auto"/>
        </w:rPr>
        <w:t xml:space="preserve"> zuiden van </w:t>
      </w:r>
      <w:proofErr w:type="spellStart"/>
      <w:r w:rsidRPr="00844DFD">
        <w:rPr>
          <w:color w:val="auto"/>
        </w:rPr>
        <w:t>Staveley</w:t>
      </w:r>
      <w:proofErr w:type="spellEnd"/>
      <w:r w:rsidRPr="00844DFD">
        <w:rPr>
          <w:color w:val="auto"/>
        </w:rPr>
        <w:t>-in-</w:t>
      </w:r>
      <w:proofErr w:type="spellStart"/>
      <w:r w:rsidRPr="00844DFD">
        <w:rPr>
          <w:color w:val="auto"/>
        </w:rPr>
        <w:t>Cartmel</w:t>
      </w:r>
      <w:proofErr w:type="spellEnd"/>
      <w:r w:rsidRPr="00844DFD">
        <w:rPr>
          <w:color w:val="auto"/>
        </w:rPr>
        <w:t xml:space="preserve">) en </w:t>
      </w:r>
      <w:proofErr w:type="spellStart"/>
      <w:r w:rsidRPr="00844DFD">
        <w:rPr>
          <w:iCs/>
          <w:color w:val="auto"/>
        </w:rPr>
        <w:t>Ayside</w:t>
      </w:r>
      <w:proofErr w:type="spellEnd"/>
      <w:r w:rsidRPr="00844DFD">
        <w:rPr>
          <w:iCs/>
          <w:color w:val="auto"/>
        </w:rPr>
        <w:t xml:space="preserve"> Pool</w:t>
      </w:r>
      <w:r w:rsidRPr="00844DFD">
        <w:rPr>
          <w:color w:val="auto"/>
        </w:rPr>
        <w:t xml:space="preserve"> (verheffen boven </w:t>
      </w:r>
      <w:proofErr w:type="spellStart"/>
      <w:r w:rsidRPr="00844DFD">
        <w:rPr>
          <w:color w:val="auto"/>
        </w:rPr>
        <w:t>Ayside</w:t>
      </w:r>
      <w:proofErr w:type="spellEnd"/>
      <w:r w:rsidRPr="00844DFD">
        <w:rPr>
          <w:color w:val="auto"/>
        </w:rPr>
        <w:t xml:space="preserve">). </w:t>
      </w:r>
    </w:p>
    <w:p w:rsidR="00844DFD" w:rsidRDefault="00CE2892" w:rsidP="00CE2892">
      <w:pPr>
        <w:pStyle w:val="BusTic"/>
        <w:rPr>
          <w:color w:val="auto"/>
        </w:rPr>
      </w:pPr>
      <w:r w:rsidRPr="00844DFD">
        <w:rPr>
          <w:color w:val="auto"/>
        </w:rPr>
        <w:t xml:space="preserve">Vanaf daar loopt de EER verleden Green Bank en via </w:t>
      </w:r>
      <w:proofErr w:type="spellStart"/>
      <w:r w:rsidRPr="00844DFD">
        <w:rPr>
          <w:color w:val="auto"/>
        </w:rPr>
        <w:t>Cartmel</w:t>
      </w:r>
      <w:proofErr w:type="spellEnd"/>
      <w:r w:rsidRPr="00844DFD">
        <w:rPr>
          <w:color w:val="auto"/>
        </w:rPr>
        <w:t xml:space="preserve"> en </w:t>
      </w:r>
      <w:hyperlink r:id="rId10" w:tooltip="Cark" w:history="1">
        <w:proofErr w:type="spellStart"/>
        <w:r w:rsidRPr="00844DFD">
          <w:rPr>
            <w:rStyle w:val="Hyperlink"/>
            <w:rFonts w:eastAsia="Times New Roman"/>
            <w:color w:val="auto"/>
            <w:szCs w:val="24"/>
            <w:u w:val="none"/>
          </w:rPr>
          <w:t>Cark</w:t>
        </w:r>
        <w:proofErr w:type="spellEnd"/>
      </w:hyperlink>
      <w:r w:rsidRPr="00844DFD">
        <w:rPr>
          <w:color w:val="auto"/>
        </w:rPr>
        <w:t xml:space="preserve"> voordat stroomt via Sand Gate </w:t>
      </w:r>
      <w:hyperlink r:id="rId11" w:tooltip="Zoutmoeras" w:history="1">
        <w:proofErr w:type="spellStart"/>
        <w:r w:rsidRPr="00844DFD">
          <w:rPr>
            <w:rStyle w:val="Hyperlink"/>
            <w:rFonts w:eastAsia="Times New Roman"/>
            <w:color w:val="auto"/>
            <w:szCs w:val="24"/>
            <w:u w:val="none"/>
          </w:rPr>
          <w:t>Marsh</w:t>
        </w:r>
        <w:proofErr w:type="spellEnd"/>
      </w:hyperlink>
      <w:r w:rsidRPr="00844DFD">
        <w:rPr>
          <w:color w:val="auto"/>
        </w:rPr>
        <w:t xml:space="preserve"> in de </w:t>
      </w:r>
      <w:hyperlink r:id="rId12" w:tooltip="Riviermonding" w:history="1">
        <w:r w:rsidRPr="00844DFD">
          <w:rPr>
            <w:rStyle w:val="Hyperlink"/>
            <w:rFonts w:eastAsia="Times New Roman"/>
            <w:color w:val="auto"/>
            <w:szCs w:val="24"/>
            <w:u w:val="none"/>
          </w:rPr>
          <w:t>monding</w:t>
        </w:r>
      </w:hyperlink>
      <w:r w:rsidRPr="00844DFD">
        <w:rPr>
          <w:color w:val="auto"/>
        </w:rPr>
        <w:t xml:space="preserve"> van de </w:t>
      </w:r>
      <w:hyperlink r:id="rId13" w:tooltip="River Leven, Cumbria" w:history="1">
        <w:r w:rsidRPr="00844DFD">
          <w:rPr>
            <w:rStyle w:val="Hyperlink"/>
            <w:rFonts w:eastAsia="Times New Roman"/>
            <w:color w:val="auto"/>
            <w:szCs w:val="24"/>
            <w:u w:val="none"/>
          </w:rPr>
          <w:t>rivier de Leven</w:t>
        </w:r>
      </w:hyperlink>
      <w:r w:rsidRPr="00844DFD">
        <w:rPr>
          <w:color w:val="auto"/>
        </w:rPr>
        <w:t xml:space="preserve"> op </w:t>
      </w:r>
      <w:proofErr w:type="spellStart"/>
      <w:r w:rsidRPr="00844DFD">
        <w:rPr>
          <w:color w:val="auto"/>
        </w:rPr>
        <w:t>Lenibrick</w:t>
      </w:r>
      <w:proofErr w:type="spellEnd"/>
      <w:r w:rsidRPr="00844DFD">
        <w:rPr>
          <w:color w:val="auto"/>
        </w:rPr>
        <w:t xml:space="preserve"> Point, in de buurt van </w:t>
      </w:r>
      <w:hyperlink r:id="rId14" w:tooltip="Chapel Island" w:history="1">
        <w:proofErr w:type="spellStart"/>
        <w:r w:rsidRPr="00844DFD">
          <w:rPr>
            <w:rStyle w:val="Hyperlink"/>
            <w:rFonts w:eastAsia="Times New Roman"/>
            <w:color w:val="auto"/>
            <w:szCs w:val="24"/>
            <w:u w:val="none"/>
          </w:rPr>
          <w:t>Chapel</w:t>
        </w:r>
        <w:proofErr w:type="spellEnd"/>
        <w:r w:rsidRPr="00844DFD">
          <w:rPr>
            <w:rStyle w:val="Hyperlink"/>
            <w:rFonts w:eastAsia="Times New Roman"/>
            <w:color w:val="auto"/>
            <w:szCs w:val="24"/>
            <w:u w:val="none"/>
          </w:rPr>
          <w:t xml:space="preserve"> Island</w:t>
        </w:r>
      </w:hyperlink>
      <w:r w:rsidRPr="00844DFD">
        <w:rPr>
          <w:color w:val="auto"/>
        </w:rPr>
        <w:t xml:space="preserve"> . </w:t>
      </w:r>
    </w:p>
    <w:p w:rsidR="00CE2892" w:rsidRPr="00844DFD" w:rsidRDefault="00CE2892" w:rsidP="00CE2892">
      <w:pPr>
        <w:pStyle w:val="BusTic"/>
        <w:rPr>
          <w:color w:val="auto"/>
        </w:rPr>
      </w:pPr>
      <w:bookmarkStart w:id="0" w:name="_GoBack"/>
      <w:bookmarkEnd w:id="0"/>
      <w:r w:rsidRPr="00844DFD">
        <w:rPr>
          <w:color w:val="auto"/>
        </w:rPr>
        <w:t>Het wordt nu gebruikt als een veldwerk studie wijzen voor het centrum '</w:t>
      </w:r>
      <w:proofErr w:type="spellStart"/>
      <w:r w:rsidRPr="00844DFD">
        <w:rPr>
          <w:color w:val="auto"/>
        </w:rPr>
        <w:t>Castle</w:t>
      </w:r>
      <w:proofErr w:type="spellEnd"/>
      <w:r w:rsidRPr="00844DFD">
        <w:rPr>
          <w:color w:val="auto"/>
        </w:rPr>
        <w:t xml:space="preserve"> Head', waar de studenten verschillende eigenschappen van de rivier de test zoals de rivier de snelheid, breedte en diepte.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55F" w:rsidRDefault="0026555F" w:rsidP="00A64884">
      <w:r>
        <w:separator/>
      </w:r>
    </w:p>
  </w:endnote>
  <w:endnote w:type="continuationSeparator" w:id="0">
    <w:p w:rsidR="0026555F" w:rsidRDefault="0026555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6555F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844DFD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55F" w:rsidRDefault="0026555F" w:rsidP="00A64884">
      <w:r>
        <w:separator/>
      </w:r>
    </w:p>
  </w:footnote>
  <w:footnote w:type="continuationSeparator" w:id="0">
    <w:p w:rsidR="0026555F" w:rsidRDefault="0026555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6555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44D0886" wp14:editId="1A4CA73E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4DFD">
      <w:rPr>
        <w:rFonts w:asciiTheme="majorHAnsi" w:hAnsiTheme="majorHAnsi"/>
        <w:b/>
        <w:sz w:val="24"/>
        <w:szCs w:val="24"/>
      </w:rPr>
      <w:t xml:space="preserve">Eea River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26555F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6555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27E6E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6555F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4DFD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E2892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Flookburgh&amp;rurl=translate.google.nl&amp;usg=ALkJrhg6UQkm6qZQSk0GAqsothFa8kEi8w" TargetMode="External"/><Relationship Id="rId13" Type="http://schemas.openxmlformats.org/officeDocument/2006/relationships/hyperlink" Target="http://translate.googleusercontent.com/translate_c?hl=nl&amp;langpair=en%7Cnl&amp;u=http://en.wikipedia.org/wiki/River_Leven,_Cumbria&amp;rurl=translate.google.nl&amp;usg=ALkJrhgvw3FDkTvHJ-FxuVnmz7PNbQ9t1A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stuary&amp;rurl=translate.google.nl&amp;usg=ALkJrhj5UDvtKgxjFJL16IE32qe5BANgBA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Salt_marsh&amp;rurl=translate.google.nl&amp;usg=ALkJrhjagNvaEsjPT-pn5poAGSMJWcHOiQ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ranslate.googleusercontent.com/translate_c?hl=nl&amp;langpair=en%7Cnl&amp;u=http://en.wikipedia.org/wiki/Cark&amp;rurl=translate.google.nl&amp;usg=ALkJrhgm7ed0qB1CTnUpcSKHbjGMH7mj1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Cartmel&amp;rurl=translate.google.nl&amp;usg=ALkJrhiz2C9TvuXAT0a0NnnsfovKYmQWxA" TargetMode="External"/><Relationship Id="rId14" Type="http://schemas.openxmlformats.org/officeDocument/2006/relationships/hyperlink" Target="http://translate.googleusercontent.com/translate_c?hl=nl&amp;langpair=en%7Cnl&amp;u=http://en.wikipedia.org/wiki/Chapel_Island&amp;rurl=translate.google.nl&amp;usg=ALkJrhga3BLSLIZ0qAyWhkKpeBGWvIXYDQ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2010-08-22T09:51:00Z</dcterms:created>
  <dcterms:modified xsi:type="dcterms:W3CDTF">2010-09-09T09:20:00Z</dcterms:modified>
  <cp:category>2010</cp:category>
</cp:coreProperties>
</file>