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48" w:rsidRPr="00442E48" w:rsidRDefault="00442E48" w:rsidP="00442E48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442E48">
        <w:rPr>
          <w:rFonts w:ascii="Comic Sans MS" w:hAnsi="Comic Sans MS"/>
          <w:b/>
          <w:bCs/>
          <w:sz w:val="24"/>
          <w:szCs w:val="24"/>
          <w:lang w:val="en"/>
        </w:rPr>
        <w:t xml:space="preserve">De Ravensbourne </w:t>
      </w:r>
    </w:p>
    <w:p w:rsidR="00442E48" w:rsidRPr="00AE0F08" w:rsidRDefault="00442E48" w:rsidP="00AE0F08">
      <w:pPr>
        <w:pStyle w:val="BusTic"/>
        <w:rPr>
          <w:iCs/>
          <w:szCs w:val="24"/>
        </w:rPr>
      </w:pPr>
      <w:r w:rsidRPr="00AE0F08">
        <w:rPr>
          <w:iCs/>
          <w:vanish/>
          <w:szCs w:val="24"/>
        </w:rPr>
        <w:t xml:space="preserve">Not to be confused with </w:t>
      </w:r>
      <w:hyperlink r:id="rId8" w:tooltip="River Ravensbourne" w:history="1">
        <w:r w:rsidRPr="00AE0F08">
          <w:rPr>
            <w:rStyle w:val="Hyperlink"/>
            <w:iCs/>
            <w:vanish/>
            <w:color w:val="auto"/>
            <w:szCs w:val="24"/>
            <w:u w:val="none"/>
          </w:rPr>
          <w:t>River Ravensbourne</w:t>
        </w:r>
      </w:hyperlink>
      <w:r w:rsidRPr="00AE0F08">
        <w:rPr>
          <w:iCs/>
          <w:vanish/>
          <w:szCs w:val="24"/>
        </w:rPr>
        <w:t xml:space="preserve"> .</w:t>
      </w:r>
      <w:bookmarkStart w:id="0" w:name="_GoBack"/>
      <w:bookmarkEnd w:id="0"/>
      <w:r w:rsidRPr="00AE0F08">
        <w:rPr>
          <w:iCs/>
          <w:szCs w:val="24"/>
        </w:rPr>
        <w:t xml:space="preserve">Niet te verwarren met de </w:t>
      </w:r>
      <w:hyperlink r:id="rId9" w:tooltip="River Ravensbourne" w:history="1">
        <w:r w:rsidRPr="00AE0F08">
          <w:rPr>
            <w:rStyle w:val="Hyperlink"/>
            <w:iCs/>
            <w:color w:val="auto"/>
            <w:szCs w:val="24"/>
            <w:u w:val="none"/>
          </w:rPr>
          <w:t>rivier Ravensbourne</w:t>
        </w:r>
      </w:hyperlink>
      <w:r w:rsidRPr="00AE0F08">
        <w:rPr>
          <w:iCs/>
          <w:szCs w:val="24"/>
        </w:rPr>
        <w:t xml:space="preserve"> . </w:t>
      </w:r>
    </w:p>
    <w:p w:rsidR="00442E48" w:rsidRPr="00AE0F08" w:rsidRDefault="00442E48" w:rsidP="00AE0F08">
      <w:pPr>
        <w:pStyle w:val="BusTic"/>
        <w:rPr>
          <w:szCs w:val="24"/>
        </w:rPr>
      </w:pPr>
      <w:r w:rsidRPr="00AE0F08">
        <w:rPr>
          <w:bCs/>
          <w:vanish/>
          <w:szCs w:val="24"/>
        </w:rPr>
        <w:t>The Ravensbourne</w:t>
      </w:r>
      <w:r w:rsidRPr="00AE0F08">
        <w:rPr>
          <w:vanish/>
          <w:szCs w:val="24"/>
        </w:rPr>
        <w:t xml:space="preserve"> is a </w:t>
      </w:r>
      <w:hyperlink r:id="rId10" w:tooltip="Zijrivier" w:history="1">
        <w:r w:rsidRPr="00AE0F08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Pr="00AE0F08">
        <w:rPr>
          <w:vanish/>
          <w:szCs w:val="24"/>
        </w:rPr>
        <w:t xml:space="preserve"> of the </w:t>
      </w:r>
      <w:hyperlink r:id="rId11" w:tooltip="River Beam" w:history="1">
        <w:r w:rsidRPr="00AE0F08">
          <w:rPr>
            <w:rStyle w:val="Hyperlink"/>
            <w:vanish/>
            <w:color w:val="auto"/>
            <w:szCs w:val="24"/>
            <w:u w:val="none"/>
          </w:rPr>
          <w:t>River Beam</w:t>
        </w:r>
      </w:hyperlink>
      <w:r w:rsidRPr="00AE0F08">
        <w:rPr>
          <w:vanish/>
          <w:szCs w:val="24"/>
        </w:rPr>
        <w:t xml:space="preserve"> in northeast </w:t>
      </w:r>
      <w:hyperlink r:id="rId12" w:tooltip="Londen" w:history="1">
        <w:r w:rsidRPr="00AE0F08">
          <w:rPr>
            <w:rStyle w:val="Hyperlink"/>
            <w:vanish/>
            <w:color w:val="auto"/>
            <w:szCs w:val="24"/>
            <w:u w:val="none"/>
          </w:rPr>
          <w:t>London</w:t>
        </w:r>
      </w:hyperlink>
      <w:r w:rsidRPr="00AE0F08">
        <w:rPr>
          <w:vanish/>
          <w:szCs w:val="24"/>
        </w:rPr>
        <w:t xml:space="preserve"> , England.</w:t>
      </w:r>
      <w:r w:rsidRPr="00AE0F08">
        <w:rPr>
          <w:szCs w:val="24"/>
        </w:rPr>
        <w:t xml:space="preserve"> </w:t>
      </w:r>
      <w:r w:rsidRPr="00AE0F08">
        <w:rPr>
          <w:bCs/>
          <w:szCs w:val="24"/>
        </w:rPr>
        <w:t>De Ravensbourne</w:t>
      </w:r>
      <w:r w:rsidRPr="00AE0F08">
        <w:rPr>
          <w:szCs w:val="24"/>
        </w:rPr>
        <w:t xml:space="preserve"> is een </w:t>
      </w:r>
      <w:hyperlink r:id="rId13" w:tooltip="Zijrivier" w:history="1">
        <w:r w:rsidRPr="00AE0F08">
          <w:rPr>
            <w:rStyle w:val="Hyperlink"/>
            <w:color w:val="auto"/>
            <w:szCs w:val="24"/>
            <w:u w:val="none"/>
          </w:rPr>
          <w:t>zijrivier</w:t>
        </w:r>
      </w:hyperlink>
      <w:r w:rsidRPr="00AE0F08">
        <w:rPr>
          <w:szCs w:val="24"/>
        </w:rPr>
        <w:t xml:space="preserve"> van de </w:t>
      </w:r>
      <w:hyperlink r:id="rId14" w:tooltip="River Beam" w:history="1">
        <w:r w:rsidRPr="00AE0F08">
          <w:rPr>
            <w:rStyle w:val="Hyperlink"/>
            <w:color w:val="auto"/>
            <w:szCs w:val="24"/>
            <w:u w:val="none"/>
          </w:rPr>
          <w:t>rivier de Beam</w:t>
        </w:r>
      </w:hyperlink>
      <w:r w:rsidRPr="00AE0F08">
        <w:rPr>
          <w:szCs w:val="24"/>
        </w:rPr>
        <w:t xml:space="preserve"> in het noordoosten van </w:t>
      </w:r>
      <w:hyperlink r:id="rId15" w:tooltip="Londen" w:history="1">
        <w:r w:rsidRPr="00AE0F08">
          <w:rPr>
            <w:rStyle w:val="Hyperlink"/>
            <w:color w:val="auto"/>
            <w:szCs w:val="24"/>
            <w:u w:val="none"/>
          </w:rPr>
          <w:t>Londen</w:t>
        </w:r>
      </w:hyperlink>
      <w:r w:rsidRPr="00AE0F08">
        <w:rPr>
          <w:szCs w:val="24"/>
        </w:rPr>
        <w:t xml:space="preserve"> , Engeland. </w:t>
      </w:r>
    </w:p>
    <w:p w:rsidR="00442E48" w:rsidRPr="00AE0F08" w:rsidRDefault="00442E48" w:rsidP="00AE0F08">
      <w:pPr>
        <w:pStyle w:val="BusTic"/>
        <w:rPr>
          <w:szCs w:val="24"/>
        </w:rPr>
      </w:pPr>
      <w:r w:rsidRPr="00AE0F08">
        <w:rPr>
          <w:vanish/>
          <w:szCs w:val="24"/>
        </w:rPr>
        <w:t xml:space="preserve">It rises in </w:t>
      </w:r>
      <w:hyperlink r:id="rId16" w:tooltip="Ardleigh Green" w:history="1">
        <w:r w:rsidRPr="00AE0F08">
          <w:rPr>
            <w:rStyle w:val="Hyperlink"/>
            <w:vanish/>
            <w:color w:val="auto"/>
            <w:szCs w:val="24"/>
            <w:u w:val="none"/>
          </w:rPr>
          <w:t>Ardleigh Green</w:t>
        </w:r>
      </w:hyperlink>
      <w:r w:rsidRPr="00AE0F08">
        <w:rPr>
          <w:vanish/>
          <w:szCs w:val="24"/>
        </w:rPr>
        <w:t xml:space="preserve"> and flows through </w:t>
      </w:r>
      <w:hyperlink r:id="rId17" w:tooltip="Emerson Park" w:history="1">
        <w:r w:rsidRPr="00AE0F08">
          <w:rPr>
            <w:rStyle w:val="Hyperlink"/>
            <w:vanish/>
            <w:color w:val="auto"/>
            <w:szCs w:val="24"/>
            <w:u w:val="none"/>
          </w:rPr>
          <w:t>Emerson Park</w:t>
        </w:r>
      </w:hyperlink>
      <w:r w:rsidRPr="00AE0F08">
        <w:rPr>
          <w:vanish/>
          <w:szCs w:val="24"/>
        </w:rPr>
        <w:t xml:space="preserve"> and </w:t>
      </w:r>
      <w:hyperlink r:id="rId18" w:tooltip="Harrow Lodge Park" w:history="1">
        <w:r w:rsidRPr="00AE0F08">
          <w:rPr>
            <w:rStyle w:val="Hyperlink"/>
            <w:vanish/>
            <w:color w:val="auto"/>
            <w:szCs w:val="24"/>
            <w:u w:val="none"/>
          </w:rPr>
          <w:t>Harrow Lodge Park</w:t>
        </w:r>
      </w:hyperlink>
      <w:r w:rsidRPr="00AE0F08">
        <w:rPr>
          <w:vanish/>
          <w:szCs w:val="24"/>
        </w:rPr>
        <w:t xml:space="preserve"> , before joining the Beam at </w:t>
      </w:r>
      <w:hyperlink r:id="rId19" w:tooltip="Eastbrookend Country Park" w:history="1">
        <w:r w:rsidRPr="00AE0F08">
          <w:rPr>
            <w:rStyle w:val="Hyperlink"/>
            <w:vanish/>
            <w:color w:val="auto"/>
            <w:szCs w:val="24"/>
            <w:u w:val="none"/>
          </w:rPr>
          <w:t>Eastbrookend Country Park</w:t>
        </w:r>
      </w:hyperlink>
      <w:r w:rsidRPr="00AE0F08">
        <w:rPr>
          <w:vanish/>
          <w:szCs w:val="24"/>
        </w:rPr>
        <w:t xml:space="preserve"> . </w:t>
      </w:r>
      <w:hyperlink r:id="rId20" w:anchor="cite_note-0" w:history="1">
        <w:r w:rsidRPr="00AE0F08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AE0F08">
        <w:rPr>
          <w:szCs w:val="24"/>
        </w:rPr>
        <w:t xml:space="preserve"> Hij ontspringt in </w:t>
      </w:r>
      <w:hyperlink r:id="rId21" w:tooltip="Ardleigh Green" w:history="1">
        <w:proofErr w:type="spellStart"/>
        <w:r w:rsidRPr="00AE0F08">
          <w:rPr>
            <w:rStyle w:val="Hyperlink"/>
            <w:color w:val="auto"/>
            <w:szCs w:val="24"/>
            <w:u w:val="none"/>
          </w:rPr>
          <w:t>Ardleigh</w:t>
        </w:r>
        <w:proofErr w:type="spellEnd"/>
        <w:r w:rsidRPr="00AE0F08">
          <w:rPr>
            <w:rStyle w:val="Hyperlink"/>
            <w:color w:val="auto"/>
            <w:szCs w:val="24"/>
            <w:u w:val="none"/>
          </w:rPr>
          <w:t xml:space="preserve"> Green</w:t>
        </w:r>
      </w:hyperlink>
      <w:r w:rsidRPr="00AE0F08">
        <w:rPr>
          <w:szCs w:val="24"/>
        </w:rPr>
        <w:t xml:space="preserve"> en stroomt door </w:t>
      </w:r>
      <w:hyperlink r:id="rId22" w:tooltip="Emerson Park" w:history="1">
        <w:r w:rsidRPr="00AE0F08">
          <w:rPr>
            <w:rStyle w:val="Hyperlink"/>
            <w:color w:val="auto"/>
            <w:szCs w:val="24"/>
            <w:u w:val="none"/>
          </w:rPr>
          <w:t>Emerson Park</w:t>
        </w:r>
      </w:hyperlink>
      <w:r w:rsidRPr="00AE0F08">
        <w:rPr>
          <w:szCs w:val="24"/>
        </w:rPr>
        <w:t xml:space="preserve"> en </w:t>
      </w:r>
      <w:hyperlink r:id="rId23" w:tooltip="Harrow Lodge Park" w:history="1">
        <w:proofErr w:type="spellStart"/>
        <w:r w:rsidRPr="00AE0F08">
          <w:rPr>
            <w:rStyle w:val="Hyperlink"/>
            <w:color w:val="auto"/>
            <w:szCs w:val="24"/>
            <w:u w:val="none"/>
          </w:rPr>
          <w:t>Harrow</w:t>
        </w:r>
        <w:proofErr w:type="spellEnd"/>
        <w:r w:rsidRPr="00AE0F08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AE0F08">
          <w:rPr>
            <w:rStyle w:val="Hyperlink"/>
            <w:color w:val="auto"/>
            <w:szCs w:val="24"/>
            <w:u w:val="none"/>
          </w:rPr>
          <w:t>Lodge</w:t>
        </w:r>
        <w:proofErr w:type="spellEnd"/>
        <w:r w:rsidRPr="00AE0F08">
          <w:rPr>
            <w:rStyle w:val="Hyperlink"/>
            <w:color w:val="auto"/>
            <w:szCs w:val="24"/>
            <w:u w:val="none"/>
          </w:rPr>
          <w:t xml:space="preserve"> Park</w:t>
        </w:r>
      </w:hyperlink>
      <w:r w:rsidRPr="00AE0F08">
        <w:rPr>
          <w:szCs w:val="24"/>
        </w:rPr>
        <w:t xml:space="preserve"> , voordat hij de balk in </w:t>
      </w:r>
      <w:hyperlink r:id="rId24" w:tooltip="Eastbrookend Country Park" w:history="1">
        <w:proofErr w:type="spellStart"/>
        <w:r w:rsidRPr="00AE0F08">
          <w:rPr>
            <w:rStyle w:val="Hyperlink"/>
            <w:color w:val="auto"/>
            <w:szCs w:val="24"/>
            <w:u w:val="none"/>
          </w:rPr>
          <w:t>Eastbrookend</w:t>
        </w:r>
        <w:proofErr w:type="spellEnd"/>
        <w:r w:rsidRPr="00AE0F08">
          <w:rPr>
            <w:rStyle w:val="Hyperlink"/>
            <w:color w:val="auto"/>
            <w:szCs w:val="24"/>
            <w:u w:val="none"/>
          </w:rPr>
          <w:t xml:space="preserve"> Country Park</w:t>
        </w:r>
      </w:hyperlink>
      <w:r w:rsidRPr="00AE0F08">
        <w:rPr>
          <w:szCs w:val="24"/>
        </w:rPr>
        <w:t xml:space="preserve"> . </w:t>
      </w:r>
    </w:p>
    <w:p w:rsidR="00861648" w:rsidRPr="00FD09C1" w:rsidRDefault="00861648" w:rsidP="00FD09C1">
      <w:pPr>
        <w:rPr>
          <w:rFonts w:ascii="Comic Sans MS" w:hAnsi="Comic Sans MS"/>
          <w:sz w:val="24"/>
          <w:szCs w:val="24"/>
        </w:rPr>
      </w:pPr>
    </w:p>
    <w:sectPr w:rsidR="00861648" w:rsidRPr="00FD09C1" w:rsidSect="00CD4559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008" w:rsidRDefault="00D80008" w:rsidP="00A64884">
      <w:r>
        <w:separator/>
      </w:r>
    </w:p>
  </w:endnote>
  <w:endnote w:type="continuationSeparator" w:id="0">
    <w:p w:rsidR="00D80008" w:rsidRDefault="00D8000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80008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AE0F08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008" w:rsidRDefault="00D80008" w:rsidP="00A64884">
      <w:r>
        <w:separator/>
      </w:r>
    </w:p>
  </w:footnote>
  <w:footnote w:type="continuationSeparator" w:id="0">
    <w:p w:rsidR="00D80008" w:rsidRDefault="00D8000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8000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E4BAE6D" wp14:editId="286F58A0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0F08">
      <w:rPr>
        <w:rFonts w:asciiTheme="majorHAnsi" w:hAnsiTheme="majorHAnsi"/>
        <w:b/>
        <w:sz w:val="24"/>
        <w:szCs w:val="24"/>
      </w:rPr>
      <w:t xml:space="preserve">De Ravensbourne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D80008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8000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C7FBC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42E48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E0F08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0008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4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598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_Ravensbourne&amp;rurl=translate.google.nl&amp;usg=ALkJrhgyFUDVvIZ4WWJ-6mbdfrFDASgtZQ" TargetMode="External"/><Relationship Id="rId13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18" Type="http://schemas.openxmlformats.org/officeDocument/2006/relationships/hyperlink" Target="http://translate.googleusercontent.com/translate_c?hl=nl&amp;langpair=en%7Cnl&amp;u=http://en.wikipedia.org/wiki/Harrow_Lodge_Park&amp;rurl=translate.google.nl&amp;usg=ALkJrhgCgqeDeNnsxS3LApWbE4nYjRNcsQ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Ardleigh_Green&amp;rurl=translate.google.nl&amp;usg=ALkJrhggVlrnst2BceE9DuwJL-5h7IZO2Q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London&amp;rurl=translate.google.nl&amp;usg=ALkJrhgNFu6DLWmOL9O64oJGu5PxWih6Xg" TargetMode="External"/><Relationship Id="rId17" Type="http://schemas.openxmlformats.org/officeDocument/2006/relationships/hyperlink" Target="http://translate.googleusercontent.com/translate_c?hl=nl&amp;langpair=en%7Cnl&amp;u=http://en.wikipedia.org/wiki/Emerson_Park&amp;rurl=translate.google.nl&amp;usg=ALkJrhjEX3vugrGtnLG6nzoTXTG0Vnxv3g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Ardleigh_Green&amp;rurl=translate.google.nl&amp;usg=ALkJrhggVlrnst2BceE9DuwJL-5h7IZO2Q" TargetMode="External"/><Relationship Id="rId20" Type="http://schemas.openxmlformats.org/officeDocument/2006/relationships/hyperlink" Target="http://translate.googleusercontent.com/translate_c?hl=nl&amp;langpair=en%7Cnl&amp;u=http://en.wikipedia.org/wiki/The_Ravensbourne&amp;rurl=translate.google.nl&amp;usg=ALkJrhjyMJ2T6JkXTGq8o_KC_c-DMSQC6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_Beam&amp;rurl=translate.google.nl&amp;usg=ALkJrhiiWJCp5mRts-oyz8jcIxz_Ksy8bg" TargetMode="External"/><Relationship Id="rId24" Type="http://schemas.openxmlformats.org/officeDocument/2006/relationships/hyperlink" Target="http://translate.googleusercontent.com/translate_c?hl=nl&amp;langpair=en%7Cnl&amp;u=http://en.wikipedia.org/wiki/Eastbrookend_Country_Park&amp;rurl=translate.google.nl&amp;usg=ALkJrhhnfwruB0_vfvdoyJXjrRx18VNNM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London&amp;rurl=translate.google.nl&amp;usg=ALkJrhgNFu6DLWmOL9O64oJGu5PxWih6Xg" TargetMode="External"/><Relationship Id="rId23" Type="http://schemas.openxmlformats.org/officeDocument/2006/relationships/hyperlink" Target="http://translate.googleusercontent.com/translate_c?hl=nl&amp;langpair=en%7Cnl&amp;u=http://en.wikipedia.org/wiki/Harrow_Lodge_Park&amp;rurl=translate.google.nl&amp;usg=ALkJrhgCgqeDeNnsxS3LApWbE4nYjRNcsQ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19" Type="http://schemas.openxmlformats.org/officeDocument/2006/relationships/hyperlink" Target="http://translate.googleusercontent.com/translate_c?hl=nl&amp;langpair=en%7Cnl&amp;u=http://en.wikipedia.org/wiki/Eastbrookend_Country_Park&amp;rurl=translate.google.nl&amp;usg=ALkJrhhnfwruB0_vfvdoyJXjrRx18VNNM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River_Ravensbourne&amp;rurl=translate.google.nl&amp;usg=ALkJrhgyFUDVvIZ4WWJ-6mbdfrFDASgtZQ" TargetMode="External"/><Relationship Id="rId14" Type="http://schemas.openxmlformats.org/officeDocument/2006/relationships/hyperlink" Target="http://translate.googleusercontent.com/translate_c?hl=nl&amp;langpair=en%7Cnl&amp;u=http://en.wikipedia.org/wiki/River_Beam&amp;rurl=translate.google.nl&amp;usg=ALkJrhiiWJCp5mRts-oyz8jcIxz_Ksy8bg" TargetMode="External"/><Relationship Id="rId22" Type="http://schemas.openxmlformats.org/officeDocument/2006/relationships/hyperlink" Target="http://translate.googleusercontent.com/translate_c?hl=nl&amp;langpair=en%7Cnl&amp;u=http://en.wikipedia.org/wiki/Emerson_Park&amp;rurl=translate.google.nl&amp;usg=ALkJrhjEX3vugrGtnLG6nzoTXTG0Vnxv3g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662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2010-08-18T11:52:00Z</dcterms:created>
  <dcterms:modified xsi:type="dcterms:W3CDTF">2010-09-01T13:02:00Z</dcterms:modified>
  <cp:category>2010</cp:category>
</cp:coreProperties>
</file>