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E4" w:rsidRPr="005F6DE4" w:rsidRDefault="0020448A" w:rsidP="005F6DE4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5F6DE4">
        <w:rPr>
          <w:rFonts w:ascii="Comic Sans MS" w:hAnsi="Comic Sans MS"/>
          <w:b/>
          <w:bCs/>
          <w:sz w:val="24"/>
          <w:szCs w:val="24"/>
          <w:lang w:val="en"/>
        </w:rPr>
        <w:t>Corve</w:t>
      </w:r>
      <w:r w:rsidR="005F6DE4" w:rsidRPr="005F6DE4">
        <w:rPr>
          <w:rFonts w:ascii="Comic Sans MS" w:hAnsi="Comic Sans MS"/>
          <w:b/>
          <w:bCs/>
          <w:sz w:val="24"/>
          <w:szCs w:val="24"/>
          <w:lang w:val="en"/>
        </w:rPr>
        <w:t xml:space="preserve"> </w:t>
      </w:r>
      <w:r w:rsidRPr="005F6DE4">
        <w:rPr>
          <w:rFonts w:ascii="Comic Sans MS" w:hAnsi="Comic Sans MS"/>
          <w:b/>
          <w:bCs/>
          <w:sz w:val="24"/>
          <w:szCs w:val="24"/>
          <w:lang w:val="en"/>
        </w:rPr>
        <w:t xml:space="preserve">Rivier </w:t>
      </w:r>
    </w:p>
    <w:tbl>
      <w:tblPr>
        <w:tblW w:w="6453" w:type="dxa"/>
        <w:tblCellSpacing w:w="15" w:type="dxa"/>
        <w:tblInd w:w="24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9"/>
        <w:gridCol w:w="4674"/>
      </w:tblGrid>
      <w:tr w:rsidR="0020448A" w:rsidRPr="0020448A" w:rsidTr="0020448A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5F6DE4" w:rsidRPr="0020448A" w:rsidRDefault="005F6DE4" w:rsidP="005F6DE4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0448A">
              <w:rPr>
                <w:rFonts w:ascii="Comic Sans MS" w:hAnsi="Comic Sans MS"/>
                <w:bCs/>
                <w:vanish/>
                <w:sz w:val="24"/>
                <w:szCs w:val="24"/>
              </w:rPr>
              <w:t>Country</w:t>
            </w:r>
            <w:r w:rsidRPr="0020448A">
              <w:rPr>
                <w:rFonts w:ascii="Comic Sans MS" w:hAnsi="Comic Sans MS"/>
                <w:bCs/>
                <w:sz w:val="24"/>
                <w:szCs w:val="24"/>
              </w:rPr>
              <w:t xml:space="preserve"> Land </w:t>
            </w:r>
          </w:p>
        </w:tc>
        <w:tc>
          <w:tcPr>
            <w:tcW w:w="4629" w:type="dxa"/>
            <w:shd w:val="clear" w:color="auto" w:fill="F9F9F9"/>
            <w:vAlign w:val="center"/>
            <w:hideMark/>
          </w:tcPr>
          <w:p w:rsidR="005F6DE4" w:rsidRPr="0020448A" w:rsidRDefault="00154BDD" w:rsidP="005F6DE4">
            <w:pPr>
              <w:rPr>
                <w:rFonts w:ascii="Comic Sans MS" w:hAnsi="Comic Sans MS"/>
                <w:sz w:val="24"/>
                <w:szCs w:val="24"/>
              </w:rPr>
            </w:pPr>
            <w:hyperlink r:id="rId8" w:tooltip="Engeland" w:history="1">
              <w:r w:rsidR="005F6DE4" w:rsidRPr="0020448A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England</w:t>
              </w:r>
            </w:hyperlink>
            <w:r w:rsidR="005F6DE4" w:rsidRPr="0020448A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9" w:tooltip="Engeland" w:history="1">
              <w:r w:rsidR="005F6DE4" w:rsidRPr="0020448A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Engeland</w:t>
              </w:r>
            </w:hyperlink>
            <w:r w:rsidR="005F6DE4" w:rsidRPr="0020448A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20448A" w:rsidRPr="0020448A" w:rsidTr="0020448A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5F6DE4" w:rsidRPr="0020448A" w:rsidRDefault="005F6DE4" w:rsidP="005F6DE4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0448A">
              <w:rPr>
                <w:rFonts w:ascii="Comic Sans MS" w:hAnsi="Comic Sans MS"/>
                <w:bCs/>
                <w:vanish/>
                <w:sz w:val="24"/>
                <w:szCs w:val="24"/>
              </w:rPr>
              <w:t>Counties</w:t>
            </w:r>
            <w:r w:rsidRPr="0020448A">
              <w:rPr>
                <w:rFonts w:ascii="Comic Sans MS" w:hAnsi="Comic Sans MS"/>
                <w:bCs/>
                <w:sz w:val="24"/>
                <w:szCs w:val="24"/>
              </w:rPr>
              <w:t xml:space="preserve"> Graafschappen </w:t>
            </w:r>
          </w:p>
        </w:tc>
        <w:tc>
          <w:tcPr>
            <w:tcW w:w="4629" w:type="dxa"/>
            <w:shd w:val="clear" w:color="auto" w:fill="F9F9F9"/>
            <w:vAlign w:val="center"/>
            <w:hideMark/>
          </w:tcPr>
          <w:p w:rsidR="005F6DE4" w:rsidRPr="0020448A" w:rsidRDefault="00154BDD" w:rsidP="005F6DE4">
            <w:pPr>
              <w:rPr>
                <w:rFonts w:ascii="Comic Sans MS" w:hAnsi="Comic Sans MS"/>
                <w:sz w:val="24"/>
                <w:szCs w:val="24"/>
              </w:rPr>
            </w:pPr>
            <w:hyperlink r:id="rId10" w:tooltip="Shropshire" w:history="1">
              <w:r w:rsidR="005F6DE4" w:rsidRPr="0020448A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Shropshire</w:t>
              </w:r>
            </w:hyperlink>
            <w:r w:rsidR="005F6DE4" w:rsidRPr="0020448A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11" w:tooltip="Shropshire" w:history="1">
              <w:proofErr w:type="spellStart"/>
              <w:r w:rsidR="005F6DE4" w:rsidRPr="0020448A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Shropshire</w:t>
              </w:r>
              <w:proofErr w:type="spellEnd"/>
            </w:hyperlink>
            <w:r w:rsidR="005F6DE4" w:rsidRPr="0020448A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20448A" w:rsidRPr="0020448A" w:rsidTr="0020448A">
        <w:trPr>
          <w:trHeight w:val="48"/>
          <w:tblCellSpacing w:w="15" w:type="dxa"/>
        </w:trPr>
        <w:tc>
          <w:tcPr>
            <w:tcW w:w="6393" w:type="dxa"/>
            <w:gridSpan w:val="2"/>
            <w:shd w:val="clear" w:color="auto" w:fill="F9F9F9"/>
            <w:vAlign w:val="center"/>
            <w:hideMark/>
          </w:tcPr>
          <w:p w:rsidR="005F6DE4" w:rsidRPr="0020448A" w:rsidRDefault="005F6DE4" w:rsidP="005F6DE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0448A" w:rsidRPr="0020448A" w:rsidTr="0020448A">
        <w:trPr>
          <w:tblCellSpacing w:w="15" w:type="dxa"/>
          <w:hidden/>
        </w:trPr>
        <w:tc>
          <w:tcPr>
            <w:tcW w:w="6393" w:type="dxa"/>
            <w:gridSpan w:val="2"/>
            <w:shd w:val="clear" w:color="auto" w:fill="F9F9F9"/>
            <w:vAlign w:val="center"/>
            <w:hideMark/>
          </w:tcPr>
          <w:p w:rsidR="005F6DE4" w:rsidRPr="0020448A" w:rsidRDefault="005F6DE4" w:rsidP="005F6DE4">
            <w:pPr>
              <w:rPr>
                <w:rFonts w:ascii="Comic Sans MS" w:hAnsi="Comic Sans MS"/>
                <w:sz w:val="24"/>
                <w:szCs w:val="24"/>
              </w:rPr>
            </w:pPr>
            <w:r w:rsidRPr="0020448A">
              <w:rPr>
                <w:rFonts w:ascii="Comic Sans MS" w:hAnsi="Comic Sans MS"/>
                <w:bCs/>
                <w:vanish/>
                <w:sz w:val="24"/>
                <w:szCs w:val="24"/>
              </w:rPr>
              <w:t>Tributaries</w:t>
            </w:r>
            <w:r w:rsidRPr="0020448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0448A">
              <w:rPr>
                <w:rFonts w:ascii="Comic Sans MS" w:hAnsi="Comic Sans MS"/>
                <w:bCs/>
                <w:sz w:val="24"/>
                <w:szCs w:val="24"/>
              </w:rPr>
              <w:t>Zijrivieren</w:t>
            </w:r>
            <w:r w:rsidRPr="0020448A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20448A" w:rsidRPr="0020448A" w:rsidTr="0020448A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5F6DE4" w:rsidRPr="0020448A" w:rsidRDefault="005F6DE4" w:rsidP="0020448A">
            <w:pPr>
              <w:rPr>
                <w:rFonts w:ascii="Comic Sans MS" w:hAnsi="Comic Sans MS"/>
                <w:sz w:val="24"/>
                <w:szCs w:val="24"/>
              </w:rPr>
            </w:pPr>
            <w:r w:rsidRPr="0020448A">
              <w:rPr>
                <w:rFonts w:ascii="Comic Sans MS" w:hAnsi="Comic Sans MS"/>
                <w:vanish/>
                <w:sz w:val="24"/>
                <w:szCs w:val="24"/>
              </w:rPr>
              <w:t>- left</w:t>
            </w:r>
            <w:r w:rsidRPr="0020448A">
              <w:rPr>
                <w:rFonts w:ascii="Comic Sans MS" w:hAnsi="Comic Sans MS"/>
                <w:sz w:val="24"/>
                <w:szCs w:val="24"/>
              </w:rPr>
              <w:t xml:space="preserve"> Links </w:t>
            </w:r>
          </w:p>
        </w:tc>
        <w:tc>
          <w:tcPr>
            <w:tcW w:w="4629" w:type="dxa"/>
            <w:shd w:val="clear" w:color="auto" w:fill="F9F9F9"/>
            <w:vAlign w:val="center"/>
            <w:hideMark/>
          </w:tcPr>
          <w:p w:rsidR="005F6DE4" w:rsidRPr="0020448A" w:rsidRDefault="005F6DE4" w:rsidP="005F6DE4">
            <w:pPr>
              <w:rPr>
                <w:rFonts w:ascii="Comic Sans MS" w:hAnsi="Comic Sans MS"/>
                <w:sz w:val="24"/>
                <w:szCs w:val="24"/>
              </w:rPr>
            </w:pPr>
            <w:r w:rsidRPr="0020448A">
              <w:rPr>
                <w:rFonts w:ascii="Comic Sans MS" w:hAnsi="Comic Sans MS"/>
                <w:vanish/>
                <w:sz w:val="24"/>
                <w:szCs w:val="24"/>
              </w:rPr>
              <w:t>Trow Brook</w:t>
            </w:r>
            <w:r w:rsidRPr="0020448A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20448A">
              <w:rPr>
                <w:rFonts w:ascii="Comic Sans MS" w:hAnsi="Comic Sans MS"/>
                <w:sz w:val="24"/>
                <w:szCs w:val="24"/>
              </w:rPr>
              <w:t>Trow</w:t>
            </w:r>
            <w:proofErr w:type="spellEnd"/>
            <w:r w:rsidRPr="0020448A">
              <w:rPr>
                <w:rFonts w:ascii="Comic Sans MS" w:hAnsi="Comic Sans MS"/>
                <w:sz w:val="24"/>
                <w:szCs w:val="24"/>
              </w:rPr>
              <w:t xml:space="preserve"> Brook </w:t>
            </w:r>
          </w:p>
        </w:tc>
      </w:tr>
      <w:tr w:rsidR="0020448A" w:rsidRPr="0020448A" w:rsidTr="0020448A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5F6DE4" w:rsidRPr="0020448A" w:rsidRDefault="005F6DE4" w:rsidP="005F6DE4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0448A">
              <w:rPr>
                <w:rFonts w:ascii="Comic Sans MS" w:hAnsi="Comic Sans MS"/>
                <w:bCs/>
                <w:vanish/>
                <w:sz w:val="24"/>
                <w:szCs w:val="24"/>
              </w:rPr>
              <w:t>City</w:t>
            </w:r>
            <w:r w:rsidRPr="0020448A">
              <w:rPr>
                <w:rFonts w:ascii="Comic Sans MS" w:hAnsi="Comic Sans MS"/>
                <w:bCs/>
                <w:sz w:val="24"/>
                <w:szCs w:val="24"/>
              </w:rPr>
              <w:t xml:space="preserve"> City </w:t>
            </w:r>
          </w:p>
        </w:tc>
        <w:tc>
          <w:tcPr>
            <w:tcW w:w="4629" w:type="dxa"/>
            <w:shd w:val="clear" w:color="auto" w:fill="F9F9F9"/>
            <w:vAlign w:val="center"/>
            <w:hideMark/>
          </w:tcPr>
          <w:p w:rsidR="005F6DE4" w:rsidRPr="0020448A" w:rsidRDefault="00154BDD" w:rsidP="005F6DE4">
            <w:pPr>
              <w:rPr>
                <w:rFonts w:ascii="Comic Sans MS" w:hAnsi="Comic Sans MS"/>
                <w:sz w:val="24"/>
                <w:szCs w:val="24"/>
              </w:rPr>
            </w:pPr>
            <w:hyperlink r:id="rId12" w:tooltip="Ludlow" w:history="1">
              <w:r w:rsidR="005F6DE4" w:rsidRPr="0020448A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Ludlow</w:t>
              </w:r>
            </w:hyperlink>
            <w:r w:rsidR="005F6DE4" w:rsidRPr="0020448A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13" w:tooltip="Ludlow" w:history="1">
              <w:proofErr w:type="spellStart"/>
              <w:r w:rsidR="005F6DE4" w:rsidRPr="0020448A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Ludlow</w:t>
              </w:r>
              <w:proofErr w:type="spellEnd"/>
            </w:hyperlink>
            <w:r w:rsidR="005F6DE4" w:rsidRPr="0020448A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20448A" w:rsidRPr="0020448A" w:rsidTr="0020448A">
        <w:trPr>
          <w:trHeight w:val="48"/>
          <w:tblCellSpacing w:w="15" w:type="dxa"/>
        </w:trPr>
        <w:tc>
          <w:tcPr>
            <w:tcW w:w="6393" w:type="dxa"/>
            <w:gridSpan w:val="2"/>
            <w:shd w:val="clear" w:color="auto" w:fill="F9F9F9"/>
            <w:vAlign w:val="center"/>
            <w:hideMark/>
          </w:tcPr>
          <w:p w:rsidR="005F6DE4" w:rsidRPr="0020448A" w:rsidRDefault="005F6DE4" w:rsidP="005F6DE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0448A" w:rsidRPr="0020448A" w:rsidTr="0020448A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5F6DE4" w:rsidRPr="0020448A" w:rsidRDefault="005F6DE4" w:rsidP="005F6DE4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0448A">
              <w:rPr>
                <w:rFonts w:ascii="Comic Sans MS" w:hAnsi="Comic Sans MS"/>
                <w:bCs/>
                <w:vanish/>
                <w:sz w:val="24"/>
                <w:szCs w:val="24"/>
              </w:rPr>
              <w:t>Mouth</w:t>
            </w:r>
            <w:r w:rsidRPr="0020448A">
              <w:rPr>
                <w:rFonts w:ascii="Comic Sans MS" w:hAnsi="Comic Sans MS"/>
                <w:bCs/>
                <w:sz w:val="24"/>
                <w:szCs w:val="24"/>
              </w:rPr>
              <w:t xml:space="preserve"> Mond </w:t>
            </w:r>
          </w:p>
        </w:tc>
        <w:tc>
          <w:tcPr>
            <w:tcW w:w="4629" w:type="dxa"/>
            <w:shd w:val="clear" w:color="auto" w:fill="F9F9F9"/>
            <w:vAlign w:val="center"/>
            <w:hideMark/>
          </w:tcPr>
          <w:p w:rsidR="005F6DE4" w:rsidRPr="0020448A" w:rsidRDefault="005F6DE4" w:rsidP="005F6DE4">
            <w:pPr>
              <w:rPr>
                <w:rFonts w:ascii="Comic Sans MS" w:hAnsi="Comic Sans MS"/>
                <w:sz w:val="24"/>
                <w:szCs w:val="24"/>
              </w:rPr>
            </w:pPr>
            <w:r w:rsidRPr="0020448A">
              <w:rPr>
                <w:rFonts w:ascii="Comic Sans MS" w:hAnsi="Comic Sans MS"/>
                <w:vanish/>
                <w:sz w:val="24"/>
                <w:szCs w:val="24"/>
              </w:rPr>
              <w:t xml:space="preserve">Confluence with </w:t>
            </w:r>
            <w:hyperlink r:id="rId14" w:tooltip="River Teme" w:history="1">
              <w:r w:rsidRPr="0020448A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River Teme</w:t>
              </w:r>
            </w:hyperlink>
            <w:r w:rsidRPr="0020448A">
              <w:rPr>
                <w:rFonts w:ascii="Comic Sans MS" w:hAnsi="Comic Sans MS"/>
                <w:sz w:val="24"/>
                <w:szCs w:val="24"/>
              </w:rPr>
              <w:t xml:space="preserve"> Samenvloeiing met </w:t>
            </w:r>
            <w:hyperlink r:id="rId15" w:tooltip="River Teme" w:history="1">
              <w:r w:rsidRPr="0020448A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 xml:space="preserve">de rivier </w:t>
              </w:r>
              <w:proofErr w:type="spellStart"/>
              <w:r w:rsidRPr="0020448A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Teme</w:t>
              </w:r>
              <w:proofErr w:type="spellEnd"/>
            </w:hyperlink>
            <w:r w:rsidRPr="0020448A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20448A" w:rsidRPr="0020448A" w:rsidTr="0020448A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5F6DE4" w:rsidRPr="0020448A" w:rsidRDefault="005F6DE4" w:rsidP="0020448A">
            <w:pPr>
              <w:rPr>
                <w:rFonts w:ascii="Comic Sans MS" w:hAnsi="Comic Sans MS"/>
                <w:sz w:val="24"/>
                <w:szCs w:val="24"/>
              </w:rPr>
            </w:pPr>
            <w:r w:rsidRPr="0020448A">
              <w:rPr>
                <w:rFonts w:ascii="Comic Sans MS" w:hAnsi="Comic Sans MS"/>
                <w:vanish/>
                <w:sz w:val="24"/>
                <w:szCs w:val="24"/>
              </w:rPr>
              <w:t>- location</w:t>
            </w:r>
            <w:r w:rsidRPr="0020448A">
              <w:rPr>
                <w:rFonts w:ascii="Comic Sans MS" w:hAnsi="Comic Sans MS"/>
                <w:sz w:val="24"/>
                <w:szCs w:val="24"/>
              </w:rPr>
              <w:t xml:space="preserve"> Locatie </w:t>
            </w:r>
          </w:p>
        </w:tc>
        <w:tc>
          <w:tcPr>
            <w:tcW w:w="4629" w:type="dxa"/>
            <w:shd w:val="clear" w:color="auto" w:fill="F9F9F9"/>
            <w:vAlign w:val="center"/>
            <w:hideMark/>
          </w:tcPr>
          <w:p w:rsidR="005F6DE4" w:rsidRPr="0020448A" w:rsidRDefault="005F6DE4" w:rsidP="005F6DE4">
            <w:pPr>
              <w:rPr>
                <w:rFonts w:ascii="Comic Sans MS" w:hAnsi="Comic Sans MS"/>
                <w:sz w:val="24"/>
                <w:szCs w:val="24"/>
              </w:rPr>
            </w:pPr>
            <w:r w:rsidRPr="0020448A">
              <w:rPr>
                <w:rFonts w:ascii="Comic Sans MS" w:hAnsi="Comic Sans MS"/>
                <w:vanish/>
                <w:sz w:val="24"/>
                <w:szCs w:val="24"/>
              </w:rPr>
              <w:t xml:space="preserve">Ludlow, </w:t>
            </w:r>
            <w:hyperlink r:id="rId16" w:tooltip="Shropshire" w:history="1">
              <w:r w:rsidRPr="0020448A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Shropshire</w:t>
              </w:r>
            </w:hyperlink>
            <w:r w:rsidRPr="0020448A">
              <w:rPr>
                <w:rFonts w:ascii="Comic Sans MS" w:hAnsi="Comic Sans MS"/>
                <w:vanish/>
                <w:sz w:val="24"/>
                <w:szCs w:val="24"/>
              </w:rPr>
              <w:t xml:space="preserve"> , </w:t>
            </w:r>
            <w:hyperlink r:id="rId17" w:tooltip="Engeland" w:history="1">
              <w:r w:rsidRPr="0020448A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England</w:t>
              </w:r>
            </w:hyperlink>
            <w:r w:rsidRPr="0020448A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20448A">
              <w:rPr>
                <w:rFonts w:ascii="Comic Sans MS" w:hAnsi="Comic Sans MS"/>
                <w:sz w:val="24"/>
                <w:szCs w:val="24"/>
              </w:rPr>
              <w:t>Ludlow</w:t>
            </w:r>
            <w:proofErr w:type="spellEnd"/>
            <w:r w:rsidRPr="0020448A">
              <w:rPr>
                <w:rFonts w:ascii="Comic Sans MS" w:hAnsi="Comic Sans MS"/>
                <w:sz w:val="24"/>
                <w:szCs w:val="24"/>
              </w:rPr>
              <w:t xml:space="preserve">, </w:t>
            </w:r>
            <w:hyperlink r:id="rId18" w:tooltip="Shropshire" w:history="1">
              <w:proofErr w:type="spellStart"/>
              <w:r w:rsidRPr="0020448A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Shropshire</w:t>
              </w:r>
              <w:proofErr w:type="spellEnd"/>
            </w:hyperlink>
            <w:r w:rsidRPr="0020448A">
              <w:rPr>
                <w:rFonts w:ascii="Comic Sans MS" w:hAnsi="Comic Sans MS"/>
                <w:sz w:val="24"/>
                <w:szCs w:val="24"/>
              </w:rPr>
              <w:t xml:space="preserve"> , </w:t>
            </w:r>
            <w:hyperlink r:id="rId19" w:tooltip="Engeland" w:history="1">
              <w:r w:rsidRPr="0020448A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Engeland</w:t>
              </w:r>
            </w:hyperlink>
            <w:r w:rsidRPr="0020448A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20448A" w:rsidRPr="0020448A" w:rsidTr="0020448A">
        <w:trPr>
          <w:trHeight w:val="48"/>
          <w:tblCellSpacing w:w="15" w:type="dxa"/>
        </w:trPr>
        <w:tc>
          <w:tcPr>
            <w:tcW w:w="6393" w:type="dxa"/>
            <w:gridSpan w:val="2"/>
            <w:shd w:val="clear" w:color="auto" w:fill="F9F9F9"/>
            <w:vAlign w:val="center"/>
            <w:hideMark/>
          </w:tcPr>
          <w:p w:rsidR="005F6DE4" w:rsidRPr="0020448A" w:rsidRDefault="005F6DE4" w:rsidP="005F6DE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0448A" w:rsidRDefault="0020448A" w:rsidP="005F6DE4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AD7FDA" wp14:editId="610ECA0D">
            <wp:simplePos x="0" y="0"/>
            <wp:positionH relativeFrom="column">
              <wp:posOffset>3951605</wp:posOffset>
            </wp:positionH>
            <wp:positionV relativeFrom="paragraph">
              <wp:posOffset>100965</wp:posOffset>
            </wp:positionV>
            <wp:extent cx="2440305" cy="2981325"/>
            <wp:effectExtent l="0" t="0" r="0" b="9525"/>
            <wp:wrapSquare wrapText="bothSides"/>
            <wp:docPr id="1" name="Afbeelding 1" descr="http://upload.wikimedia.org/wikipedia/commons/thumb/7/7a/River_Corve.jpg/256px-River_Corv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ttp://upload.wikimedia.org/wikipedia/commons/thumb/7/7a/River_Corve.jpg/256px-River_Corve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2981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DE4" w:rsidRPr="0020448A">
        <w:rPr>
          <w:rFonts w:ascii="Comic Sans MS" w:hAnsi="Comic Sans MS"/>
          <w:vanish/>
          <w:sz w:val="24"/>
          <w:szCs w:val="24"/>
        </w:rPr>
        <w:t xml:space="preserve">The </w:t>
      </w:r>
      <w:r w:rsidR="005F6DE4" w:rsidRPr="0020448A">
        <w:rPr>
          <w:rFonts w:ascii="Comic Sans MS" w:hAnsi="Comic Sans MS"/>
          <w:bCs/>
          <w:vanish/>
          <w:sz w:val="24"/>
          <w:szCs w:val="24"/>
        </w:rPr>
        <w:t>River Corve</w:t>
      </w:r>
      <w:r w:rsidR="005F6DE4" w:rsidRPr="0020448A">
        <w:rPr>
          <w:rFonts w:ascii="Comic Sans MS" w:hAnsi="Comic Sans MS"/>
          <w:vanish/>
          <w:sz w:val="24"/>
          <w:szCs w:val="24"/>
        </w:rPr>
        <w:t xml:space="preserve"> is a minor river in Shropshire, England.</w:t>
      </w:r>
    </w:p>
    <w:p w:rsidR="0020448A" w:rsidRPr="0020448A" w:rsidRDefault="0020448A" w:rsidP="0020448A">
      <w:pPr>
        <w:ind w:firstLine="708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  <w:lang w:eastAsia="en-US"/>
        </w:rPr>
        <w:t xml:space="preserve">   </w:t>
      </w:r>
      <w:r w:rsidRPr="0020448A">
        <w:rPr>
          <w:rFonts w:ascii="Comic Sans MS" w:hAnsi="Comic Sans MS"/>
          <w:i/>
          <w:vanish/>
          <w:sz w:val="24"/>
          <w:szCs w:val="24"/>
          <w:lang w:eastAsia="en-US"/>
        </w:rPr>
        <w:t>River Corve - upstream at Beambridge</w:t>
      </w:r>
      <w:r w:rsidRPr="0020448A">
        <w:rPr>
          <w:rFonts w:ascii="Comic Sans MS" w:hAnsi="Comic Sans MS"/>
          <w:i/>
          <w:sz w:val="24"/>
          <w:szCs w:val="24"/>
          <w:lang w:eastAsia="en-US"/>
        </w:rPr>
        <w:t xml:space="preserve">River </w:t>
      </w:r>
      <w:r w:rsidRPr="0020448A">
        <w:rPr>
          <w:rFonts w:ascii="Comic Sans MS" w:hAnsi="Comic Sans MS"/>
          <w:i/>
          <w:sz w:val="24"/>
          <w:szCs w:val="24"/>
          <w:lang w:eastAsia="en-US"/>
        </w:rPr>
        <w:t>Corve</w:t>
      </w:r>
      <w:r w:rsidRPr="0020448A">
        <w:rPr>
          <w:rFonts w:ascii="Comic Sans MS" w:hAnsi="Comic Sans MS"/>
          <w:i/>
          <w:sz w:val="24"/>
          <w:szCs w:val="24"/>
          <w:lang w:eastAsia="en-US"/>
        </w:rPr>
        <w:t xml:space="preserve"> - stroomopwaarts op Beambridge </w:t>
      </w:r>
    </w:p>
    <w:p w:rsidR="0020448A" w:rsidRDefault="0020448A" w:rsidP="005F6DE4">
      <w:pPr>
        <w:rPr>
          <w:rFonts w:ascii="Comic Sans MS" w:hAnsi="Comic Sans MS"/>
          <w:sz w:val="24"/>
          <w:szCs w:val="24"/>
        </w:rPr>
      </w:pPr>
    </w:p>
    <w:p w:rsidR="0020448A" w:rsidRDefault="0020448A" w:rsidP="005F6DE4">
      <w:pPr>
        <w:rPr>
          <w:rFonts w:ascii="Comic Sans MS" w:hAnsi="Comic Sans MS"/>
          <w:sz w:val="24"/>
          <w:szCs w:val="24"/>
        </w:rPr>
      </w:pPr>
    </w:p>
    <w:p w:rsidR="0020448A" w:rsidRDefault="005F6DE4" w:rsidP="0020448A">
      <w:pPr>
        <w:pStyle w:val="BusTic"/>
        <w:rPr>
          <w:szCs w:val="24"/>
        </w:rPr>
      </w:pPr>
      <w:r w:rsidRPr="0020448A">
        <w:rPr>
          <w:szCs w:val="24"/>
        </w:rPr>
        <w:t xml:space="preserve">De </w:t>
      </w:r>
      <w:r w:rsidRPr="0020448A">
        <w:rPr>
          <w:bCs/>
          <w:szCs w:val="24"/>
        </w:rPr>
        <w:t xml:space="preserve">rivier </w:t>
      </w:r>
      <w:r w:rsidR="0020448A" w:rsidRPr="0020448A">
        <w:rPr>
          <w:bCs/>
          <w:szCs w:val="24"/>
        </w:rPr>
        <w:t>Corve</w:t>
      </w:r>
      <w:r w:rsidRPr="0020448A">
        <w:rPr>
          <w:szCs w:val="24"/>
        </w:rPr>
        <w:t xml:space="preserve"> is een kleine rivier in </w:t>
      </w:r>
      <w:proofErr w:type="spellStart"/>
      <w:r w:rsidRPr="0020448A">
        <w:rPr>
          <w:szCs w:val="24"/>
        </w:rPr>
        <w:t>Shropshire</w:t>
      </w:r>
      <w:proofErr w:type="spellEnd"/>
      <w:r w:rsidRPr="0020448A">
        <w:rPr>
          <w:szCs w:val="24"/>
        </w:rPr>
        <w:t xml:space="preserve">, Engeland. </w:t>
      </w:r>
      <w:r w:rsidRPr="0020448A">
        <w:rPr>
          <w:vanish/>
          <w:szCs w:val="24"/>
        </w:rPr>
        <w:t xml:space="preserve">It is a tributary of the </w:t>
      </w:r>
      <w:hyperlink r:id="rId21" w:tooltip="River Teme" w:history="1">
        <w:r w:rsidRPr="0020448A">
          <w:rPr>
            <w:rStyle w:val="Hyperlink"/>
            <w:vanish/>
            <w:color w:val="auto"/>
            <w:szCs w:val="24"/>
            <w:u w:val="none"/>
          </w:rPr>
          <w:t>River Teme</w:t>
        </w:r>
      </w:hyperlink>
      <w:r w:rsidRPr="0020448A">
        <w:rPr>
          <w:vanish/>
          <w:szCs w:val="24"/>
        </w:rPr>
        <w:t xml:space="preserve"> which it joins in the town of </w:t>
      </w:r>
      <w:hyperlink r:id="rId22" w:tooltip="Ludlow" w:history="1">
        <w:r w:rsidRPr="0020448A">
          <w:rPr>
            <w:rStyle w:val="Hyperlink"/>
            <w:vanish/>
            <w:color w:val="auto"/>
            <w:szCs w:val="24"/>
            <w:u w:val="none"/>
          </w:rPr>
          <w:t>Ludlow</w:t>
        </w:r>
      </w:hyperlink>
      <w:r w:rsidRPr="0020448A">
        <w:rPr>
          <w:vanish/>
          <w:szCs w:val="24"/>
        </w:rPr>
        <w:t xml:space="preserve"> , and which joins the </w:t>
      </w:r>
      <w:hyperlink r:id="rId23" w:tooltip="Severn" w:history="1">
        <w:r w:rsidRPr="0020448A">
          <w:rPr>
            <w:rStyle w:val="Hyperlink"/>
            <w:vanish/>
            <w:color w:val="auto"/>
            <w:szCs w:val="24"/>
            <w:u w:val="none"/>
          </w:rPr>
          <w:t>River Severn</w:t>
        </w:r>
      </w:hyperlink>
      <w:r w:rsidRPr="0020448A">
        <w:rPr>
          <w:vanish/>
          <w:szCs w:val="24"/>
        </w:rPr>
        <w:t xml:space="preserve"> at </w:t>
      </w:r>
      <w:hyperlink r:id="rId24" w:tooltip="Powick" w:history="1">
        <w:r w:rsidRPr="0020448A">
          <w:rPr>
            <w:rStyle w:val="Hyperlink"/>
            <w:vanish/>
            <w:color w:val="auto"/>
            <w:szCs w:val="24"/>
            <w:u w:val="none"/>
          </w:rPr>
          <w:t>Powick</w:t>
        </w:r>
      </w:hyperlink>
      <w:r w:rsidRPr="0020448A">
        <w:rPr>
          <w:vanish/>
          <w:szCs w:val="24"/>
        </w:rPr>
        <w:t xml:space="preserve"> near </w:t>
      </w:r>
      <w:hyperlink r:id="rId25" w:tooltip="Worcester" w:history="1">
        <w:r w:rsidRPr="0020448A">
          <w:rPr>
            <w:rStyle w:val="Hyperlink"/>
            <w:vanish/>
            <w:color w:val="auto"/>
            <w:szCs w:val="24"/>
            <w:u w:val="none"/>
          </w:rPr>
          <w:t>Worcester</w:t>
        </w:r>
      </w:hyperlink>
      <w:r w:rsidRPr="0020448A">
        <w:rPr>
          <w:vanish/>
          <w:szCs w:val="24"/>
        </w:rPr>
        <w:t xml:space="preserve"> .</w:t>
      </w:r>
      <w:r w:rsidRPr="0020448A">
        <w:rPr>
          <w:szCs w:val="24"/>
        </w:rPr>
        <w:t xml:space="preserve"> </w:t>
      </w:r>
    </w:p>
    <w:p w:rsidR="005F6DE4" w:rsidRPr="0020448A" w:rsidRDefault="005F6DE4" w:rsidP="0020448A">
      <w:pPr>
        <w:pStyle w:val="BusTic"/>
        <w:rPr>
          <w:szCs w:val="24"/>
        </w:rPr>
      </w:pPr>
      <w:r w:rsidRPr="0020448A">
        <w:rPr>
          <w:szCs w:val="24"/>
        </w:rPr>
        <w:t xml:space="preserve">Het is een zijrivier van de </w:t>
      </w:r>
      <w:hyperlink r:id="rId26" w:tooltip="River Teme" w:history="1">
        <w:r w:rsidRPr="0020448A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20448A">
          <w:rPr>
            <w:rStyle w:val="Hyperlink"/>
            <w:color w:val="auto"/>
            <w:szCs w:val="24"/>
            <w:u w:val="none"/>
          </w:rPr>
          <w:t>Teme</w:t>
        </w:r>
        <w:proofErr w:type="spellEnd"/>
      </w:hyperlink>
      <w:r w:rsidRPr="0020448A">
        <w:rPr>
          <w:szCs w:val="24"/>
        </w:rPr>
        <w:t xml:space="preserve"> die zij sluit zich aan bij de stad </w:t>
      </w:r>
      <w:hyperlink r:id="rId27" w:tooltip="Ludlow" w:history="1">
        <w:proofErr w:type="spellStart"/>
        <w:r w:rsidRPr="0020448A">
          <w:rPr>
            <w:rStyle w:val="Hyperlink"/>
            <w:color w:val="auto"/>
            <w:szCs w:val="24"/>
            <w:u w:val="none"/>
          </w:rPr>
          <w:t>Ludlow</w:t>
        </w:r>
        <w:proofErr w:type="spellEnd"/>
      </w:hyperlink>
      <w:r w:rsidRPr="0020448A">
        <w:rPr>
          <w:szCs w:val="24"/>
        </w:rPr>
        <w:t xml:space="preserve"> , en die samenkomen bij de </w:t>
      </w:r>
      <w:hyperlink r:id="rId28" w:tooltip="Severn" w:history="1">
        <w:r w:rsidRPr="0020448A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20448A">
          <w:rPr>
            <w:rStyle w:val="Hyperlink"/>
            <w:color w:val="auto"/>
            <w:szCs w:val="24"/>
            <w:u w:val="none"/>
          </w:rPr>
          <w:t>Severn</w:t>
        </w:r>
        <w:proofErr w:type="spellEnd"/>
      </w:hyperlink>
      <w:r w:rsidRPr="0020448A">
        <w:rPr>
          <w:szCs w:val="24"/>
        </w:rPr>
        <w:t xml:space="preserve"> in </w:t>
      </w:r>
      <w:hyperlink r:id="rId29" w:tooltip="Powick" w:history="1">
        <w:proofErr w:type="spellStart"/>
        <w:r w:rsidRPr="0020448A">
          <w:rPr>
            <w:rStyle w:val="Hyperlink"/>
            <w:color w:val="auto"/>
            <w:szCs w:val="24"/>
            <w:u w:val="none"/>
          </w:rPr>
          <w:t>Powick</w:t>
        </w:r>
        <w:proofErr w:type="spellEnd"/>
      </w:hyperlink>
      <w:r w:rsidRPr="0020448A">
        <w:rPr>
          <w:szCs w:val="24"/>
        </w:rPr>
        <w:t xml:space="preserve"> de buurt van </w:t>
      </w:r>
      <w:hyperlink r:id="rId30" w:tooltip="Worcester" w:history="1">
        <w:r w:rsidRPr="0020448A">
          <w:rPr>
            <w:rStyle w:val="Hyperlink"/>
            <w:color w:val="auto"/>
            <w:szCs w:val="24"/>
            <w:u w:val="none"/>
          </w:rPr>
          <w:t>Worcester</w:t>
        </w:r>
      </w:hyperlink>
      <w:r w:rsidRPr="0020448A">
        <w:rPr>
          <w:szCs w:val="24"/>
        </w:rPr>
        <w:t xml:space="preserve"> . </w:t>
      </w:r>
    </w:p>
    <w:p w:rsidR="0020448A" w:rsidRDefault="005F6DE4" w:rsidP="0020448A">
      <w:pPr>
        <w:pStyle w:val="BusTic"/>
        <w:rPr>
          <w:szCs w:val="24"/>
        </w:rPr>
      </w:pPr>
      <w:r w:rsidRPr="0020448A">
        <w:rPr>
          <w:vanish/>
          <w:szCs w:val="24"/>
        </w:rPr>
        <w:t xml:space="preserve">During heavy flooding in In 2007 when the river rose 1.6m in three hours, a house collapsed into the river and the Burway Bridge collapsed severing the connection of the B4361 Coronation Avenue, a major access route, with the town centre of </w:t>
      </w:r>
      <w:hyperlink r:id="rId31" w:tooltip="Ludlow" w:history="1">
        <w:r w:rsidRPr="0020448A">
          <w:rPr>
            <w:rStyle w:val="Hyperlink"/>
            <w:vanish/>
            <w:color w:val="auto"/>
            <w:szCs w:val="24"/>
            <w:u w:val="none"/>
          </w:rPr>
          <w:t>Ludlow</w:t>
        </w:r>
      </w:hyperlink>
      <w:r w:rsidRPr="0020448A">
        <w:rPr>
          <w:vanish/>
          <w:szCs w:val="24"/>
        </w:rPr>
        <w:t xml:space="preserve"> . </w:t>
      </w:r>
      <w:hyperlink r:id="rId32" w:anchor="cite_note-0" w:history="1">
        <w:r w:rsidRPr="0020448A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20448A">
        <w:rPr>
          <w:vanish/>
          <w:szCs w:val="24"/>
        </w:rPr>
        <w:t xml:space="preserve"> A new, modern bridge designed by the Environment Agency constucted by the Shropshire County Council, was completed in 2008.</w:t>
      </w:r>
      <w:r w:rsidRPr="0020448A">
        <w:rPr>
          <w:szCs w:val="24"/>
        </w:rPr>
        <w:t xml:space="preserve"> Tijdens zware overstromingen in </w:t>
      </w:r>
      <w:proofErr w:type="spellStart"/>
      <w:r w:rsidRPr="0020448A">
        <w:rPr>
          <w:szCs w:val="24"/>
        </w:rPr>
        <w:t>in</w:t>
      </w:r>
      <w:proofErr w:type="spellEnd"/>
      <w:r w:rsidRPr="0020448A">
        <w:rPr>
          <w:szCs w:val="24"/>
        </w:rPr>
        <w:t xml:space="preserve"> 2007 toen de rivier steeg 1,6 m in drie uur, een huis instortte in de rivier en de brug instortte </w:t>
      </w:r>
      <w:proofErr w:type="spellStart"/>
      <w:r w:rsidRPr="0020448A">
        <w:rPr>
          <w:szCs w:val="24"/>
        </w:rPr>
        <w:t>Burway</w:t>
      </w:r>
      <w:proofErr w:type="spellEnd"/>
      <w:r w:rsidRPr="0020448A">
        <w:rPr>
          <w:szCs w:val="24"/>
        </w:rPr>
        <w:t xml:space="preserve"> doorsnijden van de verbinding van de B4361 </w:t>
      </w:r>
      <w:proofErr w:type="spellStart"/>
      <w:r w:rsidRPr="0020448A">
        <w:rPr>
          <w:szCs w:val="24"/>
        </w:rPr>
        <w:t>Coronation</w:t>
      </w:r>
      <w:proofErr w:type="spellEnd"/>
      <w:r w:rsidRPr="0020448A">
        <w:rPr>
          <w:szCs w:val="24"/>
        </w:rPr>
        <w:t xml:space="preserve"> Avenue, een belangrijke toegang tot route, met het centrum van </w:t>
      </w:r>
      <w:hyperlink r:id="rId33" w:tooltip="Ludlow" w:history="1">
        <w:proofErr w:type="spellStart"/>
        <w:r w:rsidRPr="0020448A">
          <w:rPr>
            <w:rStyle w:val="Hyperlink"/>
            <w:color w:val="auto"/>
            <w:szCs w:val="24"/>
            <w:u w:val="none"/>
          </w:rPr>
          <w:t>Ludlow</w:t>
        </w:r>
        <w:proofErr w:type="spellEnd"/>
      </w:hyperlink>
      <w:r w:rsidRPr="0020448A">
        <w:rPr>
          <w:szCs w:val="24"/>
        </w:rPr>
        <w:t xml:space="preserve"> . </w:t>
      </w:r>
    </w:p>
    <w:p w:rsidR="0020448A" w:rsidRDefault="005F6DE4" w:rsidP="0020448A">
      <w:pPr>
        <w:pStyle w:val="BusTic"/>
        <w:rPr>
          <w:szCs w:val="24"/>
        </w:rPr>
      </w:pPr>
      <w:r w:rsidRPr="0020448A">
        <w:rPr>
          <w:szCs w:val="24"/>
        </w:rPr>
        <w:t xml:space="preserve">Een nieuwe, moderne brug, ontworpen door het Environment Agency </w:t>
      </w:r>
      <w:proofErr w:type="spellStart"/>
      <w:r w:rsidRPr="0020448A">
        <w:rPr>
          <w:szCs w:val="24"/>
        </w:rPr>
        <w:t>constucted</w:t>
      </w:r>
      <w:proofErr w:type="spellEnd"/>
      <w:r w:rsidRPr="0020448A">
        <w:rPr>
          <w:szCs w:val="24"/>
        </w:rPr>
        <w:t xml:space="preserve"> door de </w:t>
      </w:r>
      <w:proofErr w:type="spellStart"/>
      <w:r w:rsidRPr="0020448A">
        <w:rPr>
          <w:szCs w:val="24"/>
        </w:rPr>
        <w:t>Shropshire</w:t>
      </w:r>
      <w:proofErr w:type="spellEnd"/>
      <w:r w:rsidRPr="0020448A">
        <w:rPr>
          <w:szCs w:val="24"/>
        </w:rPr>
        <w:t xml:space="preserve"> </w:t>
      </w:r>
      <w:proofErr w:type="spellStart"/>
      <w:r w:rsidRPr="0020448A">
        <w:rPr>
          <w:szCs w:val="24"/>
        </w:rPr>
        <w:t>County</w:t>
      </w:r>
      <w:proofErr w:type="spellEnd"/>
      <w:r w:rsidRPr="0020448A">
        <w:rPr>
          <w:szCs w:val="24"/>
        </w:rPr>
        <w:t xml:space="preserve"> Council, werd voltooid in 2008. </w:t>
      </w:r>
      <w:r w:rsidRPr="0020448A">
        <w:rPr>
          <w:vanish/>
          <w:szCs w:val="24"/>
        </w:rPr>
        <w:t xml:space="preserve">A temporary </w:t>
      </w:r>
      <w:hyperlink r:id="rId34" w:tooltip="Baileybrug" w:history="1">
        <w:r w:rsidRPr="0020448A">
          <w:rPr>
            <w:rStyle w:val="Hyperlink"/>
            <w:vanish/>
            <w:color w:val="auto"/>
            <w:szCs w:val="24"/>
            <w:u w:val="none"/>
          </w:rPr>
          <w:t>Bailey bridge</w:t>
        </w:r>
      </w:hyperlink>
      <w:r w:rsidRPr="0020448A">
        <w:rPr>
          <w:vanish/>
          <w:szCs w:val="24"/>
        </w:rPr>
        <w:t xml:space="preserve"> had been erected to reduce disruption in taffic flow during the construction. </w:t>
      </w:r>
      <w:hyperlink r:id="rId35" w:anchor="cite_note-1" w:history="1">
        <w:r w:rsidRPr="0020448A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20448A">
        <w:rPr>
          <w:szCs w:val="24"/>
        </w:rPr>
        <w:t xml:space="preserve"> </w:t>
      </w:r>
    </w:p>
    <w:p w:rsidR="005F6DE4" w:rsidRPr="0020448A" w:rsidRDefault="005F6DE4" w:rsidP="0020448A">
      <w:pPr>
        <w:pStyle w:val="BusTic"/>
        <w:rPr>
          <w:szCs w:val="24"/>
        </w:rPr>
      </w:pPr>
      <w:r w:rsidRPr="0020448A">
        <w:rPr>
          <w:szCs w:val="24"/>
        </w:rPr>
        <w:t xml:space="preserve">Een tijdelijke </w:t>
      </w:r>
      <w:hyperlink r:id="rId36" w:tooltip="Baileybrug" w:history="1">
        <w:r w:rsidRPr="0020448A">
          <w:rPr>
            <w:rStyle w:val="Hyperlink"/>
            <w:color w:val="auto"/>
            <w:szCs w:val="24"/>
            <w:u w:val="none"/>
          </w:rPr>
          <w:t>Baileybrug</w:t>
        </w:r>
      </w:hyperlink>
      <w:r w:rsidRPr="0020448A">
        <w:rPr>
          <w:szCs w:val="24"/>
        </w:rPr>
        <w:t xml:space="preserve"> was opgericht om doorstroming te verminderen verstoring in </w:t>
      </w:r>
      <w:proofErr w:type="spellStart"/>
      <w:r w:rsidRPr="0020448A">
        <w:rPr>
          <w:szCs w:val="24"/>
        </w:rPr>
        <w:t>taffic</w:t>
      </w:r>
      <w:proofErr w:type="spellEnd"/>
      <w:r w:rsidRPr="0020448A">
        <w:rPr>
          <w:szCs w:val="24"/>
        </w:rPr>
        <w:t xml:space="preserve"> tijdens de bouw. </w:t>
      </w:r>
    </w:p>
    <w:p w:rsidR="005F6DE4" w:rsidRPr="0020448A" w:rsidRDefault="005F6DE4" w:rsidP="0020448A">
      <w:pPr>
        <w:pStyle w:val="BusTic"/>
        <w:rPr>
          <w:szCs w:val="24"/>
        </w:rPr>
      </w:pPr>
      <w:r w:rsidRPr="0020448A">
        <w:rPr>
          <w:vanish/>
          <w:szCs w:val="24"/>
        </w:rPr>
        <w:t xml:space="preserve">In 2006 as a result of pollution by slurry from a nearby livestock farm in Brockton, fish were found dead in the river. </w:t>
      </w:r>
      <w:hyperlink r:id="rId37" w:anchor="cite_note-2" w:history="1">
        <w:r w:rsidRPr="0020448A">
          <w:rPr>
            <w:rStyle w:val="Hyperlink"/>
            <w:vanish/>
            <w:color w:val="auto"/>
            <w:szCs w:val="24"/>
            <w:u w:val="none"/>
            <w:vertAlign w:val="superscript"/>
          </w:rPr>
          <w:t>[ 3 ]</w:t>
        </w:r>
      </w:hyperlink>
      <w:bookmarkStart w:id="0" w:name="_GoBack"/>
      <w:bookmarkEnd w:id="0"/>
      <w:r w:rsidRPr="0020448A">
        <w:rPr>
          <w:szCs w:val="24"/>
        </w:rPr>
        <w:t xml:space="preserve">In 2006 als gevolg van verontreiniging door drijfmest uit een nabijgelegen veehouderijbedrijf in </w:t>
      </w:r>
      <w:proofErr w:type="spellStart"/>
      <w:r w:rsidRPr="0020448A">
        <w:rPr>
          <w:szCs w:val="24"/>
        </w:rPr>
        <w:t>Brockton</w:t>
      </w:r>
      <w:proofErr w:type="spellEnd"/>
      <w:r w:rsidRPr="0020448A">
        <w:rPr>
          <w:szCs w:val="24"/>
        </w:rPr>
        <w:t xml:space="preserve">, waren vissen dood aangetroffen in de rivier. </w:t>
      </w:r>
    </w:p>
    <w:p w:rsidR="00861648" w:rsidRPr="0020448A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20448A" w:rsidSect="00CD4559">
      <w:headerReference w:type="even" r:id="rId38"/>
      <w:headerReference w:type="default" r:id="rId39"/>
      <w:footerReference w:type="default" r:id="rId40"/>
      <w:headerReference w:type="first" r:id="rId4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BDD" w:rsidRDefault="00154BDD" w:rsidP="00A64884">
      <w:r>
        <w:separator/>
      </w:r>
    </w:p>
  </w:endnote>
  <w:endnote w:type="continuationSeparator" w:id="0">
    <w:p w:rsidR="00154BDD" w:rsidRDefault="00154BD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54BDD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20448A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BDD" w:rsidRDefault="00154BDD" w:rsidP="00A64884">
      <w:r>
        <w:separator/>
      </w:r>
    </w:p>
  </w:footnote>
  <w:footnote w:type="continuationSeparator" w:id="0">
    <w:p w:rsidR="00154BDD" w:rsidRDefault="00154BD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54BD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48C3636" wp14:editId="2208A14B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448A">
      <w:rPr>
        <w:rFonts w:asciiTheme="majorHAnsi" w:hAnsiTheme="majorHAnsi"/>
        <w:b/>
        <w:sz w:val="24"/>
        <w:szCs w:val="24"/>
      </w:rPr>
      <w:t>De Corve Rivier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154BDD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54BD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54BDD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0448A"/>
    <w:rsid w:val="002124BD"/>
    <w:rsid w:val="0022157E"/>
    <w:rsid w:val="002221AB"/>
    <w:rsid w:val="002464E4"/>
    <w:rsid w:val="00272F13"/>
    <w:rsid w:val="00274EAC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5F6DE4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3" Type="http://schemas.openxmlformats.org/officeDocument/2006/relationships/hyperlink" Target="http://translate.googleusercontent.com/translate_c?hl=nl&amp;langpair=en%7Cnl&amp;u=http://en.wikipedia.org/wiki/Ludlow&amp;rurl=translate.google.nl&amp;usg=ALkJrhhGd9l58y4lf2Om5sFc_9DkFIqeUg" TargetMode="External"/><Relationship Id="rId18" Type="http://schemas.openxmlformats.org/officeDocument/2006/relationships/hyperlink" Target="http://translate.googleusercontent.com/translate_c?hl=nl&amp;langpair=en%7Cnl&amp;u=http://en.wikipedia.org/wiki/Shropshire&amp;rurl=translate.google.nl&amp;usg=ALkJrhj1RkEZ-Xwt6MWpJ1cqBMFVdMEcdA" TargetMode="External"/><Relationship Id="rId26" Type="http://schemas.openxmlformats.org/officeDocument/2006/relationships/hyperlink" Target="http://translate.googleusercontent.com/translate_c?hl=nl&amp;langpair=en%7Cnl&amp;u=http://en.wikipedia.org/wiki/River_Teme&amp;rurl=translate.google.nl&amp;usg=ALkJrhhld6l6wwihvvnt5brW64zC-kDmGQ" TargetMode="External"/><Relationship Id="rId39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River_Teme&amp;rurl=translate.google.nl&amp;usg=ALkJrhhld6l6wwihvvnt5brW64zC-kDmGQ" TargetMode="External"/><Relationship Id="rId34" Type="http://schemas.openxmlformats.org/officeDocument/2006/relationships/hyperlink" Target="http://translate.googleusercontent.com/translate_c?hl=nl&amp;langpair=en%7Cnl&amp;u=http://en.wikipedia.org/wiki/Bailey_bridge&amp;rurl=translate.google.nl&amp;usg=ALkJrhhuKb198hPAQWvLwh7zcxYZh_Fe5w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Ludlow&amp;rurl=translate.google.nl&amp;usg=ALkJrhhGd9l58y4lf2Om5sFc_9DkFIqeUg" TargetMode="External"/><Relationship Id="rId17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5" Type="http://schemas.openxmlformats.org/officeDocument/2006/relationships/hyperlink" Target="http://translate.googleusercontent.com/translate_c?hl=nl&amp;langpair=en%7Cnl&amp;u=http://en.wikipedia.org/wiki/Worcester&amp;rurl=translate.google.nl&amp;usg=ALkJrhhjixBG8v5HHe3YHGmLrBEkwVwCDQ" TargetMode="External"/><Relationship Id="rId33" Type="http://schemas.openxmlformats.org/officeDocument/2006/relationships/hyperlink" Target="http://translate.googleusercontent.com/translate_c?hl=nl&amp;langpair=en%7Cnl&amp;u=http://en.wikipedia.org/wiki/Ludlow&amp;rurl=translate.google.nl&amp;usg=ALkJrhhGd9l58y4lf2Om5sFc_9DkFIqeUg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Shropshire&amp;rurl=translate.google.nl&amp;usg=ALkJrhj1RkEZ-Xwt6MWpJ1cqBMFVdMEcdA" TargetMode="External"/><Relationship Id="rId20" Type="http://schemas.openxmlformats.org/officeDocument/2006/relationships/image" Target="media/image1.jpeg"/><Relationship Id="rId29" Type="http://schemas.openxmlformats.org/officeDocument/2006/relationships/hyperlink" Target="http://translate.googleusercontent.com/translate_c?hl=nl&amp;langpair=en%7Cnl&amp;u=http://en.wikipedia.org/wiki/Powick&amp;rurl=translate.google.nl&amp;usg=ALkJrhhViGLizcYmwm4gjR1ez5oYelWQMw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Shropshire&amp;rurl=translate.google.nl&amp;usg=ALkJrhj1RkEZ-Xwt6MWpJ1cqBMFVdMEcdA" TargetMode="External"/><Relationship Id="rId24" Type="http://schemas.openxmlformats.org/officeDocument/2006/relationships/hyperlink" Target="http://translate.googleusercontent.com/translate_c?hl=nl&amp;langpair=en%7Cnl&amp;u=http://en.wikipedia.org/wiki/Powick&amp;rurl=translate.google.nl&amp;usg=ALkJrhhViGLizcYmwm4gjR1ez5oYelWQMw" TargetMode="External"/><Relationship Id="rId32" Type="http://schemas.openxmlformats.org/officeDocument/2006/relationships/hyperlink" Target="http://translate.googleusercontent.com/translate_c?hl=nl&amp;langpair=en%7Cnl&amp;u=http://en.wikipedia.org/wiki/River_Corve&amp;rurl=translate.google.nl&amp;usg=ALkJrhhqalO4bahmfS_RY_IwL62nxOITNA" TargetMode="External"/><Relationship Id="rId37" Type="http://schemas.openxmlformats.org/officeDocument/2006/relationships/hyperlink" Target="http://translate.googleusercontent.com/translate_c?hl=nl&amp;langpair=en%7Cnl&amp;u=http://en.wikipedia.org/wiki/River_Corve&amp;rurl=translate.google.nl&amp;usg=ALkJrhhqalO4bahmfS_RY_IwL62nxOITNA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_Teme&amp;rurl=translate.google.nl&amp;usg=ALkJrhhld6l6wwihvvnt5brW64zC-kDmGQ" TargetMode="External"/><Relationship Id="rId23" Type="http://schemas.openxmlformats.org/officeDocument/2006/relationships/hyperlink" Target="http://translate.googleusercontent.com/translate_c?hl=nl&amp;langpair=en%7Cnl&amp;u=http://en.wikipedia.org/wiki/River_Severn&amp;rurl=translate.google.nl&amp;usg=ALkJrhg1tRVwRYkHDCTtemIe7lzjF-rdNw" TargetMode="External"/><Relationship Id="rId28" Type="http://schemas.openxmlformats.org/officeDocument/2006/relationships/hyperlink" Target="http://translate.googleusercontent.com/translate_c?hl=nl&amp;langpair=en%7Cnl&amp;u=http://en.wikipedia.org/wiki/River_Severn&amp;rurl=translate.google.nl&amp;usg=ALkJrhg1tRVwRYkHDCTtemIe7lzjF-rdNw" TargetMode="External"/><Relationship Id="rId36" Type="http://schemas.openxmlformats.org/officeDocument/2006/relationships/hyperlink" Target="http://translate.googleusercontent.com/translate_c?hl=nl&amp;langpair=en%7Cnl&amp;u=http://en.wikipedia.org/wiki/Bailey_bridge&amp;rurl=translate.google.nl&amp;usg=ALkJrhhuKb198hPAQWvLwh7zcxYZh_Fe5w" TargetMode="External"/><Relationship Id="rId10" Type="http://schemas.openxmlformats.org/officeDocument/2006/relationships/hyperlink" Target="http://translate.googleusercontent.com/translate_c?hl=nl&amp;langpair=en%7Cnl&amp;u=http://en.wikipedia.org/wiki/Shropshire&amp;rurl=translate.google.nl&amp;usg=ALkJrhj1RkEZ-Xwt6MWpJ1cqBMFVdMEcdA" TargetMode="External"/><Relationship Id="rId1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31" Type="http://schemas.openxmlformats.org/officeDocument/2006/relationships/hyperlink" Target="http://translate.googleusercontent.com/translate_c?hl=nl&amp;langpair=en%7Cnl&amp;u=http://en.wikipedia.org/wiki/Ludlow&amp;rurl=translate.google.nl&amp;usg=ALkJrhhGd9l58y4lf2Om5sFc_9DkFIqeU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River_Teme&amp;rurl=translate.google.nl&amp;usg=ALkJrhhld6l6wwihvvnt5brW64zC-kDmGQ" TargetMode="External"/><Relationship Id="rId22" Type="http://schemas.openxmlformats.org/officeDocument/2006/relationships/hyperlink" Target="http://translate.googleusercontent.com/translate_c?hl=nl&amp;langpair=en%7Cnl&amp;u=http://en.wikipedia.org/wiki/Ludlow&amp;rurl=translate.google.nl&amp;usg=ALkJrhhGd9l58y4lf2Om5sFc_9DkFIqeUg" TargetMode="External"/><Relationship Id="rId27" Type="http://schemas.openxmlformats.org/officeDocument/2006/relationships/hyperlink" Target="http://translate.googleusercontent.com/translate_c?hl=nl&amp;langpair=en%7Cnl&amp;u=http://en.wikipedia.org/wiki/Ludlow&amp;rurl=translate.google.nl&amp;usg=ALkJrhhGd9l58y4lf2Om5sFc_9DkFIqeUg" TargetMode="External"/><Relationship Id="rId30" Type="http://schemas.openxmlformats.org/officeDocument/2006/relationships/hyperlink" Target="http://translate.googleusercontent.com/translate_c?hl=nl&amp;langpair=en%7Cnl&amp;u=http://en.wikipedia.org/wiki/Worcester&amp;rurl=translate.google.nl&amp;usg=ALkJrhhjixBG8v5HHe3YHGmLrBEkwVwCDQ" TargetMode="External"/><Relationship Id="rId35" Type="http://schemas.openxmlformats.org/officeDocument/2006/relationships/hyperlink" Target="http://translate.googleusercontent.com/translate_c?hl=nl&amp;langpair=en%7Cnl&amp;u=http://en.wikipedia.org/wiki/River_Corve&amp;rurl=translate.google.nl&amp;usg=ALkJrhhqalO4bahmfS_RY_IwL62nxOITNA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1261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2010-08-25T10:45:00Z</dcterms:created>
  <dcterms:modified xsi:type="dcterms:W3CDTF">2010-09-01T12:16:00Z</dcterms:modified>
  <cp:category>2010</cp:category>
</cp:coreProperties>
</file>