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78" w:rsidRPr="002C0178" w:rsidRDefault="002C0178" w:rsidP="002C0178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C0178">
        <w:rPr>
          <w:rFonts w:ascii="Comic Sans MS" w:hAnsi="Comic Sans MS"/>
          <w:b/>
          <w:bCs/>
          <w:sz w:val="24"/>
          <w:szCs w:val="24"/>
          <w:lang w:val="en"/>
        </w:rPr>
        <w:t xml:space="preserve">River Coln </w:t>
      </w:r>
    </w:p>
    <w:p w:rsidR="00B92D66" w:rsidRDefault="00B92D66" w:rsidP="00B92D66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B4EB29" wp14:editId="20AE7796">
            <wp:simplePos x="0" y="0"/>
            <wp:positionH relativeFrom="column">
              <wp:posOffset>4015105</wp:posOffset>
            </wp:positionH>
            <wp:positionV relativeFrom="paragraph">
              <wp:posOffset>75565</wp:posOffset>
            </wp:positionV>
            <wp:extent cx="2385060" cy="1788795"/>
            <wp:effectExtent l="0" t="0" r="0" b="1905"/>
            <wp:wrapSquare wrapText="bothSides"/>
            <wp:docPr id="4" name="Afbeelding 4" descr="http://upload.wikimedia.org/wikipedia/commons/thumb/e/e3/River_Coln.jpg/300px-River_Col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e/e3/River_Coln.jpg/300px-River_Coln.jpg">
                      <a:hlinkClick r:id="rId8" tooltip="&quot;Coln rivier ten zuiden van St Coln Aldwyns, Gloucestershir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50F8" w:rsidRPr="00B92D66">
        <w:fldChar w:fldCharType="begin"/>
      </w:r>
      <w:r w:rsidR="009650F8" w:rsidRPr="00B92D66">
        <w:instrText xml:space="preserve"> HYPERLINK "http://translate.googleusercontent.com/translate_c?hl=nl&amp;la</w:instrText>
      </w:r>
      <w:r w:rsidR="009650F8" w:rsidRPr="00B92D66">
        <w:instrText xml:space="preserve">ngpair=en%7Cnl&amp;u=http://en.wikipedia.org/wiki/Brockhampton,_Gloucestershire&amp;rurl=translate.google.nl&amp;usg=ALkJrhgqNPhPqg7Ap6eu8VAGBDXN2U-pEg" \o "Brockhampton, Gloucestershire" </w:instrText>
      </w:r>
      <w:r w:rsidR="009650F8" w:rsidRPr="00B92D66">
        <w:fldChar w:fldCharType="separate"/>
      </w:r>
      <w:proofErr w:type="spellStart"/>
      <w:r w:rsidR="002C0178" w:rsidRPr="00B92D66">
        <w:rPr>
          <w:rStyle w:val="Hyperlink"/>
          <w:color w:val="auto"/>
          <w:szCs w:val="24"/>
          <w:u w:val="none"/>
        </w:rPr>
        <w:t>Brockhampton</w:t>
      </w:r>
      <w:proofErr w:type="spellEnd"/>
      <w:r w:rsidR="009650F8" w:rsidRPr="00B92D66">
        <w:rPr>
          <w:rStyle w:val="Hyperlink"/>
          <w:color w:val="auto"/>
          <w:szCs w:val="24"/>
          <w:u w:val="none"/>
        </w:rPr>
        <w:fldChar w:fldCharType="end"/>
      </w:r>
      <w:r w:rsidR="002C0178" w:rsidRPr="00B92D66">
        <w:rPr>
          <w:szCs w:val="24"/>
        </w:rPr>
        <w:t xml:space="preserve"> ten oosten van </w:t>
      </w:r>
      <w:hyperlink r:id="rId10" w:tooltip="Cheltenham" w:history="1">
        <w:proofErr w:type="spellStart"/>
        <w:r w:rsidR="002C0178" w:rsidRPr="00B92D66">
          <w:rPr>
            <w:rStyle w:val="Hyperlink"/>
            <w:color w:val="auto"/>
            <w:szCs w:val="24"/>
            <w:u w:val="none"/>
          </w:rPr>
          <w:t>Cheltenham</w:t>
        </w:r>
        <w:proofErr w:type="spellEnd"/>
      </w:hyperlink>
      <w:r w:rsidR="002C0178" w:rsidRPr="00B92D66">
        <w:rPr>
          <w:szCs w:val="24"/>
        </w:rPr>
        <w:t xml:space="preserve"> , en stroomt in een zuid / </w:t>
      </w:r>
      <w:proofErr w:type="spellStart"/>
      <w:r w:rsidR="002C0178" w:rsidRPr="00B92D66">
        <w:rPr>
          <w:szCs w:val="24"/>
        </w:rPr>
        <w:t>zuid-oostelijke</w:t>
      </w:r>
      <w:proofErr w:type="spellEnd"/>
      <w:r w:rsidR="002C0178" w:rsidRPr="00B92D66">
        <w:rPr>
          <w:szCs w:val="24"/>
        </w:rPr>
        <w:t xml:space="preserve"> richting via de </w:t>
      </w:r>
      <w:hyperlink r:id="rId11" w:tooltip="Cotswold Hills" w:history="1">
        <w:proofErr w:type="spellStart"/>
        <w:r w:rsidR="002C0178" w:rsidRPr="00B92D66">
          <w:rPr>
            <w:rStyle w:val="Hyperlink"/>
            <w:color w:val="auto"/>
            <w:szCs w:val="24"/>
            <w:u w:val="none"/>
          </w:rPr>
          <w:t>Cotswold</w:t>
        </w:r>
        <w:proofErr w:type="spellEnd"/>
        <w:r w:rsidR="002C0178" w:rsidRPr="00B92D66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="002C0178" w:rsidRPr="00B92D66">
        <w:rPr>
          <w:szCs w:val="24"/>
        </w:rPr>
        <w:t xml:space="preserve"> via </w:t>
      </w:r>
      <w:hyperlink r:id="rId12" w:tooltip="Andoversford" w:history="1">
        <w:proofErr w:type="spellStart"/>
        <w:r w:rsidR="002C0178" w:rsidRPr="00B92D66">
          <w:rPr>
            <w:rStyle w:val="Hyperlink"/>
            <w:color w:val="auto"/>
            <w:szCs w:val="24"/>
            <w:u w:val="none"/>
          </w:rPr>
          <w:t>Andoversford</w:t>
        </w:r>
        <w:proofErr w:type="spellEnd"/>
      </w:hyperlink>
      <w:r w:rsidR="002C0178" w:rsidRPr="00B92D66">
        <w:rPr>
          <w:szCs w:val="24"/>
        </w:rPr>
        <w:t xml:space="preserve"> , </w:t>
      </w:r>
      <w:proofErr w:type="spellStart"/>
      <w:r w:rsidR="002C0178" w:rsidRPr="00B92D66">
        <w:rPr>
          <w:szCs w:val="24"/>
        </w:rPr>
        <w:t>Withington</w:t>
      </w:r>
      <w:proofErr w:type="spellEnd"/>
      <w:r w:rsidR="002C0178" w:rsidRPr="00B92D66">
        <w:rPr>
          <w:szCs w:val="24"/>
        </w:rPr>
        <w:t xml:space="preserve">, </w:t>
      </w:r>
      <w:proofErr w:type="spellStart"/>
      <w:r w:rsidR="002C0178" w:rsidRPr="00B92D66">
        <w:rPr>
          <w:szCs w:val="24"/>
        </w:rPr>
        <w:t>Fossbridge</w:t>
      </w:r>
      <w:proofErr w:type="spellEnd"/>
      <w:r w:rsidR="002C0178" w:rsidRPr="00B92D66">
        <w:rPr>
          <w:szCs w:val="24"/>
        </w:rPr>
        <w:t xml:space="preserve">, </w:t>
      </w:r>
      <w:hyperlink r:id="rId13" w:tooltip="Bibury" w:history="1">
        <w:proofErr w:type="spellStart"/>
        <w:r w:rsidR="002C0178" w:rsidRPr="00B92D66">
          <w:rPr>
            <w:rStyle w:val="Hyperlink"/>
            <w:color w:val="auto"/>
            <w:szCs w:val="24"/>
            <w:u w:val="none"/>
          </w:rPr>
          <w:t>Bibury</w:t>
        </w:r>
        <w:proofErr w:type="spellEnd"/>
      </w:hyperlink>
      <w:r w:rsidR="002C0178" w:rsidRPr="00B92D66">
        <w:rPr>
          <w:szCs w:val="24"/>
        </w:rPr>
        <w:t xml:space="preserve"> , </w:t>
      </w:r>
      <w:hyperlink r:id="rId14" w:tooltip="Coln St Aldwyns" w:history="1">
        <w:r w:rsidR="002C0178" w:rsidRPr="00B92D66">
          <w:rPr>
            <w:rStyle w:val="Hyperlink"/>
            <w:color w:val="auto"/>
            <w:szCs w:val="24"/>
            <w:u w:val="none"/>
          </w:rPr>
          <w:t xml:space="preserve">Coln St </w:t>
        </w:r>
        <w:proofErr w:type="spellStart"/>
        <w:r w:rsidR="002C0178" w:rsidRPr="00B92D66">
          <w:rPr>
            <w:rStyle w:val="Hyperlink"/>
            <w:color w:val="auto"/>
            <w:szCs w:val="24"/>
            <w:u w:val="none"/>
          </w:rPr>
          <w:t>Aldwyns</w:t>
        </w:r>
        <w:proofErr w:type="spellEnd"/>
      </w:hyperlink>
      <w:r w:rsidR="002C0178" w:rsidRPr="00B92D66">
        <w:rPr>
          <w:szCs w:val="24"/>
        </w:rPr>
        <w:t xml:space="preserve"> en </w:t>
      </w:r>
      <w:hyperlink r:id="rId15" w:tooltip="Fairford" w:history="1">
        <w:proofErr w:type="spellStart"/>
        <w:r w:rsidR="002C0178" w:rsidRPr="00B92D66">
          <w:rPr>
            <w:rStyle w:val="Hyperlink"/>
            <w:color w:val="auto"/>
            <w:szCs w:val="24"/>
            <w:u w:val="none"/>
          </w:rPr>
          <w:t>Fairford</w:t>
        </w:r>
        <w:proofErr w:type="spellEnd"/>
      </w:hyperlink>
      <w:r w:rsidR="002C0178" w:rsidRPr="00B92D66">
        <w:rPr>
          <w:szCs w:val="24"/>
        </w:rPr>
        <w:t xml:space="preserve">. </w:t>
      </w:r>
      <w:r w:rsidR="002C0178" w:rsidRPr="00B92D66">
        <w:rPr>
          <w:vanish/>
          <w:szCs w:val="24"/>
        </w:rPr>
        <w:t xml:space="preserve">It joins the </w:t>
      </w:r>
      <w:hyperlink r:id="rId16" w:tooltip="Theems" w:history="1">
        <w:r w:rsidR="002C0178" w:rsidRPr="00B92D66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="002C0178" w:rsidRPr="00B92D66">
        <w:rPr>
          <w:vanish/>
          <w:szCs w:val="24"/>
        </w:rPr>
        <w:t xml:space="preserve"> to the south-west of </w:t>
      </w:r>
      <w:hyperlink r:id="rId17" w:tooltip="Lechlade" w:history="1">
        <w:r w:rsidR="002C0178" w:rsidRPr="00B92D66">
          <w:rPr>
            <w:rStyle w:val="Hyperlink"/>
            <w:vanish/>
            <w:color w:val="auto"/>
            <w:szCs w:val="24"/>
            <w:u w:val="none"/>
          </w:rPr>
          <w:t>Lechlade</w:t>
        </w:r>
      </w:hyperlink>
      <w:r w:rsidR="002C0178" w:rsidRPr="00B92D66">
        <w:rPr>
          <w:vanish/>
          <w:szCs w:val="24"/>
        </w:rPr>
        <w:t xml:space="preserve"> , where it shares a </w:t>
      </w:r>
      <w:hyperlink r:id="rId18" w:tooltip="Samenvloeiing" w:history="1">
        <w:r w:rsidR="002C0178" w:rsidRPr="00B92D66">
          <w:rPr>
            <w:rStyle w:val="Hyperlink"/>
            <w:vanish/>
            <w:color w:val="auto"/>
            <w:szCs w:val="24"/>
            <w:u w:val="none"/>
          </w:rPr>
          <w:t>confluence</w:t>
        </w:r>
      </w:hyperlink>
      <w:r w:rsidR="002C0178" w:rsidRPr="00B92D66">
        <w:rPr>
          <w:vanish/>
          <w:szCs w:val="24"/>
        </w:rPr>
        <w:t xml:space="preserve"> with the </w:t>
      </w:r>
      <w:hyperlink r:id="rId19" w:tooltip="Thames en de Severn Canal" w:history="1">
        <w:r w:rsidR="002C0178" w:rsidRPr="00B92D66">
          <w:rPr>
            <w:rStyle w:val="Hyperlink"/>
            <w:vanish/>
            <w:color w:val="auto"/>
            <w:szCs w:val="24"/>
            <w:u w:val="none"/>
          </w:rPr>
          <w:t>Thames and Severn Canal</w:t>
        </w:r>
      </w:hyperlink>
      <w:r w:rsidR="002C0178" w:rsidRPr="00B92D66">
        <w:rPr>
          <w:vanish/>
          <w:szCs w:val="24"/>
        </w:rPr>
        <w:t xml:space="preserve"> , by The Round House Footbridge. </w:t>
      </w:r>
      <w:hyperlink r:id="rId20" w:anchor="cite_note-ENC-0" w:history="1">
        <w:r w:rsidR="002C0178" w:rsidRPr="00B92D6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2C0178" w:rsidRPr="00B92D66">
        <w:rPr>
          <w:szCs w:val="24"/>
        </w:rPr>
        <w:t xml:space="preserve"> </w:t>
      </w:r>
    </w:p>
    <w:p w:rsidR="002C0178" w:rsidRPr="00B92D66" w:rsidRDefault="002C0178" w:rsidP="00B92D66">
      <w:pPr>
        <w:pStyle w:val="BusTic"/>
        <w:rPr>
          <w:szCs w:val="24"/>
        </w:rPr>
      </w:pPr>
      <w:r w:rsidRPr="00B92D66">
        <w:rPr>
          <w:szCs w:val="24"/>
        </w:rPr>
        <w:t xml:space="preserve">Het bundelt de </w:t>
      </w:r>
      <w:hyperlink r:id="rId21" w:tooltip="Theems" w:history="1">
        <w:r w:rsidRPr="00B92D66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B92D66">
        <w:rPr>
          <w:szCs w:val="24"/>
        </w:rPr>
        <w:t xml:space="preserve"> naar het zuiden-westen van </w:t>
      </w:r>
      <w:hyperlink r:id="rId22" w:tooltip="Lechlade" w:history="1">
        <w:proofErr w:type="spellStart"/>
        <w:r w:rsidRPr="00B92D66">
          <w:rPr>
            <w:rStyle w:val="Hyperlink"/>
            <w:color w:val="auto"/>
            <w:szCs w:val="24"/>
            <w:u w:val="none"/>
          </w:rPr>
          <w:t>Lechlade</w:t>
        </w:r>
        <w:proofErr w:type="spellEnd"/>
      </w:hyperlink>
      <w:r w:rsidRPr="00B92D66">
        <w:rPr>
          <w:szCs w:val="24"/>
        </w:rPr>
        <w:t xml:space="preserve"> , wanneer zij aandelen een </w:t>
      </w:r>
      <w:hyperlink r:id="rId23" w:tooltip="Samenvloeiing" w:history="1">
        <w:r w:rsidRPr="00B92D66">
          <w:rPr>
            <w:rStyle w:val="Hyperlink"/>
            <w:color w:val="auto"/>
            <w:szCs w:val="24"/>
            <w:u w:val="none"/>
          </w:rPr>
          <w:t>samenloop</w:t>
        </w:r>
      </w:hyperlink>
      <w:r w:rsidRPr="00B92D66">
        <w:rPr>
          <w:szCs w:val="24"/>
        </w:rPr>
        <w:t xml:space="preserve"> met de </w:t>
      </w:r>
      <w:hyperlink r:id="rId24" w:tooltip="Thames en de Severn Canal" w:history="1">
        <w:r w:rsidRPr="00B92D66">
          <w:rPr>
            <w:rStyle w:val="Hyperlink"/>
            <w:color w:val="auto"/>
            <w:szCs w:val="24"/>
            <w:u w:val="none"/>
          </w:rPr>
          <w:t xml:space="preserve">Thames en </w:t>
        </w:r>
        <w:proofErr w:type="spellStart"/>
        <w:r w:rsidRPr="00B92D66">
          <w:rPr>
            <w:rStyle w:val="Hyperlink"/>
            <w:color w:val="auto"/>
            <w:szCs w:val="24"/>
            <w:u w:val="none"/>
          </w:rPr>
          <w:t>Severn</w:t>
        </w:r>
        <w:proofErr w:type="spellEnd"/>
        <w:r w:rsidRPr="00B92D66">
          <w:rPr>
            <w:rStyle w:val="Hyperlink"/>
            <w:color w:val="auto"/>
            <w:szCs w:val="24"/>
            <w:u w:val="none"/>
          </w:rPr>
          <w:t xml:space="preserve"> Canal</w:t>
        </w:r>
      </w:hyperlink>
      <w:r w:rsidRPr="00B92D66">
        <w:rPr>
          <w:szCs w:val="24"/>
        </w:rPr>
        <w:t xml:space="preserve"> , door The </w:t>
      </w:r>
      <w:proofErr w:type="spellStart"/>
      <w:r w:rsidRPr="00B92D66">
        <w:rPr>
          <w:szCs w:val="24"/>
        </w:rPr>
        <w:t>Round</w:t>
      </w:r>
      <w:proofErr w:type="spellEnd"/>
      <w:r w:rsidRPr="00B92D66">
        <w:rPr>
          <w:szCs w:val="24"/>
        </w:rPr>
        <w:t xml:space="preserve"> House loopbrug. </w:t>
      </w:r>
    </w:p>
    <w:p w:rsidR="002C0178" w:rsidRPr="00B92D66" w:rsidRDefault="002C0178" w:rsidP="00B92D66">
      <w:pPr>
        <w:pStyle w:val="BusTic"/>
        <w:rPr>
          <w:szCs w:val="24"/>
        </w:rPr>
      </w:pPr>
      <w:r w:rsidRPr="00B92D66">
        <w:rPr>
          <w:vanish/>
          <w:szCs w:val="24"/>
        </w:rPr>
        <w:t xml:space="preserve">Extensive gravel pits that are now redundant, lying between Fairford and Lechlade, form the Eastern component of the </w:t>
      </w:r>
      <w:hyperlink r:id="rId25" w:tooltip="Cotswold Water Park" w:history="1">
        <w:r w:rsidRPr="00B92D66">
          <w:rPr>
            <w:rStyle w:val="Hyperlink"/>
            <w:vanish/>
            <w:color w:val="auto"/>
            <w:szCs w:val="24"/>
            <w:u w:val="none"/>
          </w:rPr>
          <w:t>Cotswold Water Park</w:t>
        </w:r>
      </w:hyperlink>
      <w:r w:rsidRPr="00B92D66">
        <w:rPr>
          <w:vanish/>
          <w:szCs w:val="24"/>
        </w:rPr>
        <w:t xml:space="preserve"> , which is fed and drained by the Coln. </w:t>
      </w:r>
      <w:hyperlink r:id="rId26" w:anchor="cite_note-1" w:history="1">
        <w:r w:rsidRPr="00B92D66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B92D66">
        <w:rPr>
          <w:szCs w:val="24"/>
        </w:rPr>
        <w:t xml:space="preserve">Uitgebreide grindgroeven die nu overbodig zijn, gelegen tussen </w:t>
      </w:r>
      <w:proofErr w:type="spellStart"/>
      <w:r w:rsidRPr="00B92D66">
        <w:rPr>
          <w:szCs w:val="24"/>
        </w:rPr>
        <w:t>Fairford</w:t>
      </w:r>
      <w:proofErr w:type="spellEnd"/>
      <w:r w:rsidRPr="00B92D66">
        <w:rPr>
          <w:szCs w:val="24"/>
        </w:rPr>
        <w:t xml:space="preserve"> en </w:t>
      </w:r>
      <w:proofErr w:type="spellStart"/>
      <w:r w:rsidRPr="00B92D66">
        <w:rPr>
          <w:szCs w:val="24"/>
        </w:rPr>
        <w:t>Lechlade</w:t>
      </w:r>
      <w:proofErr w:type="spellEnd"/>
      <w:r w:rsidRPr="00B92D66">
        <w:rPr>
          <w:szCs w:val="24"/>
        </w:rPr>
        <w:t xml:space="preserve">, vormen de oostelijke component van het </w:t>
      </w:r>
      <w:hyperlink r:id="rId27" w:tooltip="Cotswold Water Park" w:history="1">
        <w:proofErr w:type="spellStart"/>
        <w:r w:rsidRPr="00B92D66">
          <w:rPr>
            <w:rStyle w:val="Hyperlink"/>
            <w:color w:val="auto"/>
            <w:szCs w:val="24"/>
            <w:u w:val="none"/>
          </w:rPr>
          <w:t>Cotswold</w:t>
        </w:r>
        <w:proofErr w:type="spellEnd"/>
        <w:r w:rsidRPr="00B92D66">
          <w:rPr>
            <w:rStyle w:val="Hyperlink"/>
            <w:color w:val="auto"/>
            <w:szCs w:val="24"/>
            <w:u w:val="none"/>
          </w:rPr>
          <w:t xml:space="preserve"> Water Park</w:t>
        </w:r>
      </w:hyperlink>
      <w:r w:rsidRPr="00B92D66">
        <w:rPr>
          <w:szCs w:val="24"/>
        </w:rPr>
        <w:t xml:space="preserve"> , die wordt gevoed en drooggelegd door de Coln. </w:t>
      </w:r>
    </w:p>
    <w:p w:rsidR="002C0178" w:rsidRPr="002C0178" w:rsidRDefault="002C0178" w:rsidP="00B92D66">
      <w:pPr>
        <w:pStyle w:val="BusTic"/>
        <w:rPr>
          <w:szCs w:val="24"/>
          <w:lang w:val="en"/>
        </w:rPr>
      </w:pPr>
      <w:r w:rsidRPr="00B92D66">
        <w:rPr>
          <w:vanish/>
          <w:szCs w:val="24"/>
        </w:rPr>
        <w:t xml:space="preserve">The river is host to many species of freshwater fish including </w:t>
      </w:r>
      <w:hyperlink r:id="rId28" w:tooltip="Bruine forel" w:history="1">
        <w:r w:rsidRPr="00B92D66">
          <w:rPr>
            <w:rStyle w:val="Hyperlink"/>
            <w:vanish/>
            <w:color w:val="auto"/>
            <w:szCs w:val="24"/>
            <w:u w:val="none"/>
          </w:rPr>
          <w:t>Brown trout</w:t>
        </w:r>
      </w:hyperlink>
      <w:r w:rsidRPr="00B92D66">
        <w:rPr>
          <w:vanish/>
          <w:szCs w:val="24"/>
        </w:rPr>
        <w:t xml:space="preserve"> and </w:t>
      </w:r>
      <w:hyperlink r:id="rId29" w:tooltip="Grayling (soorten)" w:history="1">
        <w:r w:rsidRPr="00B92D66">
          <w:rPr>
            <w:rStyle w:val="Hyperlink"/>
            <w:vanish/>
            <w:color w:val="auto"/>
            <w:szCs w:val="24"/>
            <w:u w:val="none"/>
          </w:rPr>
          <w:t>Grayling</w:t>
        </w:r>
      </w:hyperlink>
      <w:r w:rsidRPr="00B92D66">
        <w:rPr>
          <w:vanish/>
          <w:szCs w:val="24"/>
        </w:rPr>
        <w:t xml:space="preserve"> . </w:t>
      </w:r>
      <w:hyperlink r:id="rId30" w:anchor="cite_note-ENC-0" w:history="1">
        <w:r w:rsidRPr="00B92D6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B92D66">
        <w:rPr>
          <w:szCs w:val="24"/>
        </w:rPr>
        <w:t xml:space="preserve">De rivier is gastheer van vele soorten zoetwatervissen waaronder </w:t>
      </w:r>
      <w:hyperlink r:id="rId31" w:tooltip="Bruine forel" w:history="1">
        <w:r w:rsidRPr="00B92D66">
          <w:rPr>
            <w:rStyle w:val="Hyperlink"/>
            <w:color w:val="auto"/>
            <w:szCs w:val="24"/>
            <w:u w:val="none"/>
          </w:rPr>
          <w:t>Bruine forel</w:t>
        </w:r>
      </w:hyperlink>
      <w:r w:rsidRPr="00B92D66">
        <w:rPr>
          <w:szCs w:val="24"/>
        </w:rPr>
        <w:t xml:space="preserve"> en </w:t>
      </w:r>
      <w:hyperlink r:id="rId32" w:tooltip="Grayling (soorten)" w:history="1">
        <w:r w:rsidRPr="00B92D66">
          <w:rPr>
            <w:rStyle w:val="Hyperlink"/>
            <w:color w:val="auto"/>
            <w:szCs w:val="24"/>
            <w:u w:val="none"/>
          </w:rPr>
          <w:t>vlagzalm</w:t>
        </w:r>
      </w:hyperlink>
      <w:r w:rsidRPr="002C0178">
        <w:rPr>
          <w:szCs w:val="24"/>
          <w:lang w:val="en"/>
        </w:rPr>
        <w:t xml:space="preserve">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F8" w:rsidRDefault="009650F8" w:rsidP="00A64884">
      <w:r>
        <w:separator/>
      </w:r>
    </w:p>
  </w:endnote>
  <w:endnote w:type="continuationSeparator" w:id="0">
    <w:p w:rsidR="009650F8" w:rsidRDefault="009650F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650F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92D6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F8" w:rsidRDefault="009650F8" w:rsidP="00A64884">
      <w:r>
        <w:separator/>
      </w:r>
    </w:p>
  </w:footnote>
  <w:footnote w:type="continuationSeparator" w:id="0">
    <w:p w:rsidR="009650F8" w:rsidRDefault="009650F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650F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310D9A4" wp14:editId="687A5C9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2D66">
      <w:rPr>
        <w:rFonts w:asciiTheme="majorHAnsi" w:hAnsiTheme="majorHAnsi"/>
        <w:b/>
        <w:sz w:val="24"/>
        <w:szCs w:val="24"/>
      </w:rPr>
      <w:t xml:space="preserve">De River Coln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650F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650F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178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0F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2D66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8618B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89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Coln.jpg&amp;rurl=translate.google.nl&amp;usg=ALkJrhgA81i4gmVZjsl_AVlXxD27QnJrPA" TargetMode="External"/><Relationship Id="rId13" Type="http://schemas.openxmlformats.org/officeDocument/2006/relationships/hyperlink" Target="http://translate.googleusercontent.com/translate_c?hl=nl&amp;langpair=en%7Cnl&amp;u=http://en.wikipedia.org/wiki/Bibury&amp;rurl=translate.google.nl&amp;usg=ALkJrhj0DLgKCDdQ3nN8fXbMm8uKJFMUHQ" TargetMode="External"/><Relationship Id="rId18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26" Type="http://schemas.openxmlformats.org/officeDocument/2006/relationships/hyperlink" Target="http://translate.googleusercontent.com/translate_c?hl=nl&amp;langpair=en%7Cnl&amp;u=http://en.wikipedia.org/wiki/River_Coln&amp;rurl=translate.google.nl&amp;usg=ALkJrhil9sMIT3gPuuLyyrOaGRUIxJCPq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Andoversford&amp;rurl=translate.google.nl&amp;usg=ALkJrhjBrm96SqCv80-RL7B6_RvD3syxag" TargetMode="External"/><Relationship Id="rId17" Type="http://schemas.openxmlformats.org/officeDocument/2006/relationships/hyperlink" Target="http://translate.googleusercontent.com/translate_c?hl=nl&amp;langpair=en%7Cnl&amp;u=http://en.wikipedia.org/wiki/Lechlade&amp;rurl=translate.google.nl&amp;usg=ALkJrhgFs0b1f7ydxmROzAngAMIwm3s6dg" TargetMode="External"/><Relationship Id="rId25" Type="http://schemas.openxmlformats.org/officeDocument/2006/relationships/hyperlink" Target="http://translate.googleusercontent.com/translate_c?hl=nl&amp;langpair=en%7Cnl&amp;u=http://en.wikipedia.org/wiki/Cotswold_Water_Park&amp;rurl=translate.google.nl&amp;usg=ALkJrhivNU1LVJZqRmeam_G6sOLfsVoxgg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0" Type="http://schemas.openxmlformats.org/officeDocument/2006/relationships/hyperlink" Target="http://translate.googleusercontent.com/translate_c?hl=nl&amp;langpair=en%7Cnl&amp;u=http://en.wikipedia.org/wiki/River_Coln&amp;rurl=translate.google.nl&amp;usg=ALkJrhil9sMIT3gPuuLyyrOaGRUIxJCPqw" TargetMode="External"/><Relationship Id="rId29" Type="http://schemas.openxmlformats.org/officeDocument/2006/relationships/hyperlink" Target="http://translate.googleusercontent.com/translate_c?hl=nl&amp;langpair=en%7Cnl&amp;u=http://en.wikipedia.org/wiki/Grayling_(species)&amp;rurl=translate.google.nl&amp;usg=ALkJrhioe1pLvag3gAkBjPXIonuIKWIey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tswold_Hills&amp;rurl=translate.google.nl&amp;usg=ALkJrhjtjliG1VaF_Pc6U3bvQfxXaQmRgA" TargetMode="External"/><Relationship Id="rId24" Type="http://schemas.openxmlformats.org/officeDocument/2006/relationships/hyperlink" Target="http://translate.googleusercontent.com/translate_c?hl=nl&amp;langpair=en%7Cnl&amp;u=http://en.wikipedia.org/wiki/Thames_and_Severn_Canal&amp;rurl=translate.google.nl&amp;usg=ALkJrhhy1V030w8ZWs4p021OEM3NhG3kxw" TargetMode="External"/><Relationship Id="rId32" Type="http://schemas.openxmlformats.org/officeDocument/2006/relationships/hyperlink" Target="http://translate.googleusercontent.com/translate_c?hl=nl&amp;langpair=en%7Cnl&amp;u=http://en.wikipedia.org/wiki/Grayling_(species)&amp;rurl=translate.google.nl&amp;usg=ALkJrhioe1pLvag3gAkBjPXIonuIKWIey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Fairford&amp;rurl=translate.google.nl&amp;usg=ALkJrhik2SASTTEYd4mFCtvFrT43U5RgWg" TargetMode="External"/><Relationship Id="rId23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28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Cheltenham&amp;rurl=translate.google.nl&amp;usg=ALkJrhieZmn50rUNjx_RBWM926S375__3Q" TargetMode="External"/><Relationship Id="rId19" Type="http://schemas.openxmlformats.org/officeDocument/2006/relationships/hyperlink" Target="http://translate.googleusercontent.com/translate_c?hl=nl&amp;langpair=en%7Cnl&amp;u=http://en.wikipedia.org/wiki/Thames_and_Severn_Canal&amp;rurl=translate.google.nl&amp;usg=ALkJrhhy1V030w8ZWs4p021OEM3NhG3kxw" TargetMode="External"/><Relationship Id="rId31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oln_St_Aldwyns&amp;rurl=translate.google.nl&amp;usg=ALkJrhjy-WW9vB9MQT9c50B6awWf1W53vg" TargetMode="External"/><Relationship Id="rId22" Type="http://schemas.openxmlformats.org/officeDocument/2006/relationships/hyperlink" Target="http://translate.googleusercontent.com/translate_c?hl=nl&amp;langpair=en%7Cnl&amp;u=http://en.wikipedia.org/wiki/Lechlade&amp;rurl=translate.google.nl&amp;usg=ALkJrhgFs0b1f7ydxmROzAngAMIwm3s6dg" TargetMode="External"/><Relationship Id="rId27" Type="http://schemas.openxmlformats.org/officeDocument/2006/relationships/hyperlink" Target="http://translate.googleusercontent.com/translate_c?hl=nl&amp;langpair=en%7Cnl&amp;u=http://en.wikipedia.org/wiki/Cotswold_Water_Park&amp;rurl=translate.google.nl&amp;usg=ALkJrhivNU1LVJZqRmeam_G6sOLfsVoxgg" TargetMode="External"/><Relationship Id="rId30" Type="http://schemas.openxmlformats.org/officeDocument/2006/relationships/hyperlink" Target="http://translate.googleusercontent.com/translate_c?hl=nl&amp;langpair=en%7Cnl&amp;u=http://en.wikipedia.org/wiki/River_Coln&amp;rurl=translate.google.nl&amp;usg=ALkJrhil9sMIT3gPuuLyyrOaGRUIxJCPqw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2010-08-18T15:31:00Z</dcterms:created>
  <dcterms:modified xsi:type="dcterms:W3CDTF">2010-10-26T13:59:00Z</dcterms:modified>
  <cp:category>2010</cp:category>
</cp:coreProperties>
</file>