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0E" w:rsidRPr="004E3D0E" w:rsidRDefault="004E3D0E" w:rsidP="004E3D0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E3D0E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Pr="004E3D0E">
        <w:rPr>
          <w:rFonts w:ascii="Comic Sans MS" w:hAnsi="Comic Sans MS"/>
          <w:b/>
          <w:bCs/>
          <w:sz w:val="24"/>
          <w:szCs w:val="24"/>
          <w:lang w:val="en"/>
        </w:rPr>
        <w:t>Chelmer</w:t>
      </w:r>
      <w:proofErr w:type="spellEnd"/>
      <w:r w:rsidRPr="004E3D0E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4E3D0E" w:rsidRPr="00773AB7" w:rsidRDefault="004E3D0E" w:rsidP="00773AB7">
      <w:pPr>
        <w:pStyle w:val="BusTic"/>
        <w:rPr>
          <w:szCs w:val="24"/>
        </w:rPr>
      </w:pPr>
      <w:r w:rsidRPr="00773AB7">
        <w:rPr>
          <w:vanish/>
          <w:szCs w:val="24"/>
        </w:rPr>
        <w:t xml:space="preserve">The </w:t>
      </w:r>
      <w:r w:rsidRPr="00773AB7">
        <w:rPr>
          <w:bCs/>
          <w:vanish/>
          <w:szCs w:val="24"/>
        </w:rPr>
        <w:t>River Chelmer</w:t>
      </w:r>
      <w:r w:rsidRPr="00773AB7">
        <w:rPr>
          <w:vanish/>
          <w:szCs w:val="24"/>
        </w:rPr>
        <w:t xml:space="preserve"> is a river that flows entirely through the county of </w:t>
      </w:r>
      <w:hyperlink r:id="rId8" w:tooltip="Essex" w:history="1">
        <w:r w:rsidRPr="00773AB7">
          <w:rPr>
            <w:rStyle w:val="Hyperlink"/>
            <w:vanish/>
            <w:color w:val="auto"/>
            <w:szCs w:val="24"/>
            <w:u w:val="none"/>
          </w:rPr>
          <w:t>Essex</w:t>
        </w:r>
      </w:hyperlink>
      <w:r w:rsidRPr="00773AB7">
        <w:rPr>
          <w:vanish/>
          <w:szCs w:val="24"/>
        </w:rPr>
        <w:t xml:space="preserve"> , </w:t>
      </w:r>
      <w:hyperlink r:id="rId9" w:tooltip="Engeland" w:history="1">
        <w:r w:rsidRPr="00773AB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De </w:t>
      </w:r>
      <w:r w:rsidRPr="00773AB7">
        <w:rPr>
          <w:bCs/>
          <w:szCs w:val="24"/>
        </w:rPr>
        <w:t xml:space="preserve">rivier </w:t>
      </w:r>
      <w:proofErr w:type="spellStart"/>
      <w:r w:rsidRPr="00773AB7">
        <w:rPr>
          <w:bCs/>
          <w:szCs w:val="24"/>
        </w:rPr>
        <w:t>Chelmer</w:t>
      </w:r>
      <w:proofErr w:type="spellEnd"/>
      <w:r w:rsidRPr="00773AB7">
        <w:rPr>
          <w:szCs w:val="24"/>
        </w:rPr>
        <w:t xml:space="preserve"> is een rivier die stroomt door geheel het graafschap </w:t>
      </w:r>
      <w:hyperlink r:id="rId10" w:tooltip="Essex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Essex</w:t>
        </w:r>
        <w:proofErr w:type="spellEnd"/>
      </w:hyperlink>
      <w:r w:rsidRPr="00773AB7">
        <w:rPr>
          <w:szCs w:val="24"/>
        </w:rPr>
        <w:t xml:space="preserve">, </w:t>
      </w:r>
      <w:hyperlink r:id="rId11" w:tooltip="Engeland" w:history="1">
        <w:r w:rsidRPr="00773AB7">
          <w:rPr>
            <w:rStyle w:val="Hyperlink"/>
            <w:color w:val="auto"/>
            <w:szCs w:val="24"/>
            <w:u w:val="none"/>
          </w:rPr>
          <w:t>Engeland</w:t>
        </w:r>
      </w:hyperlink>
      <w:r w:rsidRPr="00773AB7">
        <w:rPr>
          <w:szCs w:val="24"/>
        </w:rPr>
        <w:t xml:space="preserve">. </w:t>
      </w:r>
    </w:p>
    <w:p w:rsidR="00773AB7" w:rsidRDefault="00773AB7" w:rsidP="00773AB7">
      <w:pPr>
        <w:pStyle w:val="BusTic"/>
        <w:rPr>
          <w:szCs w:val="24"/>
        </w:rPr>
      </w:pPr>
      <w:r w:rsidRPr="004E3D0E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4D2F9EA" wp14:editId="6CCA6324">
            <wp:simplePos x="0" y="0"/>
            <wp:positionH relativeFrom="column">
              <wp:posOffset>4309745</wp:posOffset>
            </wp:positionH>
            <wp:positionV relativeFrom="paragraph">
              <wp:posOffset>5715</wp:posOffset>
            </wp:positionV>
            <wp:extent cx="2098675" cy="1454785"/>
            <wp:effectExtent l="0" t="0" r="0" b="0"/>
            <wp:wrapSquare wrapText="bothSides"/>
            <wp:docPr id="6" name="Afbeelding 6" descr="http://upload.wikimedia.org/wikipedia/commons/thumb/6/60/River_Chelmer.jpg/220px-River_Chel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0/River_Chelmer.jpg/220px-River_Chelme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54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D0E" w:rsidRPr="00773AB7">
        <w:rPr>
          <w:vanish/>
          <w:szCs w:val="24"/>
        </w:rPr>
        <w:t xml:space="preserve">The source of the river is near </w:t>
      </w:r>
      <w:hyperlink r:id="rId14" w:tooltip="Debden Green (pagina bestaat niet)" w:history="1">
        <w:r w:rsidR="004E3D0E" w:rsidRPr="00773AB7">
          <w:rPr>
            <w:rStyle w:val="Hyperlink"/>
            <w:vanish/>
            <w:color w:val="auto"/>
            <w:szCs w:val="24"/>
            <w:u w:val="none"/>
          </w:rPr>
          <w:t>Debden Green</w:t>
        </w:r>
      </w:hyperlink>
      <w:r w:rsidR="004E3D0E" w:rsidRPr="00773AB7">
        <w:rPr>
          <w:vanish/>
          <w:szCs w:val="24"/>
        </w:rPr>
        <w:t xml:space="preserve"> , a village near </w:t>
      </w:r>
      <w:hyperlink r:id="rId15" w:tooltip="Thaxted" w:history="1">
        <w:r w:rsidR="004E3D0E" w:rsidRPr="00773AB7">
          <w:rPr>
            <w:rStyle w:val="Hyperlink"/>
            <w:vanish/>
            <w:color w:val="auto"/>
            <w:szCs w:val="24"/>
            <w:u w:val="none"/>
          </w:rPr>
          <w:t>Thaxted</w:t>
        </w:r>
      </w:hyperlink>
      <w:r w:rsidR="004E3D0E" w:rsidRPr="00773AB7">
        <w:rPr>
          <w:vanish/>
          <w:szCs w:val="24"/>
        </w:rPr>
        <w:t xml:space="preserve"> .</w:t>
      </w:r>
      <w:r w:rsidR="004E3D0E" w:rsidRPr="00773AB7">
        <w:rPr>
          <w:szCs w:val="24"/>
        </w:rPr>
        <w:t xml:space="preserve">De bron van de rivier is in de buurt </w:t>
      </w:r>
      <w:hyperlink r:id="rId16" w:tooltip="Debden Green (pagina bestaat niet)" w:history="1">
        <w:proofErr w:type="spellStart"/>
        <w:r w:rsidR="004E3D0E" w:rsidRPr="00773AB7">
          <w:rPr>
            <w:rStyle w:val="Hyperlink"/>
            <w:color w:val="auto"/>
            <w:szCs w:val="24"/>
            <w:u w:val="none"/>
          </w:rPr>
          <w:t>Debden</w:t>
        </w:r>
        <w:proofErr w:type="spellEnd"/>
        <w:r w:rsidR="004E3D0E" w:rsidRPr="00773AB7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="004E3D0E" w:rsidRPr="00773AB7">
        <w:rPr>
          <w:szCs w:val="24"/>
        </w:rPr>
        <w:t xml:space="preserve"> , een dorp in de buurt </w:t>
      </w:r>
      <w:hyperlink r:id="rId17" w:tooltip="Thaxted" w:history="1">
        <w:proofErr w:type="spellStart"/>
        <w:r w:rsidR="004E3D0E" w:rsidRPr="00773AB7">
          <w:rPr>
            <w:rStyle w:val="Hyperlink"/>
            <w:color w:val="auto"/>
            <w:szCs w:val="24"/>
            <w:u w:val="none"/>
          </w:rPr>
          <w:t>Thaxted</w:t>
        </w:r>
        <w:proofErr w:type="spellEnd"/>
      </w:hyperlink>
      <w:r w:rsidR="004E3D0E" w:rsidRPr="00773AB7">
        <w:rPr>
          <w:szCs w:val="24"/>
        </w:rPr>
        <w:t xml:space="preserve">. </w:t>
      </w:r>
      <w:r w:rsidR="004E3D0E" w:rsidRPr="00773AB7">
        <w:rPr>
          <w:vanish/>
          <w:szCs w:val="24"/>
        </w:rPr>
        <w:t xml:space="preserve">The source of the </w:t>
      </w:r>
      <w:hyperlink r:id="rId18" w:tooltip="Rivier kan" w:history="1">
        <w:r w:rsidR="004E3D0E" w:rsidRPr="00773AB7">
          <w:rPr>
            <w:rStyle w:val="Hyperlink"/>
            <w:vanish/>
            <w:color w:val="auto"/>
            <w:szCs w:val="24"/>
            <w:u w:val="none"/>
          </w:rPr>
          <w:t>River Can</w:t>
        </w:r>
      </w:hyperlink>
      <w:r w:rsidR="004E3D0E" w:rsidRPr="00773AB7">
        <w:rPr>
          <w:vanish/>
          <w:szCs w:val="24"/>
        </w:rPr>
        <w:t xml:space="preserve"> is also nearby.</w:t>
      </w:r>
      <w:r w:rsidR="004E3D0E"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De bron van de </w:t>
      </w:r>
      <w:hyperlink r:id="rId19" w:tooltip="Rivier kan" w:history="1">
        <w:r w:rsidRPr="00773AB7">
          <w:rPr>
            <w:rStyle w:val="Hyperlink"/>
            <w:color w:val="auto"/>
            <w:szCs w:val="24"/>
            <w:u w:val="none"/>
          </w:rPr>
          <w:t>rivier kan</w:t>
        </w:r>
      </w:hyperlink>
      <w:r w:rsidRPr="00773AB7">
        <w:rPr>
          <w:szCs w:val="24"/>
        </w:rPr>
        <w:t xml:space="preserve"> ook in de buurt is. </w:t>
      </w:r>
      <w:r w:rsidRPr="00773AB7">
        <w:rPr>
          <w:vanish/>
          <w:szCs w:val="24"/>
        </w:rPr>
        <w:t xml:space="preserve">The River Chelmer flows past </w:t>
      </w:r>
      <w:hyperlink r:id="rId20" w:tooltip="Thaxted" w:history="1">
        <w:r w:rsidRPr="00773AB7">
          <w:rPr>
            <w:rStyle w:val="Hyperlink"/>
            <w:vanish/>
            <w:color w:val="auto"/>
            <w:szCs w:val="24"/>
            <w:u w:val="none"/>
          </w:rPr>
          <w:t>Thaxted</w:t>
        </w:r>
      </w:hyperlink>
      <w:r w:rsidRPr="00773AB7">
        <w:rPr>
          <w:vanish/>
          <w:szCs w:val="24"/>
        </w:rPr>
        <w:t xml:space="preserve"> , south through the district of </w:t>
      </w:r>
      <w:hyperlink r:id="rId21" w:tooltip="Uttlesford" w:history="1">
        <w:r w:rsidRPr="00773AB7">
          <w:rPr>
            <w:rStyle w:val="Hyperlink"/>
            <w:vanish/>
            <w:color w:val="auto"/>
            <w:szCs w:val="24"/>
            <w:u w:val="none"/>
          </w:rPr>
          <w:t>Uttlesford</w:t>
        </w:r>
      </w:hyperlink>
      <w:r w:rsidRPr="00773AB7">
        <w:rPr>
          <w:vanish/>
          <w:szCs w:val="24"/>
        </w:rPr>
        <w:t xml:space="preserve"> around the northeast of </w:t>
      </w:r>
      <w:hyperlink r:id="rId22" w:tooltip="Great Dunmow" w:history="1">
        <w:r w:rsidRPr="00773AB7">
          <w:rPr>
            <w:rStyle w:val="Hyperlink"/>
            <w:vanish/>
            <w:color w:val="auto"/>
            <w:szCs w:val="24"/>
            <w:u w:val="none"/>
          </w:rPr>
          <w:t>Great Dunmow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De rivier stroomt langs </w:t>
      </w:r>
      <w:proofErr w:type="spellStart"/>
      <w:r w:rsidRPr="00773AB7">
        <w:rPr>
          <w:szCs w:val="24"/>
        </w:rPr>
        <w:t>Chelmer</w:t>
      </w:r>
      <w:proofErr w:type="spellEnd"/>
      <w:r w:rsidRPr="00773AB7">
        <w:rPr>
          <w:szCs w:val="24"/>
        </w:rPr>
        <w:t xml:space="preserve"> </w:t>
      </w:r>
      <w:hyperlink r:id="rId23" w:tooltip="Thaxted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Thaxted</w:t>
        </w:r>
        <w:proofErr w:type="spellEnd"/>
      </w:hyperlink>
      <w:r w:rsidRPr="00773AB7">
        <w:rPr>
          <w:szCs w:val="24"/>
        </w:rPr>
        <w:t xml:space="preserve"> , het zuiden door het district </w:t>
      </w:r>
      <w:hyperlink r:id="rId24" w:tooltip="Uttlesford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Uttlesford</w:t>
        </w:r>
        <w:proofErr w:type="spellEnd"/>
      </w:hyperlink>
      <w:r w:rsidRPr="00773AB7">
        <w:rPr>
          <w:szCs w:val="24"/>
        </w:rPr>
        <w:t xml:space="preserve"> rond het noordoosten van </w:t>
      </w:r>
      <w:hyperlink r:id="rId25" w:tooltip="Great Dunmow" w:history="1">
        <w:r w:rsidRPr="00773AB7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773AB7">
          <w:rPr>
            <w:rStyle w:val="Hyperlink"/>
            <w:color w:val="auto"/>
            <w:szCs w:val="24"/>
            <w:u w:val="none"/>
          </w:rPr>
          <w:t>Dunmow</w:t>
        </w:r>
        <w:proofErr w:type="spellEnd"/>
      </w:hyperlink>
      <w:r w:rsidRPr="00773AB7">
        <w:rPr>
          <w:szCs w:val="24"/>
        </w:rPr>
        <w:t xml:space="preserve">. </w:t>
      </w:r>
      <w:r w:rsidRPr="00773AB7">
        <w:rPr>
          <w:vanish/>
          <w:szCs w:val="24"/>
        </w:rPr>
        <w:t xml:space="preserve">It continues flowing south-southeast into the borough of </w:t>
      </w:r>
      <w:hyperlink r:id="rId26" w:tooltip="Chelmsford (borough)" w:history="1">
        <w:r w:rsidRPr="00773AB7">
          <w:rPr>
            <w:rStyle w:val="Hyperlink"/>
            <w:vanish/>
            <w:color w:val="auto"/>
            <w:szCs w:val="24"/>
            <w:u w:val="none"/>
          </w:rPr>
          <w:t>Chelmsford</w:t>
        </w:r>
      </w:hyperlink>
      <w:r w:rsidRPr="00773AB7">
        <w:rPr>
          <w:vanish/>
          <w:szCs w:val="24"/>
        </w:rPr>
        <w:t xml:space="preserve"> and on into the town of </w:t>
      </w:r>
      <w:hyperlink r:id="rId27" w:tooltip="Chelmsford" w:history="1">
        <w:r w:rsidRPr="00773AB7">
          <w:rPr>
            <w:rStyle w:val="Hyperlink"/>
            <w:vanish/>
            <w:color w:val="auto"/>
            <w:szCs w:val="24"/>
            <w:u w:val="none"/>
          </w:rPr>
          <w:t>Chelmsford</w:t>
        </w:r>
      </w:hyperlink>
      <w:r w:rsidRPr="00773AB7">
        <w:rPr>
          <w:vanish/>
          <w:szCs w:val="24"/>
        </w:rPr>
        <w:t xml:space="preserve"> where the </w:t>
      </w:r>
      <w:hyperlink r:id="rId28" w:tooltip="Rivier kan" w:history="1">
        <w:r w:rsidRPr="00773AB7">
          <w:rPr>
            <w:rStyle w:val="Hyperlink"/>
            <w:vanish/>
            <w:color w:val="auto"/>
            <w:szCs w:val="24"/>
            <w:u w:val="none"/>
          </w:rPr>
          <w:t>River Can</w:t>
        </w:r>
      </w:hyperlink>
      <w:r w:rsidRPr="00773AB7">
        <w:rPr>
          <w:vanish/>
          <w:szCs w:val="24"/>
        </w:rPr>
        <w:t xml:space="preserve"> flows into it.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Het blijft stromen </w:t>
      </w:r>
      <w:proofErr w:type="spellStart"/>
      <w:r w:rsidRPr="00773AB7">
        <w:rPr>
          <w:szCs w:val="24"/>
        </w:rPr>
        <w:t>zuid-zuidoosten</w:t>
      </w:r>
      <w:proofErr w:type="spellEnd"/>
      <w:r w:rsidRPr="00773AB7">
        <w:rPr>
          <w:szCs w:val="24"/>
        </w:rPr>
        <w:t xml:space="preserve"> in de wijk </w:t>
      </w:r>
      <w:hyperlink r:id="rId29" w:tooltip="Chelmsford (borough)" w:history="1">
        <w:r w:rsidRPr="00773AB7">
          <w:rPr>
            <w:rStyle w:val="Hyperlink"/>
            <w:color w:val="auto"/>
            <w:szCs w:val="24"/>
            <w:u w:val="none"/>
          </w:rPr>
          <w:t>Chelmsford</w:t>
        </w:r>
      </w:hyperlink>
      <w:r w:rsidRPr="00773AB7">
        <w:rPr>
          <w:szCs w:val="24"/>
        </w:rPr>
        <w:t xml:space="preserve"> en op naar de stad van </w:t>
      </w:r>
      <w:hyperlink r:id="rId30" w:tooltip="Chelmsford" w:history="1">
        <w:r w:rsidRPr="00773AB7">
          <w:rPr>
            <w:rStyle w:val="Hyperlink"/>
            <w:color w:val="auto"/>
            <w:szCs w:val="24"/>
            <w:u w:val="none"/>
          </w:rPr>
          <w:t>Chelmsford</w:t>
        </w:r>
      </w:hyperlink>
      <w:r w:rsidRPr="00773AB7">
        <w:rPr>
          <w:szCs w:val="24"/>
        </w:rPr>
        <w:t xml:space="preserve"> , waar de </w:t>
      </w:r>
      <w:hyperlink r:id="rId31" w:tooltip="Rivier kan" w:history="1">
        <w:r w:rsidRPr="00773AB7">
          <w:rPr>
            <w:rStyle w:val="Hyperlink"/>
            <w:color w:val="auto"/>
            <w:szCs w:val="24"/>
            <w:u w:val="none"/>
          </w:rPr>
          <w:t>rivier kan</w:t>
        </w:r>
      </w:hyperlink>
      <w:r w:rsidRPr="00773AB7">
        <w:rPr>
          <w:szCs w:val="24"/>
        </w:rPr>
        <w:t xml:space="preserve"> stromen in. </w:t>
      </w:r>
      <w:r w:rsidRPr="00773AB7">
        <w:rPr>
          <w:vanish/>
          <w:szCs w:val="24"/>
        </w:rPr>
        <w:t xml:space="preserve">It then flows east through the borough and into the district of </w:t>
      </w:r>
      <w:hyperlink r:id="rId32" w:tooltip="Maldon (district)" w:history="1">
        <w:r w:rsidRPr="00773AB7">
          <w:rPr>
            <w:rStyle w:val="Hyperlink"/>
            <w:vanish/>
            <w:color w:val="auto"/>
            <w:szCs w:val="24"/>
            <w:u w:val="none"/>
          </w:rPr>
          <w:t>Maldon</w:t>
        </w:r>
      </w:hyperlink>
      <w:r w:rsidRPr="00773AB7">
        <w:rPr>
          <w:vanish/>
          <w:szCs w:val="24"/>
        </w:rPr>
        <w:t xml:space="preserve"> until it meets the </w:t>
      </w:r>
      <w:hyperlink r:id="rId33" w:tooltip="Blackwater" w:history="1">
        <w:r w:rsidRPr="00773AB7">
          <w:rPr>
            <w:rStyle w:val="Hyperlink"/>
            <w:vanish/>
            <w:color w:val="auto"/>
            <w:szCs w:val="24"/>
            <w:u w:val="none"/>
          </w:rPr>
          <w:t>River Blackwater</w:t>
        </w:r>
      </w:hyperlink>
      <w:r w:rsidRPr="00773AB7">
        <w:rPr>
          <w:vanish/>
          <w:szCs w:val="24"/>
        </w:rPr>
        <w:t xml:space="preserve"> near </w:t>
      </w:r>
      <w:hyperlink r:id="rId34" w:tooltip="Maldon, Essex" w:history="1">
        <w:r w:rsidRPr="00773AB7">
          <w:rPr>
            <w:rStyle w:val="Hyperlink"/>
            <w:vanish/>
            <w:color w:val="auto"/>
            <w:szCs w:val="24"/>
            <w:u w:val="none"/>
          </w:rPr>
          <w:t>Maldon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Vervolgens stroomt het oosten door de gemeente en in het district </w:t>
      </w:r>
      <w:hyperlink r:id="rId35" w:tooltip="Maldon (district)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Maldon</w:t>
        </w:r>
        <w:proofErr w:type="spellEnd"/>
      </w:hyperlink>
      <w:r w:rsidRPr="00773AB7">
        <w:rPr>
          <w:szCs w:val="24"/>
        </w:rPr>
        <w:t xml:space="preserve"> totdat het voldoet aan de </w:t>
      </w:r>
      <w:hyperlink r:id="rId36" w:tooltip="Blackwater" w:history="1">
        <w:r w:rsidRPr="00773AB7">
          <w:rPr>
            <w:rStyle w:val="Hyperlink"/>
            <w:color w:val="auto"/>
            <w:szCs w:val="24"/>
            <w:u w:val="none"/>
          </w:rPr>
          <w:t>rivier de Blackwater</w:t>
        </w:r>
      </w:hyperlink>
      <w:r w:rsidRPr="00773AB7">
        <w:rPr>
          <w:szCs w:val="24"/>
        </w:rPr>
        <w:t xml:space="preserve"> in de buurt van </w:t>
      </w:r>
      <w:hyperlink r:id="rId37" w:tooltip="Maldon, Essex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Maldon</w:t>
        </w:r>
        <w:proofErr w:type="spellEnd"/>
      </w:hyperlink>
      <w:r w:rsidRPr="00773AB7">
        <w:rPr>
          <w:szCs w:val="24"/>
        </w:rPr>
        <w:t xml:space="preserve"> . </w:t>
      </w:r>
      <w:r w:rsidRPr="00773AB7">
        <w:rPr>
          <w:vanish/>
          <w:szCs w:val="24"/>
        </w:rPr>
        <w:t xml:space="preserve">It discharges into the </w:t>
      </w:r>
      <w:hyperlink r:id="rId38" w:tooltip="Noordzee" w:history="1">
        <w:r w:rsidRPr="00773AB7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773AB7">
        <w:rPr>
          <w:vanish/>
          <w:szCs w:val="24"/>
        </w:rPr>
        <w:t xml:space="preserve"> via the River Blackwater,</w:t>
      </w:r>
      <w:r w:rsidRPr="00773AB7">
        <w:rPr>
          <w:szCs w:val="24"/>
        </w:rPr>
        <w:t xml:space="preserve"> </w:t>
      </w:r>
    </w:p>
    <w:p w:rsidR="004E3D0E" w:rsidRP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Het lozingen in de </w:t>
      </w:r>
      <w:hyperlink r:id="rId39" w:tooltip="Noordzee" w:history="1">
        <w:r w:rsidRPr="00773AB7">
          <w:rPr>
            <w:rStyle w:val="Hyperlink"/>
            <w:color w:val="auto"/>
            <w:szCs w:val="24"/>
            <w:u w:val="none"/>
          </w:rPr>
          <w:t>Noordzee</w:t>
        </w:r>
      </w:hyperlink>
      <w:r w:rsidRPr="00773AB7">
        <w:rPr>
          <w:szCs w:val="24"/>
        </w:rPr>
        <w:t xml:space="preserve"> via de rivier de Blackwater </w:t>
      </w:r>
    </w:p>
    <w:p w:rsidR="004E3D0E" w:rsidRPr="004E3D0E" w:rsidRDefault="004E3D0E" w:rsidP="004E3D0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E3D0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40" w:tooltip="Edit rubriek: Geschiedenis" w:history="1">
        <w:r w:rsidRPr="004E3D0E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4E3D0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r w:rsidRPr="004E3D0E">
        <w:rPr>
          <w:rFonts w:ascii="Comic Sans MS" w:hAnsi="Comic Sans MS"/>
          <w:b/>
          <w:bCs/>
          <w:sz w:val="24"/>
          <w:szCs w:val="24"/>
          <w:lang w:val="en"/>
        </w:rPr>
        <w:t xml:space="preserve">Geschiedenis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vanish/>
          <w:szCs w:val="24"/>
        </w:rPr>
        <w:t xml:space="preserve">The </w:t>
      </w:r>
      <w:hyperlink r:id="rId41" w:tooltip="Chelmer en Blackwater Navigation" w:history="1">
        <w:r w:rsidRPr="00773AB7">
          <w:rPr>
            <w:rStyle w:val="Hyperlink"/>
            <w:vanish/>
            <w:color w:val="auto"/>
            <w:szCs w:val="24"/>
            <w:u w:val="none"/>
          </w:rPr>
          <w:t>Chelmer and Blackwater Navigation</w:t>
        </w:r>
      </w:hyperlink>
      <w:r w:rsidRPr="00773AB7">
        <w:rPr>
          <w:vanish/>
          <w:szCs w:val="24"/>
        </w:rPr>
        <w:t xml:space="preserve"> Company was established by act of parliament in 1793.</w:t>
      </w:r>
      <w:r w:rsidRPr="00773AB7">
        <w:rPr>
          <w:szCs w:val="24"/>
        </w:rPr>
        <w:t xml:space="preserve">De </w:t>
      </w:r>
      <w:hyperlink r:id="rId42" w:tooltip="Chelmer en Blackwater Navigation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Chelmer</w:t>
        </w:r>
        <w:proofErr w:type="spellEnd"/>
        <w:r w:rsidRPr="00773AB7">
          <w:rPr>
            <w:rStyle w:val="Hyperlink"/>
            <w:color w:val="auto"/>
            <w:szCs w:val="24"/>
            <w:u w:val="none"/>
          </w:rPr>
          <w:t xml:space="preserve"> en Blackwater </w:t>
        </w:r>
        <w:proofErr w:type="spellStart"/>
        <w:r w:rsidRPr="00773AB7">
          <w:rPr>
            <w:rStyle w:val="Hyperlink"/>
            <w:color w:val="auto"/>
            <w:szCs w:val="24"/>
            <w:u w:val="none"/>
          </w:rPr>
          <w:t>Navigation</w:t>
        </w:r>
        <w:proofErr w:type="spellEnd"/>
      </w:hyperlink>
      <w:r w:rsidRPr="00773AB7">
        <w:rPr>
          <w:szCs w:val="24"/>
        </w:rPr>
        <w:t xml:space="preserve"> Company werd opgericht bij besluit van het parlement in 1793. </w:t>
      </w:r>
      <w:r w:rsidRPr="00773AB7">
        <w:rPr>
          <w:vanish/>
          <w:szCs w:val="24"/>
        </w:rPr>
        <w:t xml:space="preserve">Work then commenced on constructing the navigation from Chelmsford to Colliers Reach in the tidal estuary of the </w:t>
      </w:r>
      <w:hyperlink r:id="rId43" w:tooltip="Blackwater, Essex" w:history="1">
        <w:r w:rsidRPr="00773AB7">
          <w:rPr>
            <w:rStyle w:val="Hyperlink"/>
            <w:vanish/>
            <w:color w:val="auto"/>
            <w:szCs w:val="24"/>
            <w:u w:val="none"/>
          </w:rPr>
          <w:t>River Blackwater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Werk vervolgens begonnen op de bouw van de navigatie van Chelmsford tot Colliers Reach in het estuarium van de </w:t>
      </w:r>
      <w:hyperlink r:id="rId44" w:tooltip="Blackwater, Essex" w:history="1">
        <w:r w:rsidRPr="00773AB7">
          <w:rPr>
            <w:rStyle w:val="Hyperlink"/>
            <w:color w:val="auto"/>
            <w:szCs w:val="24"/>
            <w:u w:val="none"/>
          </w:rPr>
          <w:t>rivier Blackwater</w:t>
        </w:r>
      </w:hyperlink>
      <w:r w:rsidRPr="00773AB7">
        <w:rPr>
          <w:szCs w:val="24"/>
        </w:rPr>
        <w:t xml:space="preserve">. </w:t>
      </w:r>
      <w:r w:rsidRPr="00773AB7">
        <w:rPr>
          <w:vanish/>
          <w:szCs w:val="24"/>
        </w:rPr>
        <w:t xml:space="preserve">The work was completed in 1797 </w:t>
      </w:r>
      <w:hyperlink r:id="rId45" w:anchor="cite_note-0" w:history="1">
        <w:r w:rsidRPr="00773AB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Het werk werd voltooid in 1797. </w:t>
      </w:r>
      <w:r w:rsidRPr="00773AB7">
        <w:rPr>
          <w:vanish/>
          <w:szCs w:val="24"/>
        </w:rPr>
        <w:t xml:space="preserve">The navigation mainly followed the course of the River Chelmer from Chelmsford to Beeleigh near </w:t>
      </w:r>
      <w:hyperlink r:id="rId46" w:tooltip="Maldon, Essex" w:history="1">
        <w:r w:rsidRPr="00773AB7">
          <w:rPr>
            <w:rStyle w:val="Hyperlink"/>
            <w:vanish/>
            <w:color w:val="auto"/>
            <w:szCs w:val="24"/>
            <w:u w:val="none"/>
          </w:rPr>
          <w:t>Maldon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De navigatie voornamelijk volgden de loop van de rivier de </w:t>
      </w:r>
      <w:proofErr w:type="spellStart"/>
      <w:r w:rsidRPr="00773AB7">
        <w:rPr>
          <w:szCs w:val="24"/>
        </w:rPr>
        <w:t>Chelmer</w:t>
      </w:r>
      <w:proofErr w:type="spellEnd"/>
      <w:r w:rsidRPr="00773AB7">
        <w:rPr>
          <w:szCs w:val="24"/>
        </w:rPr>
        <w:t xml:space="preserve"> uit Chelmsford in de buurt van </w:t>
      </w:r>
      <w:proofErr w:type="spellStart"/>
      <w:r w:rsidRPr="00773AB7">
        <w:rPr>
          <w:szCs w:val="24"/>
        </w:rPr>
        <w:t>Beeleigh</w:t>
      </w:r>
      <w:proofErr w:type="spellEnd"/>
      <w:r w:rsidRPr="00773AB7">
        <w:rPr>
          <w:szCs w:val="24"/>
        </w:rPr>
        <w:t xml:space="preserve"> </w:t>
      </w:r>
      <w:hyperlink r:id="rId47" w:tooltip="Maldon, Essex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Maldon</w:t>
        </w:r>
        <w:proofErr w:type="spellEnd"/>
      </w:hyperlink>
      <w:r w:rsidRPr="00773AB7">
        <w:rPr>
          <w:szCs w:val="24"/>
        </w:rPr>
        <w:t xml:space="preserve">. </w:t>
      </w:r>
      <w:r w:rsidRPr="00773AB7">
        <w:rPr>
          <w:vanish/>
          <w:szCs w:val="24"/>
        </w:rPr>
        <w:t xml:space="preserve">From there it continued through a short cut and then followed the course of the River Blackwater to </w:t>
      </w:r>
      <w:hyperlink r:id="rId48" w:tooltip="Heybridge, Maldon" w:history="1">
        <w:r w:rsidRPr="00773AB7">
          <w:rPr>
            <w:rStyle w:val="Hyperlink"/>
            <w:vanish/>
            <w:color w:val="auto"/>
            <w:szCs w:val="24"/>
            <w:u w:val="none"/>
          </w:rPr>
          <w:t>Heybridge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4E3D0E" w:rsidRP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Vanaf daar is het voortgezet door middel van een kort geknipt en dan volgden de loop van de rivier de Blackwater op </w:t>
      </w:r>
      <w:hyperlink r:id="rId49" w:tooltip="Heybridge, Maldon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Heybridge</w:t>
        </w:r>
        <w:proofErr w:type="spellEnd"/>
      </w:hyperlink>
      <w:r w:rsidRPr="00773AB7">
        <w:rPr>
          <w:szCs w:val="24"/>
        </w:rPr>
        <w:t xml:space="preserve">.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vanish/>
          <w:szCs w:val="24"/>
        </w:rPr>
        <w:t>According the Edward Arthur Fitch, the Fullbridge (the Chelmer river crossing at the bottom of Market Hill, Maldon ) was a shallow ford.</w:t>
      </w:r>
      <w:r w:rsidRPr="00773AB7">
        <w:rPr>
          <w:szCs w:val="24"/>
        </w:rPr>
        <w:t xml:space="preserve">Volgens de Edward Arthur </w:t>
      </w:r>
      <w:proofErr w:type="spellStart"/>
      <w:r w:rsidRPr="00773AB7">
        <w:rPr>
          <w:szCs w:val="24"/>
        </w:rPr>
        <w:t>Fitch</w:t>
      </w:r>
      <w:proofErr w:type="spellEnd"/>
      <w:r w:rsidRPr="00773AB7">
        <w:rPr>
          <w:szCs w:val="24"/>
        </w:rPr>
        <w:t xml:space="preserve">, de </w:t>
      </w:r>
      <w:proofErr w:type="spellStart"/>
      <w:r w:rsidRPr="00773AB7">
        <w:rPr>
          <w:szCs w:val="24"/>
        </w:rPr>
        <w:t>Fullbridge</w:t>
      </w:r>
      <w:proofErr w:type="spellEnd"/>
      <w:r w:rsidRPr="00773AB7">
        <w:rPr>
          <w:szCs w:val="24"/>
        </w:rPr>
        <w:t xml:space="preserve"> (de </w:t>
      </w:r>
      <w:proofErr w:type="spellStart"/>
      <w:r w:rsidRPr="00773AB7">
        <w:rPr>
          <w:szCs w:val="24"/>
        </w:rPr>
        <w:t>Chelmer</w:t>
      </w:r>
      <w:proofErr w:type="spellEnd"/>
      <w:r w:rsidRPr="00773AB7">
        <w:rPr>
          <w:szCs w:val="24"/>
        </w:rPr>
        <w:t xml:space="preserve"> oeververbinding aan de onderkant van de markt Hill, </w:t>
      </w:r>
      <w:proofErr w:type="spellStart"/>
      <w:r w:rsidRPr="00773AB7">
        <w:rPr>
          <w:szCs w:val="24"/>
        </w:rPr>
        <w:t>Maldon</w:t>
      </w:r>
      <w:proofErr w:type="spellEnd"/>
      <w:r w:rsidRPr="00773AB7">
        <w:rPr>
          <w:szCs w:val="24"/>
        </w:rPr>
        <w:t xml:space="preserve">) was een ondiepe doorwaadbare plaats. </w:t>
      </w:r>
      <w:r w:rsidRPr="00773AB7">
        <w:rPr>
          <w:vanish/>
          <w:szCs w:val="24"/>
        </w:rPr>
        <w:t>This was before the waters of the River Blackwater were combined with the Chelmer at Beeleigh, resulting in a much greater flow of water past the Fullbridge.</w:t>
      </w:r>
      <w:r w:rsidRPr="00773AB7">
        <w:rPr>
          <w:szCs w:val="24"/>
        </w:rPr>
        <w:t xml:space="preserve"> </w:t>
      </w:r>
    </w:p>
    <w:p w:rsidR="004E3D0E" w:rsidRP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Dit was voordat de wateren van de rivier de Blackwater werden gecombineerd met de </w:t>
      </w:r>
      <w:proofErr w:type="spellStart"/>
      <w:r w:rsidRPr="00773AB7">
        <w:rPr>
          <w:szCs w:val="24"/>
        </w:rPr>
        <w:t>Chelmer</w:t>
      </w:r>
      <w:proofErr w:type="spellEnd"/>
      <w:r w:rsidRPr="00773AB7">
        <w:rPr>
          <w:szCs w:val="24"/>
        </w:rPr>
        <w:t xml:space="preserve"> op </w:t>
      </w:r>
      <w:proofErr w:type="spellStart"/>
      <w:r w:rsidRPr="00773AB7">
        <w:rPr>
          <w:szCs w:val="24"/>
        </w:rPr>
        <w:t>Beeleigh</w:t>
      </w:r>
      <w:proofErr w:type="spellEnd"/>
      <w:r w:rsidRPr="00773AB7">
        <w:rPr>
          <w:szCs w:val="24"/>
        </w:rPr>
        <w:t xml:space="preserve">, wat resulteert in een veel grotere stroom van het water langs de </w:t>
      </w:r>
      <w:proofErr w:type="spellStart"/>
      <w:r w:rsidRPr="00773AB7">
        <w:rPr>
          <w:szCs w:val="24"/>
        </w:rPr>
        <w:t>Fullbridge</w:t>
      </w:r>
      <w:proofErr w:type="spellEnd"/>
      <w:r w:rsidRPr="00773AB7">
        <w:rPr>
          <w:szCs w:val="24"/>
        </w:rPr>
        <w:t xml:space="preserve">.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vanish/>
          <w:szCs w:val="24"/>
        </w:rPr>
        <w:t xml:space="preserve">In the spring of 1812 the Chelmer above the Fullbridge was straightened and many important changes were made to the bed of the river </w:t>
      </w:r>
      <w:hyperlink r:id="rId50" w:anchor="cite_note-1" w:history="1">
        <w:r w:rsidRPr="00773AB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In het voorjaar van 1812 de </w:t>
      </w:r>
      <w:proofErr w:type="spellStart"/>
      <w:r w:rsidRPr="00773AB7">
        <w:rPr>
          <w:szCs w:val="24"/>
        </w:rPr>
        <w:t>Chelmer</w:t>
      </w:r>
      <w:proofErr w:type="spellEnd"/>
      <w:r w:rsidRPr="00773AB7">
        <w:rPr>
          <w:szCs w:val="24"/>
        </w:rPr>
        <w:t xml:space="preserve"> boven de </w:t>
      </w:r>
      <w:proofErr w:type="spellStart"/>
      <w:r w:rsidRPr="00773AB7">
        <w:rPr>
          <w:szCs w:val="24"/>
        </w:rPr>
        <w:t>Fullbridge</w:t>
      </w:r>
      <w:proofErr w:type="spellEnd"/>
      <w:r w:rsidRPr="00773AB7">
        <w:rPr>
          <w:szCs w:val="24"/>
        </w:rPr>
        <w:t xml:space="preserve"> werd rechtgetrokken en vele belangrijke wijzigingen werden aangebracht aan het bed van de rivier. </w:t>
      </w:r>
      <w:r w:rsidRPr="00773AB7">
        <w:rPr>
          <w:vanish/>
          <w:szCs w:val="24"/>
        </w:rPr>
        <w:t>Some of these changes are clearly visible today.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Sommige van deze veranderingen zijn duidelijk zichtbaar vandaag. </w:t>
      </w:r>
      <w:r w:rsidRPr="00773AB7">
        <w:rPr>
          <w:vanish/>
          <w:szCs w:val="24"/>
        </w:rPr>
        <w:t xml:space="preserve">For example, an island that's shown on the 1777 Chapman and Andre map of Essex </w:t>
      </w:r>
      <w:hyperlink r:id="rId51" w:anchor="cite_note-2" w:history="1">
        <w:r w:rsidRPr="00773AB7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773AB7">
        <w:rPr>
          <w:vanish/>
          <w:szCs w:val="24"/>
        </w:rPr>
        <w:t xml:space="preserve"> was moved from the middle of the river to fill in a curve to the north near where Tesco's is today.</w:t>
      </w:r>
      <w:r w:rsidRPr="00773AB7">
        <w:rPr>
          <w:szCs w:val="24"/>
        </w:rPr>
        <w:t xml:space="preserve"> </w:t>
      </w:r>
    </w:p>
    <w:p w:rsid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Bijvoorbeeld, een eiland dat wordt weergegeven op de 1777 </w:t>
      </w:r>
      <w:proofErr w:type="spellStart"/>
      <w:r w:rsidRPr="00773AB7">
        <w:rPr>
          <w:szCs w:val="24"/>
        </w:rPr>
        <w:t>Chapman</w:t>
      </w:r>
      <w:proofErr w:type="spellEnd"/>
      <w:r w:rsidRPr="00773AB7">
        <w:rPr>
          <w:szCs w:val="24"/>
        </w:rPr>
        <w:t xml:space="preserve"> en Andre kaart van </w:t>
      </w:r>
      <w:proofErr w:type="spellStart"/>
      <w:r w:rsidRPr="00773AB7">
        <w:rPr>
          <w:szCs w:val="24"/>
        </w:rPr>
        <w:t>Essex</w:t>
      </w:r>
      <w:proofErr w:type="spellEnd"/>
      <w:r w:rsidRPr="00773AB7">
        <w:rPr>
          <w:szCs w:val="24"/>
        </w:rPr>
        <w:t xml:space="preserve"> was verplaatst van het midden van de rivier te vullen in een bocht naar het noorden in de buurt waar Tesco's is vandaag de dag. </w:t>
      </w:r>
      <w:r w:rsidRPr="00773AB7">
        <w:rPr>
          <w:vanish/>
          <w:szCs w:val="24"/>
        </w:rPr>
        <w:t>Further upstream, near the golf course, similar earthwork is visible and, from that point to Beeleigh weir the channel appears to be a cut bypassing the original course of the river.</w:t>
      </w:r>
      <w:r w:rsidRPr="00773AB7">
        <w:rPr>
          <w:szCs w:val="24"/>
        </w:rPr>
        <w:t xml:space="preserve"> </w:t>
      </w:r>
    </w:p>
    <w:p w:rsidR="004E3D0E" w:rsidRPr="00773AB7" w:rsidRDefault="004E3D0E" w:rsidP="00773AB7">
      <w:pPr>
        <w:pStyle w:val="BusTic"/>
        <w:rPr>
          <w:szCs w:val="24"/>
        </w:rPr>
      </w:pPr>
      <w:r w:rsidRPr="00773AB7">
        <w:rPr>
          <w:szCs w:val="24"/>
        </w:rPr>
        <w:t xml:space="preserve">Verder stroomopwaarts, in de buurt van de golfbaan, vergelijkbaar grondwerk is zichtbaar, en vanaf dat punt tot </w:t>
      </w:r>
      <w:proofErr w:type="spellStart"/>
      <w:r w:rsidRPr="00773AB7">
        <w:rPr>
          <w:szCs w:val="24"/>
        </w:rPr>
        <w:t>Beeleigh</w:t>
      </w:r>
      <w:proofErr w:type="spellEnd"/>
      <w:r w:rsidRPr="00773AB7">
        <w:rPr>
          <w:szCs w:val="24"/>
        </w:rPr>
        <w:t xml:space="preserve"> stuw het kanaal lijkt een verlaging het omzeilen van de oorspronkelijke loop van de rivier. </w:t>
      </w:r>
    </w:p>
    <w:p w:rsidR="00773AB7" w:rsidRPr="00773AB7" w:rsidRDefault="004E3D0E" w:rsidP="00773AB7">
      <w:pPr>
        <w:pStyle w:val="BusTic"/>
        <w:rPr>
          <w:szCs w:val="24"/>
          <w:lang w:val="en"/>
        </w:rPr>
      </w:pPr>
      <w:r w:rsidRPr="00773AB7">
        <w:rPr>
          <w:vanish/>
          <w:szCs w:val="24"/>
        </w:rPr>
        <w:lastRenderedPageBreak/>
        <w:t xml:space="preserve">At Beeleigh, there was a </w:t>
      </w:r>
      <w:hyperlink r:id="rId52" w:tooltip="Watermolen" w:history="1">
        <w:r w:rsidRPr="00773AB7">
          <w:rPr>
            <w:rStyle w:val="Hyperlink"/>
            <w:vanish/>
            <w:color w:val="auto"/>
            <w:szCs w:val="24"/>
            <w:u w:val="none"/>
          </w:rPr>
          <w:t>water mill</w:t>
        </w:r>
      </w:hyperlink>
      <w:r w:rsidRPr="00773AB7">
        <w:rPr>
          <w:vanish/>
          <w:szCs w:val="24"/>
        </w:rPr>
        <w:t xml:space="preserve"> on the original course of the Chelmer.</w:t>
      </w:r>
      <w:r w:rsidRPr="00773AB7">
        <w:rPr>
          <w:szCs w:val="24"/>
        </w:rPr>
        <w:t xml:space="preserve">Op </w:t>
      </w:r>
      <w:proofErr w:type="spellStart"/>
      <w:r w:rsidRPr="00773AB7">
        <w:rPr>
          <w:szCs w:val="24"/>
        </w:rPr>
        <w:t>Beeleigh</w:t>
      </w:r>
      <w:proofErr w:type="spellEnd"/>
      <w:r w:rsidRPr="00773AB7">
        <w:rPr>
          <w:szCs w:val="24"/>
        </w:rPr>
        <w:t xml:space="preserve">, was er een </w:t>
      </w:r>
      <w:hyperlink r:id="rId53" w:tooltip="Watermolen" w:history="1">
        <w:r w:rsidRPr="00773AB7">
          <w:rPr>
            <w:rStyle w:val="Hyperlink"/>
            <w:color w:val="auto"/>
            <w:szCs w:val="24"/>
            <w:u w:val="none"/>
          </w:rPr>
          <w:t>watermolen</w:t>
        </w:r>
      </w:hyperlink>
      <w:r w:rsidRPr="00773AB7">
        <w:rPr>
          <w:szCs w:val="24"/>
        </w:rPr>
        <w:t xml:space="preserve"> op de oorspronkelijke loop van de </w:t>
      </w:r>
      <w:proofErr w:type="spellStart"/>
      <w:r w:rsidRPr="00773AB7">
        <w:rPr>
          <w:szCs w:val="24"/>
        </w:rPr>
        <w:t>Chelmer</w:t>
      </w:r>
      <w:proofErr w:type="spellEnd"/>
      <w:r w:rsidRPr="00773AB7">
        <w:rPr>
          <w:szCs w:val="24"/>
        </w:rPr>
        <w:t xml:space="preserve">. </w:t>
      </w:r>
      <w:r w:rsidRPr="00773AB7">
        <w:rPr>
          <w:vanish/>
          <w:szCs w:val="24"/>
        </w:rPr>
        <w:t>This mill operated until 1875, when it was destroyed by fire.</w:t>
      </w:r>
      <w:r w:rsidRPr="00773AB7">
        <w:rPr>
          <w:szCs w:val="24"/>
        </w:rPr>
        <w:t xml:space="preserve"> </w:t>
      </w:r>
    </w:p>
    <w:p w:rsidR="00773AB7" w:rsidRPr="00773AB7" w:rsidRDefault="004E3D0E" w:rsidP="00773AB7">
      <w:pPr>
        <w:pStyle w:val="BusTic"/>
        <w:rPr>
          <w:szCs w:val="24"/>
          <w:lang w:val="en"/>
        </w:rPr>
      </w:pPr>
      <w:r w:rsidRPr="00773AB7">
        <w:rPr>
          <w:szCs w:val="24"/>
        </w:rPr>
        <w:t xml:space="preserve">Deze molen functioneerde tot 1875, toen het werd verwoest door brand. </w:t>
      </w:r>
      <w:r w:rsidRPr="00773AB7">
        <w:rPr>
          <w:vanish/>
          <w:szCs w:val="24"/>
        </w:rPr>
        <w:t>The mill had two bays inside, where lighters were loaded with flour to be taken to the port at Maldon, about a mile downstream.</w:t>
      </w:r>
      <w:r w:rsidRPr="00773AB7">
        <w:rPr>
          <w:szCs w:val="24"/>
        </w:rPr>
        <w:t xml:space="preserve"> </w:t>
      </w:r>
    </w:p>
    <w:p w:rsidR="00773AB7" w:rsidRPr="00773AB7" w:rsidRDefault="004E3D0E" w:rsidP="00773AB7">
      <w:pPr>
        <w:pStyle w:val="BusTic"/>
        <w:rPr>
          <w:szCs w:val="24"/>
          <w:lang w:val="en"/>
        </w:rPr>
      </w:pPr>
      <w:r w:rsidRPr="00773AB7">
        <w:rPr>
          <w:szCs w:val="24"/>
        </w:rPr>
        <w:t xml:space="preserve">De molen had twee baaien binnen, waar aanstekers werden geladen met meel worden genomen om de haven van </w:t>
      </w:r>
      <w:proofErr w:type="spellStart"/>
      <w:r w:rsidRPr="00773AB7">
        <w:rPr>
          <w:szCs w:val="24"/>
        </w:rPr>
        <w:t>Maldon</w:t>
      </w:r>
      <w:proofErr w:type="spellEnd"/>
      <w:r w:rsidRPr="00773AB7">
        <w:rPr>
          <w:szCs w:val="24"/>
        </w:rPr>
        <w:t xml:space="preserve">, ongeveer een mijl stroomafwaarts. </w:t>
      </w:r>
      <w:r w:rsidRPr="00773AB7">
        <w:rPr>
          <w:vanish/>
          <w:szCs w:val="24"/>
        </w:rPr>
        <w:t xml:space="preserve">There it would be loaded onto </w:t>
      </w:r>
      <w:hyperlink r:id="rId54" w:tooltip="Thames varen binnenvaartschepen" w:history="1">
        <w:r w:rsidRPr="00773AB7">
          <w:rPr>
            <w:rStyle w:val="Hyperlink"/>
            <w:vanish/>
            <w:color w:val="auto"/>
            <w:szCs w:val="24"/>
            <w:u w:val="none"/>
          </w:rPr>
          <w:t>Thames sailing barges</w:t>
        </w:r>
      </w:hyperlink>
      <w:r w:rsidRPr="00773AB7">
        <w:rPr>
          <w:vanish/>
          <w:szCs w:val="24"/>
        </w:rPr>
        <w:t xml:space="preserve"> and taken to </w:t>
      </w:r>
      <w:hyperlink r:id="rId55" w:tooltip="Londen" w:history="1">
        <w:r w:rsidRPr="00773AB7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773AB7" w:rsidRPr="00773AB7" w:rsidRDefault="004E3D0E" w:rsidP="00773AB7">
      <w:pPr>
        <w:pStyle w:val="BusTic"/>
        <w:rPr>
          <w:szCs w:val="24"/>
          <w:lang w:val="en"/>
        </w:rPr>
      </w:pPr>
      <w:r w:rsidRPr="00773AB7">
        <w:rPr>
          <w:szCs w:val="24"/>
        </w:rPr>
        <w:t xml:space="preserve">Er zou worden geladen </w:t>
      </w:r>
      <w:hyperlink r:id="rId56" w:tooltip="Thames varen binnenvaartschepen" w:history="1">
        <w:r w:rsidRPr="00773AB7">
          <w:rPr>
            <w:rStyle w:val="Hyperlink"/>
            <w:color w:val="auto"/>
            <w:szCs w:val="24"/>
            <w:u w:val="none"/>
          </w:rPr>
          <w:t>Thames varen schepen</w:t>
        </w:r>
      </w:hyperlink>
      <w:r w:rsidRPr="00773AB7">
        <w:rPr>
          <w:szCs w:val="24"/>
        </w:rPr>
        <w:t xml:space="preserve"> en meegenomen naar </w:t>
      </w:r>
      <w:hyperlink r:id="rId57" w:tooltip="Londen" w:history="1">
        <w:r w:rsidRPr="00773AB7">
          <w:rPr>
            <w:rStyle w:val="Hyperlink"/>
            <w:color w:val="auto"/>
            <w:szCs w:val="24"/>
            <w:u w:val="none"/>
          </w:rPr>
          <w:t>Londen</w:t>
        </w:r>
      </w:hyperlink>
      <w:r w:rsidRPr="00773AB7">
        <w:rPr>
          <w:szCs w:val="24"/>
        </w:rPr>
        <w:t xml:space="preserve">. </w:t>
      </w:r>
      <w:r w:rsidRPr="00773AB7">
        <w:rPr>
          <w:vanish/>
          <w:szCs w:val="24"/>
        </w:rPr>
        <w:t xml:space="preserve">Part of the mill still remains and is leased by </w:t>
      </w:r>
      <w:hyperlink r:id="rId58" w:tooltip="Essex County Council" w:history="1">
        <w:r w:rsidRPr="00773AB7">
          <w:rPr>
            <w:rStyle w:val="Hyperlink"/>
            <w:vanish/>
            <w:color w:val="auto"/>
            <w:szCs w:val="24"/>
            <w:u w:val="none"/>
          </w:rPr>
          <w:t>Essex County Council</w:t>
        </w:r>
      </w:hyperlink>
      <w:r w:rsidRPr="00773AB7">
        <w:rPr>
          <w:vanish/>
          <w:szCs w:val="24"/>
        </w:rPr>
        <w:t xml:space="preserve"> with the intention of restoring it </w:t>
      </w:r>
      <w:hyperlink r:id="rId59" w:anchor="cite_note-3" w:history="1">
        <w:r w:rsidRPr="00773AB7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773AB7">
        <w:rPr>
          <w:vanish/>
          <w:szCs w:val="24"/>
        </w:rPr>
        <w:t xml:space="preserve"> .</w:t>
      </w:r>
      <w:r w:rsidRPr="00773AB7">
        <w:rPr>
          <w:szCs w:val="24"/>
        </w:rPr>
        <w:t xml:space="preserve"> </w:t>
      </w:r>
    </w:p>
    <w:p w:rsidR="004E3D0E" w:rsidRPr="004E3D0E" w:rsidRDefault="004E3D0E" w:rsidP="00773AB7">
      <w:pPr>
        <w:pStyle w:val="BusTic"/>
        <w:rPr>
          <w:szCs w:val="24"/>
          <w:lang w:val="en"/>
        </w:rPr>
      </w:pPr>
      <w:r w:rsidRPr="00773AB7">
        <w:rPr>
          <w:szCs w:val="24"/>
        </w:rPr>
        <w:t xml:space="preserve">Een deel van de molen nog steeds en wordt gehuurd door </w:t>
      </w:r>
      <w:hyperlink r:id="rId60" w:tooltip="Essex County Council" w:history="1">
        <w:proofErr w:type="spellStart"/>
        <w:r w:rsidRPr="00773AB7">
          <w:rPr>
            <w:rStyle w:val="Hyperlink"/>
            <w:color w:val="auto"/>
            <w:szCs w:val="24"/>
            <w:u w:val="none"/>
          </w:rPr>
          <w:t>Essex</w:t>
        </w:r>
        <w:proofErr w:type="spellEnd"/>
        <w:r w:rsidRPr="00773AB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73AB7">
          <w:rPr>
            <w:rStyle w:val="Hyperlink"/>
            <w:color w:val="auto"/>
            <w:szCs w:val="24"/>
            <w:u w:val="none"/>
          </w:rPr>
          <w:t>County</w:t>
        </w:r>
        <w:proofErr w:type="spellEnd"/>
        <w:r w:rsidRPr="00773AB7">
          <w:rPr>
            <w:rStyle w:val="Hyperlink"/>
            <w:color w:val="auto"/>
            <w:szCs w:val="24"/>
            <w:u w:val="none"/>
          </w:rPr>
          <w:t xml:space="preserve"> Council</w:t>
        </w:r>
      </w:hyperlink>
      <w:r w:rsidRPr="00773AB7">
        <w:rPr>
          <w:szCs w:val="24"/>
        </w:rPr>
        <w:t xml:space="preserve"> met de bedoeling om deze te herstellen.</w:t>
      </w:r>
      <w:r w:rsidRPr="00773AB7">
        <w:rPr>
          <w:szCs w:val="24"/>
          <w:lang w:val="en"/>
        </w:rPr>
        <w:t xml:space="preserve"> </w:t>
      </w:r>
      <w:bookmarkStart w:id="0" w:name="_GoBack"/>
      <w:bookmarkEnd w:id="0"/>
    </w:p>
    <w:sectPr w:rsidR="004E3D0E" w:rsidRPr="004E3D0E" w:rsidSect="00CD4559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E7" w:rsidRDefault="00F736E7" w:rsidP="00A64884">
      <w:r>
        <w:separator/>
      </w:r>
    </w:p>
  </w:endnote>
  <w:endnote w:type="continuationSeparator" w:id="0">
    <w:p w:rsidR="00F736E7" w:rsidRDefault="00F736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736E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73AB7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E7" w:rsidRDefault="00F736E7" w:rsidP="00A64884">
      <w:r>
        <w:separator/>
      </w:r>
    </w:p>
  </w:footnote>
  <w:footnote w:type="continuationSeparator" w:id="0">
    <w:p w:rsidR="00F736E7" w:rsidRDefault="00F736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736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D86608D" wp14:editId="3732CF9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736E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736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42BC8"/>
    <w:multiLevelType w:val="multilevel"/>
    <w:tmpl w:val="CAD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E3D0E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73AB7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B94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37C5B"/>
    <w:rsid w:val="00F4179C"/>
    <w:rsid w:val="00F537FA"/>
    <w:rsid w:val="00F569BB"/>
    <w:rsid w:val="00F65461"/>
    <w:rsid w:val="00F736E7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1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translate.googleusercontent.com/translate_c?hl=nl&amp;langpair=en%7Cnl&amp;u=http://en.wikipedia.org/wiki/River_Can&amp;rurl=translate.google.nl&amp;usg=ALkJrhgClcx0mOL51BsJ6h0jNIye8BeBiw" TargetMode="External"/><Relationship Id="rId26" Type="http://schemas.openxmlformats.org/officeDocument/2006/relationships/hyperlink" Target="http://translate.googleusercontent.com/translate_c?hl=nl&amp;langpair=en%7Cnl&amp;u=http://en.wikipedia.org/wiki/Chelmsford_(borough)&amp;rurl=translate.google.nl&amp;usg=ALkJrhgkiQPgBwamuLz-Ttib3yInu62dDw" TargetMode="External"/><Relationship Id="rId39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1" Type="http://schemas.openxmlformats.org/officeDocument/2006/relationships/hyperlink" Target="http://translate.googleusercontent.com/translate_c?hl=nl&amp;langpair=en%7Cnl&amp;u=http://en.wikipedia.org/wiki/Uttlesford&amp;rurl=translate.google.nl&amp;usg=ALkJrhgfe8cgVw1eEXrEYl4zJpH8HfQp0g" TargetMode="External"/><Relationship Id="rId34" Type="http://schemas.openxmlformats.org/officeDocument/2006/relationships/hyperlink" Target="http://translate.googleusercontent.com/translate_c?hl=nl&amp;langpair=en%7Cnl&amp;u=http://en.wikipedia.org/wiki/Maldon,_Essex&amp;rurl=translate.google.nl&amp;usg=ALkJrhjIwPH7oNDoWIKHT9__V3h3LscVng" TargetMode="External"/><Relationship Id="rId42" Type="http://schemas.openxmlformats.org/officeDocument/2006/relationships/hyperlink" Target="http://translate.googleusercontent.com/translate_c?hl=nl&amp;langpair=en%7Cnl&amp;u=http://en.wikipedia.org/wiki/Chelmer_and_Blackwater_Navigation&amp;rurl=translate.google.nl&amp;usg=ALkJrhjWdyG69K6SECzVSIqCIPaPZjw_Rw" TargetMode="External"/><Relationship Id="rId47" Type="http://schemas.openxmlformats.org/officeDocument/2006/relationships/hyperlink" Target="http://translate.googleusercontent.com/translate_c?hl=nl&amp;langpair=en%7Cnl&amp;u=http://en.wikipedia.org/wiki/Maldon,_Essex&amp;rurl=translate.google.nl&amp;usg=ALkJrhjIwPH7oNDoWIKHT9__V3h3LscVng" TargetMode="External"/><Relationship Id="rId50" Type="http://schemas.openxmlformats.org/officeDocument/2006/relationships/hyperlink" Target="http://translate.googleusercontent.com/translate_c?hl=nl&amp;langpair=en%7Cnl&amp;u=http://en.wikipedia.org/wiki/River_Chelmer&amp;rurl=translate.google.nl&amp;usg=ALkJrhiNLHNzuGCicAbr5KXGQtcRBiCckQ" TargetMode="External"/><Relationship Id="rId55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Debden_Green%26action%3Dedit%26redlink%3D1&amp;rurl=translate.google.nl&amp;usg=ALkJrhjhrG9M8J6WGYx9nmfuU1z8GlhfeQ" TargetMode="External"/><Relationship Id="rId29" Type="http://schemas.openxmlformats.org/officeDocument/2006/relationships/hyperlink" Target="http://translate.googleusercontent.com/translate_c?hl=nl&amp;langpair=en%7Cnl&amp;u=http://en.wikipedia.org/wiki/Chelmsford_(borough)&amp;rurl=translate.google.nl&amp;usg=ALkJrhgkiQPgBwamuLz-Ttib3yInu62dD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Uttlesford&amp;rurl=translate.google.nl&amp;usg=ALkJrhgfe8cgVw1eEXrEYl4zJpH8HfQp0g" TargetMode="External"/><Relationship Id="rId32" Type="http://schemas.openxmlformats.org/officeDocument/2006/relationships/hyperlink" Target="http://translate.googleusercontent.com/translate_c?hl=nl&amp;langpair=en%7Cnl&amp;u=http://en.wikipedia.org/wiki/Maldon_(district)&amp;rurl=translate.google.nl&amp;usg=ALkJrhhdMcGFCGf3TN4QiN3TkQJrfDLUZg" TargetMode="External"/><Relationship Id="rId37" Type="http://schemas.openxmlformats.org/officeDocument/2006/relationships/hyperlink" Target="http://translate.googleusercontent.com/translate_c?hl=nl&amp;langpair=en%7Cnl&amp;u=http://en.wikipedia.org/wiki/Maldon,_Essex&amp;rurl=translate.google.nl&amp;usg=ALkJrhjIwPH7oNDoWIKHT9__V3h3LscVng" TargetMode="External"/><Relationship Id="rId40" Type="http://schemas.openxmlformats.org/officeDocument/2006/relationships/hyperlink" Target="http://translate.googleusercontent.com/translate_c?hl=nl&amp;langpair=en%7Cnl&amp;u=http://en.wikipedia.org/w/index.php%3Ftitle%3DRiver_Chelmer%26action%3Dedit%26section%3D1&amp;rurl=translate.google.nl&amp;usg=ALkJrhh5XgfBGntyYMZ0HHjuKcyalZEAZA" TargetMode="External"/><Relationship Id="rId45" Type="http://schemas.openxmlformats.org/officeDocument/2006/relationships/hyperlink" Target="http://translate.googleusercontent.com/translate_c?hl=nl&amp;langpair=en%7Cnl&amp;u=http://en.wikipedia.org/wiki/River_Chelmer&amp;rurl=translate.google.nl&amp;usg=ALkJrhiNLHNzuGCicAbr5KXGQtcRBiCckQ" TargetMode="External"/><Relationship Id="rId53" Type="http://schemas.openxmlformats.org/officeDocument/2006/relationships/hyperlink" Target="http://translate.googleusercontent.com/translate_c?hl=nl&amp;langpair=en%7Cnl&amp;u=http://en.wikipedia.org/wiki/Water_mill&amp;rurl=translate.google.nl&amp;usg=ALkJrhgKowaLjt1G4clFCztFA2H7xZ-CCg" TargetMode="External"/><Relationship Id="rId58" Type="http://schemas.openxmlformats.org/officeDocument/2006/relationships/hyperlink" Target="http://translate.googleusercontent.com/translate_c?hl=nl&amp;langpair=en%7Cnl&amp;u=http://en.wikipedia.org/wiki/Essex_County_Council&amp;rurl=translate.google.nl&amp;usg=ALkJrhgNw3K2yevDsqU2wqGw5MRYmxgqgQ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haxted&amp;rurl=translate.google.nl&amp;usg=ALkJrhjotYyd6q7izh8V_ircqJ_Y-yTBEg" TargetMode="External"/><Relationship Id="rId23" Type="http://schemas.openxmlformats.org/officeDocument/2006/relationships/hyperlink" Target="http://translate.googleusercontent.com/translate_c?hl=nl&amp;langpair=en%7Cnl&amp;u=http://en.wikipedia.org/wiki/Thaxted&amp;rurl=translate.google.nl&amp;usg=ALkJrhjotYyd6q7izh8V_ircqJ_Y-yTBEg" TargetMode="External"/><Relationship Id="rId28" Type="http://schemas.openxmlformats.org/officeDocument/2006/relationships/hyperlink" Target="http://translate.googleusercontent.com/translate_c?hl=nl&amp;langpair=en%7Cnl&amp;u=http://en.wikipedia.org/wiki/River_Can&amp;rurl=translate.google.nl&amp;usg=ALkJrhgClcx0mOL51BsJ6h0jNIye8BeBiw" TargetMode="External"/><Relationship Id="rId36" Type="http://schemas.openxmlformats.org/officeDocument/2006/relationships/hyperlink" Target="http://translate.googleusercontent.com/translate_c?hl=nl&amp;langpair=en%7Cnl&amp;u=http://en.wikipedia.org/wiki/River_Blackwater&amp;rurl=translate.google.nl&amp;usg=ALkJrhhSdwJ4gUN7nyylONPctN6RkzhjCA" TargetMode="External"/><Relationship Id="rId49" Type="http://schemas.openxmlformats.org/officeDocument/2006/relationships/hyperlink" Target="http://translate.googleusercontent.com/translate_c?hl=nl&amp;langpair=en%7Cnl&amp;u=http://en.wikipedia.org/wiki/Heybridge,_Maldon&amp;rurl=translate.google.nl&amp;usg=ALkJrhitrQTDXhCK9PwYnA-8rTBcaLjDJA" TargetMode="External"/><Relationship Id="rId57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61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19" Type="http://schemas.openxmlformats.org/officeDocument/2006/relationships/hyperlink" Target="http://translate.googleusercontent.com/translate_c?hl=nl&amp;langpair=en%7Cnl&amp;u=http://en.wikipedia.org/wiki/River_Can&amp;rurl=translate.google.nl&amp;usg=ALkJrhgClcx0mOL51BsJ6h0jNIye8BeBiw" TargetMode="External"/><Relationship Id="rId31" Type="http://schemas.openxmlformats.org/officeDocument/2006/relationships/hyperlink" Target="http://translate.googleusercontent.com/translate_c?hl=nl&amp;langpair=en%7Cnl&amp;u=http://en.wikipedia.org/wiki/River_Can&amp;rurl=translate.google.nl&amp;usg=ALkJrhgClcx0mOL51BsJ6h0jNIye8BeBiw" TargetMode="External"/><Relationship Id="rId44" Type="http://schemas.openxmlformats.org/officeDocument/2006/relationships/hyperlink" Target="http://translate.googleusercontent.com/translate_c?hl=nl&amp;langpair=en%7Cnl&amp;u=http://en.wikipedia.org/wiki/River_Blackwater,_Essex&amp;rurl=translate.google.nl&amp;usg=ALkJrhj736r-oLMPFCd-cs75iuHlD8lBRw" TargetMode="External"/><Relationship Id="rId52" Type="http://schemas.openxmlformats.org/officeDocument/2006/relationships/hyperlink" Target="http://translate.googleusercontent.com/translate_c?hl=nl&amp;langpair=en%7Cnl&amp;u=http://en.wikipedia.org/wiki/Water_mill&amp;rurl=translate.google.nl&amp;usg=ALkJrhgKowaLjt1G4clFCztFA2H7xZ-CCg" TargetMode="External"/><Relationship Id="rId60" Type="http://schemas.openxmlformats.org/officeDocument/2006/relationships/hyperlink" Target="http://translate.googleusercontent.com/translate_c?hl=nl&amp;langpair=en%7Cnl&amp;u=http://en.wikipedia.org/wiki/Essex_County_Council&amp;rurl=translate.google.nl&amp;usg=ALkJrhgNw3K2yevDsqU2wqGw5MRYmxgqgQ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/index.php%3Ftitle%3DDebden_Green%26action%3Dedit%26redlink%3D1&amp;rurl=translate.google.nl&amp;usg=ALkJrhjhrG9M8J6WGYx9nmfuU1z8GlhfeQ" TargetMode="External"/><Relationship Id="rId22" Type="http://schemas.openxmlformats.org/officeDocument/2006/relationships/hyperlink" Target="http://translate.googleusercontent.com/translate_c?hl=nl&amp;langpair=en%7Cnl&amp;u=http://en.wikipedia.org/wiki/Great_Dunmow&amp;rurl=translate.google.nl&amp;usg=ALkJrhhgEpy5RstOtQ6RGaG3BA-aMp0N2A" TargetMode="External"/><Relationship Id="rId27" Type="http://schemas.openxmlformats.org/officeDocument/2006/relationships/hyperlink" Target="http://translate.googleusercontent.com/translate_c?hl=nl&amp;langpair=en%7Cnl&amp;u=http://en.wikipedia.org/wiki/Chelmsford&amp;rurl=translate.google.nl&amp;usg=ALkJrhhXWRM58MpwVPC6vBTUhjK0NWf5fQ" TargetMode="External"/><Relationship Id="rId30" Type="http://schemas.openxmlformats.org/officeDocument/2006/relationships/hyperlink" Target="http://translate.googleusercontent.com/translate_c?hl=nl&amp;langpair=en%7Cnl&amp;u=http://en.wikipedia.org/wiki/Chelmsford&amp;rurl=translate.google.nl&amp;usg=ALkJrhhXWRM58MpwVPC6vBTUhjK0NWf5fQ" TargetMode="External"/><Relationship Id="rId35" Type="http://schemas.openxmlformats.org/officeDocument/2006/relationships/hyperlink" Target="http://translate.googleusercontent.com/translate_c?hl=nl&amp;langpair=en%7Cnl&amp;u=http://en.wikipedia.org/wiki/Maldon_(district)&amp;rurl=translate.google.nl&amp;usg=ALkJrhhdMcGFCGf3TN4QiN3TkQJrfDLUZg" TargetMode="External"/><Relationship Id="rId43" Type="http://schemas.openxmlformats.org/officeDocument/2006/relationships/hyperlink" Target="http://translate.googleusercontent.com/translate_c?hl=nl&amp;langpair=en%7Cnl&amp;u=http://en.wikipedia.org/wiki/River_Blackwater,_Essex&amp;rurl=translate.google.nl&amp;usg=ALkJrhj736r-oLMPFCd-cs75iuHlD8lBRw" TargetMode="External"/><Relationship Id="rId48" Type="http://schemas.openxmlformats.org/officeDocument/2006/relationships/hyperlink" Target="http://translate.googleusercontent.com/translate_c?hl=nl&amp;langpair=en%7Cnl&amp;u=http://en.wikipedia.org/wiki/Heybridge,_Maldon&amp;rurl=translate.google.nl&amp;usg=ALkJrhitrQTDXhCK9PwYnA-8rTBcaLjDJA" TargetMode="External"/><Relationship Id="rId56" Type="http://schemas.openxmlformats.org/officeDocument/2006/relationships/hyperlink" Target="http://translate.googleusercontent.com/translate_c?hl=nl&amp;langpair=en%7Cnl&amp;u=http://en.wikipedia.org/wiki/Thames_sailing_barges&amp;rurl=translate.google.nl&amp;usg=ALkJrhhOaAxZBt0XXvQM1Q7eFeVfHS5PmQ" TargetMode="External"/><Relationship Id="rId64" Type="http://schemas.openxmlformats.org/officeDocument/2006/relationships/footer" Target="footer2.xml"/><Relationship Id="rId8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51" Type="http://schemas.openxmlformats.org/officeDocument/2006/relationships/hyperlink" Target="http://translate.googleusercontent.com/translate_c?hl=nl&amp;langpair=en%7Cnl&amp;u=http://en.wikipedia.org/wiki/River_Chelmer&amp;rurl=translate.google.nl&amp;usg=ALkJrhiNLHNzuGCicAbr5KXGQtcRBiCck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|nl&amp;u=http://en.wikipedia.org/wiki/File:River_Chelmer.jpg&amp;rurl=translate.google.nl&amp;usg=ALkJrhhqmKTkpQforuMooK8MsvPaus7FuA" TargetMode="External"/><Relationship Id="rId17" Type="http://schemas.openxmlformats.org/officeDocument/2006/relationships/hyperlink" Target="http://translate.googleusercontent.com/translate_c?hl=nl&amp;langpair=en%7Cnl&amp;u=http://en.wikipedia.org/wiki/Thaxted&amp;rurl=translate.google.nl&amp;usg=ALkJrhjotYyd6q7izh8V_ircqJ_Y-yTBEg" TargetMode="External"/><Relationship Id="rId25" Type="http://schemas.openxmlformats.org/officeDocument/2006/relationships/hyperlink" Target="http://translate.googleusercontent.com/translate_c?hl=nl&amp;langpair=en%7Cnl&amp;u=http://en.wikipedia.org/wiki/Great_Dunmow&amp;rurl=translate.google.nl&amp;usg=ALkJrhhgEpy5RstOtQ6RGaG3BA-aMp0N2A" TargetMode="External"/><Relationship Id="rId33" Type="http://schemas.openxmlformats.org/officeDocument/2006/relationships/hyperlink" Target="http://translate.googleusercontent.com/translate_c?hl=nl&amp;langpair=en%7Cnl&amp;u=http://en.wikipedia.org/wiki/River_Blackwater&amp;rurl=translate.google.nl&amp;usg=ALkJrhhSdwJ4gUN7nyylONPctN6RkzhjCA" TargetMode="External"/><Relationship Id="rId38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6" Type="http://schemas.openxmlformats.org/officeDocument/2006/relationships/hyperlink" Target="http://translate.googleusercontent.com/translate_c?hl=nl&amp;langpair=en%7Cnl&amp;u=http://en.wikipedia.org/wiki/Maldon,_Essex&amp;rurl=translate.google.nl&amp;usg=ALkJrhjIwPH7oNDoWIKHT9__V3h3LscVng" TargetMode="External"/><Relationship Id="rId59" Type="http://schemas.openxmlformats.org/officeDocument/2006/relationships/hyperlink" Target="http://translate.googleusercontent.com/translate_c?hl=nl&amp;langpair=en%7Cnl&amp;u=http://en.wikipedia.org/wiki/River_Chelmer&amp;rurl=translate.google.nl&amp;usg=ALkJrhiNLHNzuGCicAbr5KXGQtcRBiCckQ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translate.googleusercontent.com/translate_c?hl=nl&amp;langpair=en%7Cnl&amp;u=http://en.wikipedia.org/wiki/Thaxted&amp;rurl=translate.google.nl&amp;usg=ALkJrhjotYyd6q7izh8V_ircqJ_Y-yTBEg" TargetMode="External"/><Relationship Id="rId41" Type="http://schemas.openxmlformats.org/officeDocument/2006/relationships/hyperlink" Target="http://translate.googleusercontent.com/translate_c?hl=nl&amp;langpair=en%7Cnl&amp;u=http://en.wikipedia.org/wiki/Chelmer_and_Blackwater_Navigation&amp;rurl=translate.google.nl&amp;usg=ALkJrhjWdyG69K6SECzVSIqCIPaPZjw_Rw" TargetMode="External"/><Relationship Id="rId54" Type="http://schemas.openxmlformats.org/officeDocument/2006/relationships/hyperlink" Target="http://translate.googleusercontent.com/translate_c?hl=nl&amp;langpair=en%7Cnl&amp;u=http://en.wikipedia.org/wiki/Thames_sailing_barges&amp;rurl=translate.google.nl&amp;usg=ALkJrhhOaAxZBt0XXvQM1Q7eFeVfHS5PmQ" TargetMode="External"/><Relationship Id="rId6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2531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2010-08-19T08:19:00Z</dcterms:created>
  <dcterms:modified xsi:type="dcterms:W3CDTF">2010-10-26T13:15:00Z</dcterms:modified>
  <cp:category>2010</cp:category>
</cp:coreProperties>
</file>