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B3" w:rsidRPr="00AA20B3" w:rsidRDefault="00EE36DB" w:rsidP="00AA20B3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D2570D" wp14:editId="05624A58">
            <wp:simplePos x="0" y="0"/>
            <wp:positionH relativeFrom="column">
              <wp:posOffset>3955415</wp:posOffset>
            </wp:positionH>
            <wp:positionV relativeFrom="paragraph">
              <wp:posOffset>83820</wp:posOffset>
            </wp:positionV>
            <wp:extent cx="2438400" cy="1765300"/>
            <wp:effectExtent l="0" t="0" r="0" b="6350"/>
            <wp:wrapSquare wrapText="bothSides"/>
            <wp:docPr id="4" name="Afbeelding 4" descr="http://upload.wikimedia.org/wikipedia/commons/thumb/e/e2/Calder_valley_hebden_bridge.jpg/256px-Calder_valley_hebden_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e/e2/Calder_valley_hebden_bridge.jpg/256px-Calder_valley_hebden_bridge.jpg">
                      <a:hlinkClick r:id="rId8" tooltip="&quot;Bekijk de Vallei van de Calder westen van Hebden Bridg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6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B3" w:rsidRPr="00AA20B3">
        <w:rPr>
          <w:rFonts w:ascii="Comic Sans MS" w:hAnsi="Comic Sans MS"/>
          <w:b/>
          <w:bCs/>
          <w:sz w:val="24"/>
          <w:szCs w:val="24"/>
          <w:lang w:val="en"/>
        </w:rPr>
        <w:t xml:space="preserve">River Calder, West Yorkshire </w:t>
      </w:r>
    </w:p>
    <w:p w:rsidR="00AA20B3" w:rsidRPr="00EE36DB" w:rsidRDefault="00AA20B3" w:rsidP="00EE36DB">
      <w:pPr>
        <w:pStyle w:val="BusTic"/>
      </w:pPr>
      <w:r w:rsidRPr="00EE36DB">
        <w:t xml:space="preserve">De </w:t>
      </w:r>
      <w:r w:rsidRPr="00EE36DB">
        <w:rPr>
          <w:bCs/>
        </w:rPr>
        <w:t>rivier</w:t>
      </w:r>
      <w:r w:rsidRPr="00EE36DB">
        <w:t xml:space="preserve"> de </w:t>
      </w:r>
      <w:r w:rsidRPr="00EE36DB">
        <w:rPr>
          <w:bCs/>
        </w:rPr>
        <w:t>Calder</w:t>
      </w:r>
      <w:r w:rsidRPr="00EE36DB">
        <w:t xml:space="preserve"> is een </w:t>
      </w:r>
      <w:hyperlink r:id="rId10" w:tooltip="Rivier" w:history="1">
        <w:r w:rsidRPr="00EE36DB">
          <w:rPr>
            <w:rStyle w:val="Hyperlink"/>
            <w:color w:val="auto"/>
            <w:szCs w:val="24"/>
            <w:u w:val="none"/>
          </w:rPr>
          <w:t>rivier</w:t>
        </w:r>
      </w:hyperlink>
      <w:r w:rsidRPr="00EE36DB">
        <w:t xml:space="preserve"> in </w:t>
      </w:r>
      <w:hyperlink r:id="rId11" w:tooltip="West Yorkshire" w:history="1">
        <w:r w:rsidRPr="00EE36DB">
          <w:rPr>
            <w:rStyle w:val="Hyperlink"/>
            <w:color w:val="auto"/>
            <w:szCs w:val="24"/>
            <w:u w:val="none"/>
          </w:rPr>
          <w:t>West-Yorkshire</w:t>
        </w:r>
      </w:hyperlink>
      <w:r w:rsidRPr="00EE36DB">
        <w:t xml:space="preserve"> , in </w:t>
      </w:r>
      <w:hyperlink r:id="rId12" w:tooltip="Noord-Engeland" w:history="1">
        <w:r w:rsidRPr="00EE36DB">
          <w:rPr>
            <w:rStyle w:val="Hyperlink"/>
            <w:color w:val="auto"/>
            <w:szCs w:val="24"/>
            <w:u w:val="none"/>
          </w:rPr>
          <w:t>Noord-Engeland</w:t>
        </w:r>
      </w:hyperlink>
      <w:r w:rsidRPr="00EE36DB">
        <w:t xml:space="preserve"> . </w:t>
      </w:r>
    </w:p>
    <w:p w:rsidR="00AA20B3" w:rsidRPr="00EE36DB" w:rsidRDefault="00AA20B3" w:rsidP="00EE36DB">
      <w:pPr>
        <w:pStyle w:val="BusTic"/>
      </w:pPr>
      <w:r w:rsidRPr="00EE36DB">
        <w:t xml:space="preserve">De Calder stijgt op de groene oostelijke hellingen van de </w:t>
      </w:r>
      <w:hyperlink r:id="rId13" w:tooltip="Pennines" w:history="1">
        <w:proofErr w:type="spellStart"/>
        <w:r w:rsidRPr="00EE36DB">
          <w:rPr>
            <w:rStyle w:val="Hyperlink"/>
            <w:color w:val="auto"/>
            <w:szCs w:val="24"/>
            <w:u w:val="none"/>
          </w:rPr>
          <w:t>Pennines</w:t>
        </w:r>
        <w:proofErr w:type="spellEnd"/>
      </w:hyperlink>
      <w:r w:rsidRPr="00EE36DB">
        <w:t xml:space="preserve"> stroomt door afwisselende groene landschap, de voormalige wollen-molen dorpen, en grote en kleine steden vóór de toetreding tot de </w:t>
      </w:r>
      <w:bookmarkStart w:id="0" w:name="_GoBack"/>
      <w:bookmarkEnd w:id="0"/>
      <w:r w:rsidR="00C72716" w:rsidRPr="00EE36DB">
        <w:fldChar w:fldCharType="begin"/>
      </w:r>
      <w:r w:rsidR="00C72716" w:rsidRPr="00EE36DB">
        <w:instrText xml:space="preserve"> HYPERLINK "http://translate.googleusercontent.com/translate_c?hl=nl&amp;langpair=en%7Cnl&amp;u=http://en.wikipedia.org/wiki/River_Aire&amp;rurl=translate.google.nl&amp;usg=ALkJrhhUQ6G5SpONBmN9aFvEkaMOzV7bAQ" \o "Aire" </w:instrText>
      </w:r>
      <w:r w:rsidR="00C72716" w:rsidRPr="00EE36DB">
        <w:fldChar w:fldCharType="separate"/>
      </w:r>
      <w:r w:rsidRPr="00EE36DB">
        <w:rPr>
          <w:rStyle w:val="Hyperlink"/>
          <w:color w:val="auto"/>
          <w:szCs w:val="24"/>
          <w:u w:val="none"/>
        </w:rPr>
        <w:t>rivier de Aire</w:t>
      </w:r>
      <w:r w:rsidR="00C72716" w:rsidRPr="00EE36DB">
        <w:rPr>
          <w:rStyle w:val="Hyperlink"/>
          <w:color w:val="auto"/>
          <w:szCs w:val="24"/>
          <w:u w:val="none"/>
        </w:rPr>
        <w:fldChar w:fldCharType="end"/>
      </w:r>
      <w:r w:rsidRPr="00EE36DB">
        <w:t xml:space="preserve"> in de buurt </w:t>
      </w:r>
      <w:proofErr w:type="spellStart"/>
      <w:r w:rsidRPr="00EE36DB">
        <w:t>Castleford</w:t>
      </w:r>
      <w:proofErr w:type="spellEnd"/>
      <w:r w:rsidRPr="00EE36DB">
        <w:t xml:space="preserve">. </w:t>
      </w:r>
    </w:p>
    <w:p w:rsidR="00EE36DB" w:rsidRDefault="00AA20B3" w:rsidP="00EE36DB">
      <w:pPr>
        <w:pStyle w:val="BusTic"/>
      </w:pPr>
      <w:r w:rsidRPr="00EE36DB">
        <w:t xml:space="preserve">De rivier de vallei staat bekend als </w:t>
      </w:r>
      <w:hyperlink r:id="rId14" w:tooltip="Calderdale" w:history="1">
        <w:proofErr w:type="spellStart"/>
        <w:r w:rsidRPr="00EE36DB">
          <w:rPr>
            <w:rStyle w:val="Hyperlink"/>
            <w:color w:val="auto"/>
            <w:szCs w:val="24"/>
            <w:u w:val="none"/>
          </w:rPr>
          <w:t>Calderdale</w:t>
        </w:r>
        <w:proofErr w:type="spellEnd"/>
      </w:hyperlink>
      <w:r w:rsidRPr="00EE36DB">
        <w:t xml:space="preserve"> , die naam geeft het aan de grote stedelijke en landelijke </w:t>
      </w:r>
      <w:hyperlink r:id="rId15" w:tooltip="Calderdale" w:history="1">
        <w:r w:rsidRPr="00EE36DB">
          <w:rPr>
            <w:rStyle w:val="Hyperlink"/>
            <w:color w:val="auto"/>
            <w:szCs w:val="24"/>
            <w:u w:val="none"/>
          </w:rPr>
          <w:t>gemeente</w:t>
        </w:r>
      </w:hyperlink>
      <w:r w:rsidRPr="00EE36DB">
        <w:t xml:space="preserve"> (gericht op </w:t>
      </w:r>
      <w:hyperlink r:id="rId16" w:tooltip="Halifax, West Yorkshire" w:history="1">
        <w:r w:rsidRPr="00EE36DB">
          <w:rPr>
            <w:rStyle w:val="Hyperlink"/>
            <w:color w:val="auto"/>
            <w:szCs w:val="24"/>
            <w:u w:val="none"/>
          </w:rPr>
          <w:t>Halifax</w:t>
        </w:r>
      </w:hyperlink>
      <w:r w:rsidRPr="00EE36DB">
        <w:t xml:space="preserve"> ) waardoor de bovenste rivier stroomt. </w:t>
      </w:r>
    </w:p>
    <w:p w:rsidR="00EE36DB" w:rsidRDefault="00AA20B3" w:rsidP="00EE36DB">
      <w:pPr>
        <w:pStyle w:val="BusTic"/>
      </w:pPr>
      <w:r w:rsidRPr="00EE36DB">
        <w:t xml:space="preserve">De benedenloop van de stroom door de stadsdelen </w:t>
      </w:r>
      <w:hyperlink r:id="rId17" w:tooltip="Kirklees" w:history="1">
        <w:proofErr w:type="spellStart"/>
        <w:r w:rsidRPr="00EE36DB">
          <w:rPr>
            <w:rStyle w:val="Hyperlink"/>
            <w:color w:val="auto"/>
            <w:szCs w:val="24"/>
            <w:u w:val="none"/>
          </w:rPr>
          <w:t>Kirklees</w:t>
        </w:r>
        <w:proofErr w:type="spellEnd"/>
      </w:hyperlink>
      <w:r w:rsidRPr="00EE36DB">
        <w:t xml:space="preserve"> (op basis van Huddersfield) en </w:t>
      </w:r>
      <w:hyperlink r:id="rId18" w:tooltip="Wakefield" w:history="1">
        <w:proofErr w:type="spellStart"/>
        <w:r w:rsidRPr="00EE36DB">
          <w:rPr>
            <w:rStyle w:val="Hyperlink"/>
            <w:color w:val="auto"/>
            <w:szCs w:val="24"/>
            <w:u w:val="none"/>
          </w:rPr>
          <w:t>Wakefield</w:t>
        </w:r>
        <w:proofErr w:type="spellEnd"/>
      </w:hyperlink>
      <w:r w:rsidRPr="00EE36DB">
        <w:t xml:space="preserve"> . </w:t>
      </w:r>
    </w:p>
    <w:p w:rsidR="00EE36DB" w:rsidRDefault="00AA20B3" w:rsidP="00EE36DB">
      <w:pPr>
        <w:pStyle w:val="BusTic"/>
      </w:pPr>
      <w:r w:rsidRPr="00EE36DB">
        <w:t xml:space="preserve">Echter, de rivier stroomt niet door de middelpunten van Halifax en Huddersfield, die zich op de belangrijkste zijrivieren van de Calder, de </w:t>
      </w:r>
      <w:hyperlink r:id="rId19" w:tooltip="River Hebble" w:history="1">
        <w:r w:rsidRPr="00EE36DB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EE36DB">
          <w:rPr>
            <w:rStyle w:val="Hyperlink"/>
            <w:color w:val="auto"/>
            <w:szCs w:val="24"/>
            <w:u w:val="none"/>
          </w:rPr>
          <w:t>Hebble</w:t>
        </w:r>
        <w:proofErr w:type="spellEnd"/>
      </w:hyperlink>
      <w:r w:rsidRPr="00EE36DB">
        <w:t xml:space="preserve"> en de </w:t>
      </w:r>
      <w:hyperlink r:id="rId20" w:tooltip="River Colne, West Yorkshire" w:history="1">
        <w:r w:rsidRPr="00EE36DB">
          <w:rPr>
            <w:rStyle w:val="Hyperlink"/>
            <w:color w:val="auto"/>
            <w:szCs w:val="24"/>
            <w:u w:val="none"/>
          </w:rPr>
          <w:t>rivier de Colne</w:t>
        </w:r>
      </w:hyperlink>
      <w:r w:rsidRPr="00EE36DB">
        <w:t xml:space="preserve"> respectievelijk. </w:t>
      </w:r>
    </w:p>
    <w:p w:rsidR="00AA20B3" w:rsidRPr="00EE36DB" w:rsidRDefault="00AA20B3" w:rsidP="00EE36DB">
      <w:pPr>
        <w:pStyle w:val="BusTic"/>
      </w:pPr>
      <w:r w:rsidRPr="00EE36DB">
        <w:t xml:space="preserve">De enige grote stad die de centra door middel van Calder stromen </w:t>
      </w:r>
      <w:hyperlink r:id="rId21" w:tooltip="Brighouse" w:history="1">
        <w:proofErr w:type="spellStart"/>
        <w:r w:rsidRPr="00EE36DB">
          <w:rPr>
            <w:rStyle w:val="Hyperlink"/>
            <w:color w:val="auto"/>
            <w:szCs w:val="24"/>
            <w:u w:val="none"/>
          </w:rPr>
          <w:t>Brighouse</w:t>
        </w:r>
        <w:proofErr w:type="spellEnd"/>
      </w:hyperlink>
      <w:r w:rsidRPr="00EE36DB">
        <w:t xml:space="preserve"> , </w:t>
      </w:r>
      <w:hyperlink r:id="rId22" w:tooltip="Mirfield" w:history="1">
        <w:proofErr w:type="spellStart"/>
        <w:r w:rsidRPr="00EE36DB">
          <w:rPr>
            <w:rStyle w:val="Hyperlink"/>
            <w:color w:val="auto"/>
            <w:szCs w:val="24"/>
            <w:u w:val="none"/>
          </w:rPr>
          <w:t>Mirfield</w:t>
        </w:r>
        <w:proofErr w:type="spellEnd"/>
      </w:hyperlink>
      <w:r w:rsidRPr="00EE36DB">
        <w:t xml:space="preserve"> , </w:t>
      </w:r>
      <w:hyperlink r:id="rId23" w:tooltip="Dewsbury" w:history="1">
        <w:proofErr w:type="spellStart"/>
        <w:r w:rsidRPr="00EE36DB">
          <w:rPr>
            <w:rStyle w:val="Hyperlink"/>
            <w:color w:val="auto"/>
            <w:szCs w:val="24"/>
            <w:u w:val="none"/>
          </w:rPr>
          <w:t>Dewsbury</w:t>
        </w:r>
        <w:proofErr w:type="spellEnd"/>
      </w:hyperlink>
      <w:r w:rsidRPr="00EE36DB">
        <w:t xml:space="preserve"> en de stad </w:t>
      </w:r>
      <w:hyperlink r:id="rId24" w:tooltip="Wakefield" w:history="1">
        <w:proofErr w:type="spellStart"/>
        <w:r w:rsidRPr="00EE36DB">
          <w:rPr>
            <w:rStyle w:val="Hyperlink"/>
            <w:color w:val="auto"/>
            <w:szCs w:val="24"/>
            <w:u w:val="none"/>
          </w:rPr>
          <w:t>Wakefield</w:t>
        </w:r>
        <w:proofErr w:type="spellEnd"/>
      </w:hyperlink>
      <w:r w:rsidRPr="00EE36DB">
        <w:t xml:space="preserve"> . </w:t>
      </w:r>
    </w:p>
    <w:p w:rsidR="00861648" w:rsidRPr="001D3E54" w:rsidRDefault="00AA20B3" w:rsidP="00EE36DB">
      <w:pPr>
        <w:pStyle w:val="BusTic"/>
        <w:rPr>
          <w:szCs w:val="24"/>
        </w:rPr>
      </w:pPr>
      <w:r w:rsidRPr="00EE36DB">
        <w:t xml:space="preserve">De rivier zelf is alleen bevaarbaar in korte hoofdstukken, maar deze onderdelen zijn verbonden door kunstmatige "delen" (bv. </w:t>
      </w:r>
      <w:proofErr w:type="spellStart"/>
      <w:r w:rsidRPr="00EE36DB">
        <w:t>Horbury</w:t>
      </w:r>
      <w:proofErr w:type="spellEnd"/>
      <w:r w:rsidRPr="00EE36DB">
        <w:t xml:space="preserve"> Cut) te vormen van de </w:t>
      </w:r>
      <w:hyperlink r:id="rId25" w:tooltip="Calder en Hebble Navigation" w:history="1">
        <w:r w:rsidRPr="00EE36DB">
          <w:rPr>
            <w:rStyle w:val="Hyperlink"/>
            <w:color w:val="auto"/>
            <w:szCs w:val="24"/>
            <w:u w:val="none"/>
          </w:rPr>
          <w:t xml:space="preserve">Calder en </w:t>
        </w:r>
        <w:proofErr w:type="spellStart"/>
        <w:r w:rsidRPr="00EE36DB">
          <w:rPr>
            <w:rStyle w:val="Hyperlink"/>
            <w:color w:val="auto"/>
            <w:szCs w:val="24"/>
            <w:u w:val="none"/>
          </w:rPr>
          <w:t>Hebble</w:t>
        </w:r>
        <w:proofErr w:type="spellEnd"/>
        <w:r w:rsidRPr="00EE36DB">
          <w:rPr>
            <w:rStyle w:val="Hyperlink"/>
            <w:color w:val="auto"/>
            <w:szCs w:val="24"/>
            <w:u w:val="none"/>
          </w:rPr>
          <w:t xml:space="preserve"> Navigation</w:t>
        </w:r>
      </w:hyperlink>
      <w:r w:rsidRPr="00EE36DB">
        <w:t xml:space="preserve"> , een populaire vrijetijdsbesteding waterweg die deel uitmaakt van de aangesloten </w:t>
      </w:r>
      <w:hyperlink r:id="rId26" w:tooltip="Kanalen van Groot-Brittannië" w:history="1">
        <w:r w:rsidRPr="00EE36DB">
          <w:rPr>
            <w:rStyle w:val="Hyperlink"/>
            <w:color w:val="auto"/>
            <w:szCs w:val="24"/>
            <w:u w:val="none"/>
          </w:rPr>
          <w:t>binnenvaart</w:t>
        </w:r>
      </w:hyperlink>
      <w:r w:rsidRPr="00EE36DB">
        <w:t xml:space="preserve"> netwerk van Engeland en Wales . </w:t>
      </w:r>
    </w:p>
    <w:sectPr w:rsidR="00861648" w:rsidRPr="001D3E54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16" w:rsidRDefault="00C72716" w:rsidP="00A64884">
      <w:r>
        <w:separator/>
      </w:r>
    </w:p>
  </w:endnote>
  <w:endnote w:type="continuationSeparator" w:id="0">
    <w:p w:rsidR="00C72716" w:rsidRDefault="00C727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271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E36D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16" w:rsidRDefault="00C72716" w:rsidP="00A64884">
      <w:r>
        <w:separator/>
      </w:r>
    </w:p>
  </w:footnote>
  <w:footnote w:type="continuationSeparator" w:id="0">
    <w:p w:rsidR="00C72716" w:rsidRDefault="00C727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27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3D75DB3" wp14:editId="4832492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6DB">
      <w:rPr>
        <w:rFonts w:asciiTheme="majorHAnsi" w:hAnsiTheme="majorHAnsi"/>
        <w:b/>
        <w:sz w:val="24"/>
        <w:szCs w:val="24"/>
      </w:rPr>
      <w:t xml:space="preserve">De River Calder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7271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27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D2EF8"/>
    <w:multiLevelType w:val="multilevel"/>
    <w:tmpl w:val="2EF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3E76E9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20B3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2716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36DB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Calder_valley_hebden_bridge.jpg&amp;rurl=translate.google.nl&amp;usg=ALkJrhgHquo5XTKypIfFpyC2d-pPsoFl5Q" TargetMode="External"/><Relationship Id="rId13" Type="http://schemas.openxmlformats.org/officeDocument/2006/relationships/hyperlink" Target="http://translate.googleusercontent.com/translate_c?hl=nl&amp;langpair=en%7Cnl&amp;u=http://en.wikipedia.org/wiki/Pennines&amp;rurl=translate.google.nl&amp;usg=ALkJrhgB1ZjS374dAaK96CTOmiXwZ1BZGQ" TargetMode="External"/><Relationship Id="rId18" Type="http://schemas.openxmlformats.org/officeDocument/2006/relationships/hyperlink" Target="http://translate.googleusercontent.com/translate_c?hl=nl&amp;langpair=en%7Cnl&amp;u=http://en.wikipedia.org/wiki/Wakefield&amp;rurl=translate.google.nl&amp;usg=ALkJrhg6P7CeUqtrFXw9wTag7hNB2Gknzw" TargetMode="External"/><Relationship Id="rId26" Type="http://schemas.openxmlformats.org/officeDocument/2006/relationships/hyperlink" Target="http://translate.googleusercontent.com/translate_c?hl=nl&amp;langpair=en%7Cnl&amp;u=http://en.wikipedia.org/wiki/Canals_of_Great_Britain&amp;rurl=translate.google.nl&amp;usg=ALkJrhhPbmHNJqVxuuYea0rQct9UuUVy0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righouse&amp;rurl=translate.google.nl&amp;usg=ALkJrhgDOpp_kK1-zIwplnPJ6BNi3_vtR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rthern_England&amp;rurl=translate.google.nl&amp;usg=ALkJrhizC7Nn1cjkBmqtAS2FSfqwO7pacQ" TargetMode="External"/><Relationship Id="rId17" Type="http://schemas.openxmlformats.org/officeDocument/2006/relationships/hyperlink" Target="http://translate.googleusercontent.com/translate_c?hl=nl&amp;langpair=en%7Cnl&amp;u=http://en.wikipedia.org/wiki/Kirklees&amp;rurl=translate.google.nl&amp;usg=ALkJrhjfdIh26d00rz8qIs6v0ftra1gd1g" TargetMode="External"/><Relationship Id="rId25" Type="http://schemas.openxmlformats.org/officeDocument/2006/relationships/hyperlink" Target="http://translate.googleusercontent.com/translate_c?hl=nl&amp;langpair=en%7Cnl&amp;u=http://en.wikipedia.org/wiki/Calder_and_Hebble_Navigation&amp;rurl=translate.google.nl&amp;usg=ALkJrhg8LPE6fG21P_cd56LQSAcGe--2M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alifax,_West_Yorkshire&amp;rurl=translate.google.nl&amp;usg=ALkJrhjucRUlwTZGGeaAwcM0iYqrGUZlZQ" TargetMode="External"/><Relationship Id="rId20" Type="http://schemas.openxmlformats.org/officeDocument/2006/relationships/hyperlink" Target="http://translate.googleusercontent.com/translate_c?hl=nl&amp;langpair=en%7Cnl&amp;u=http://en.wikipedia.org/wiki/River_Colne,_West_Yorkshire&amp;rurl=translate.google.nl&amp;usg=ALkJrhj-XJ078RIFj3ELny60KHk413oo9Q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24" Type="http://schemas.openxmlformats.org/officeDocument/2006/relationships/hyperlink" Target="http://translate.googleusercontent.com/translate_c?hl=nl&amp;langpair=en%7Cnl&amp;u=http://en.wikipedia.org/wiki/Wakefield&amp;rurl=translate.google.nl&amp;usg=ALkJrhg6P7CeUqtrFXw9wTag7hNB2Gknz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alderdale&amp;rurl=translate.google.nl&amp;usg=ALkJrhgt1gx8P95u4uXsCJCu2V2VPvUL8g" TargetMode="External"/><Relationship Id="rId23" Type="http://schemas.openxmlformats.org/officeDocument/2006/relationships/hyperlink" Target="http://translate.googleusercontent.com/translate_c?hl=nl&amp;langpair=en%7Cnl&amp;u=http://en.wikipedia.org/wiki/Dewsbury&amp;rurl=translate.google.nl&amp;usg=ALkJrhhm3xmNh9FrLbqYiffCnMi9ODHtWw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Hebble&amp;rurl=translate.google.nl&amp;usg=ALkJrhi4dh_CQYJeh8wwxOO8cKYPBoO3RQ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alderdale&amp;rurl=translate.google.nl&amp;usg=ALkJrhgt1gx8P95u4uXsCJCu2V2VPvUL8g" TargetMode="External"/><Relationship Id="rId22" Type="http://schemas.openxmlformats.org/officeDocument/2006/relationships/hyperlink" Target="http://translate.googleusercontent.com/translate_c?hl=nl&amp;langpair=en%7Cnl&amp;u=http://en.wikipedia.org/wiki/Mirfield&amp;rurl=translate.google.nl&amp;usg=ALkJrhhPKE58cNZwerqAo0AATijBDyNfOQ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2010-08-21T09:03:00Z</dcterms:created>
  <dcterms:modified xsi:type="dcterms:W3CDTF">2010-10-20T09:58:00Z</dcterms:modified>
  <cp:category>2010</cp:category>
</cp:coreProperties>
</file>