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BD" w:rsidRPr="007941BD" w:rsidRDefault="007941BD" w:rsidP="007941BD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7941BD">
        <w:rPr>
          <w:rFonts w:ascii="Comic Sans MS" w:hAnsi="Comic Sans MS"/>
          <w:b/>
          <w:bCs/>
          <w:sz w:val="24"/>
          <w:szCs w:val="24"/>
          <w:lang w:val="en"/>
        </w:rPr>
        <w:t xml:space="preserve">River Calder, Lancashire </w:t>
      </w:r>
    </w:p>
    <w:p w:rsidR="005F41BB" w:rsidRDefault="007941BD" w:rsidP="005F41BB">
      <w:pPr>
        <w:pStyle w:val="BusTic"/>
        <w:rPr>
          <w:szCs w:val="24"/>
        </w:rPr>
      </w:pPr>
      <w:r w:rsidRPr="005F41BB">
        <w:rPr>
          <w:vanish/>
          <w:szCs w:val="24"/>
        </w:rPr>
        <w:t xml:space="preserve">The </w:t>
      </w:r>
      <w:r w:rsidRPr="005F41BB">
        <w:rPr>
          <w:bCs/>
          <w:vanish/>
          <w:szCs w:val="24"/>
        </w:rPr>
        <w:t>River Calder</w:t>
      </w:r>
      <w:r w:rsidRPr="005F41BB">
        <w:rPr>
          <w:vanish/>
          <w:szCs w:val="24"/>
        </w:rPr>
        <w:t xml:space="preserve"> is a major tributary of the </w:t>
      </w:r>
      <w:hyperlink r:id="rId8" w:tooltip="River Ribble" w:history="1">
        <w:r w:rsidRPr="005F41BB">
          <w:rPr>
            <w:rStyle w:val="Hyperlink"/>
            <w:vanish/>
            <w:color w:val="auto"/>
            <w:szCs w:val="24"/>
            <w:u w:val="none"/>
          </w:rPr>
          <w:t>River Ribble</w:t>
        </w:r>
      </w:hyperlink>
      <w:r w:rsidRPr="005F41BB">
        <w:rPr>
          <w:vanish/>
          <w:szCs w:val="24"/>
        </w:rPr>
        <w:t xml:space="preserve"> starting above </w:t>
      </w:r>
      <w:hyperlink r:id="rId9" w:tooltip="Burnley" w:history="1">
        <w:r w:rsidRPr="005F41BB">
          <w:rPr>
            <w:rStyle w:val="Hyperlink"/>
            <w:vanish/>
            <w:color w:val="auto"/>
            <w:szCs w:val="24"/>
            <w:u w:val="none"/>
          </w:rPr>
          <w:t>Burnley</w:t>
        </w:r>
      </w:hyperlink>
      <w:r w:rsidRPr="005F41BB">
        <w:rPr>
          <w:vanish/>
          <w:szCs w:val="24"/>
        </w:rPr>
        <w:t xml:space="preserve"> in </w:t>
      </w:r>
      <w:hyperlink r:id="rId10" w:tooltip="Lancashire" w:history="1">
        <w:r w:rsidRPr="005F41BB">
          <w:rPr>
            <w:rStyle w:val="Hyperlink"/>
            <w:vanish/>
            <w:color w:val="auto"/>
            <w:szCs w:val="24"/>
            <w:u w:val="none"/>
          </w:rPr>
          <w:t>Lancashire</w:t>
        </w:r>
      </w:hyperlink>
      <w:r w:rsidRPr="005F41BB">
        <w:rPr>
          <w:vanish/>
          <w:szCs w:val="24"/>
        </w:rPr>
        <w:t xml:space="preserve"> , England and is around 24 km / 15 miles in length.</w:t>
      </w:r>
      <w:r w:rsidRPr="005F41BB">
        <w:rPr>
          <w:szCs w:val="24"/>
        </w:rPr>
        <w:t xml:space="preserve">De </w:t>
      </w:r>
      <w:r w:rsidRPr="005F41BB">
        <w:rPr>
          <w:bCs/>
          <w:szCs w:val="24"/>
        </w:rPr>
        <w:t>rivier</w:t>
      </w:r>
      <w:r w:rsidRPr="005F41BB">
        <w:rPr>
          <w:szCs w:val="24"/>
        </w:rPr>
        <w:t xml:space="preserve"> de </w:t>
      </w:r>
      <w:r w:rsidRPr="005F41BB">
        <w:rPr>
          <w:bCs/>
          <w:szCs w:val="24"/>
        </w:rPr>
        <w:t>Calder</w:t>
      </w:r>
      <w:r w:rsidRPr="005F41BB">
        <w:rPr>
          <w:szCs w:val="24"/>
        </w:rPr>
        <w:t xml:space="preserve"> is een belangrijke zijrivier van de </w:t>
      </w:r>
      <w:hyperlink r:id="rId11" w:tooltip="River Ribble" w:history="1">
        <w:r w:rsidRPr="005F41BB">
          <w:rPr>
            <w:rStyle w:val="Hyperlink"/>
            <w:color w:val="auto"/>
            <w:szCs w:val="24"/>
            <w:u w:val="none"/>
          </w:rPr>
          <w:t>rivier de Ribble</w:t>
        </w:r>
      </w:hyperlink>
      <w:r w:rsidRPr="005F41BB">
        <w:rPr>
          <w:szCs w:val="24"/>
        </w:rPr>
        <w:t xml:space="preserve"> vanaf boven </w:t>
      </w:r>
      <w:hyperlink r:id="rId12" w:tooltip="Burnley" w:history="1">
        <w:proofErr w:type="spellStart"/>
        <w:r w:rsidRPr="005F41BB">
          <w:rPr>
            <w:rStyle w:val="Hyperlink"/>
            <w:color w:val="auto"/>
            <w:szCs w:val="24"/>
            <w:u w:val="none"/>
          </w:rPr>
          <w:t>Burnley</w:t>
        </w:r>
        <w:proofErr w:type="spellEnd"/>
      </w:hyperlink>
      <w:r w:rsidRPr="005F41BB">
        <w:rPr>
          <w:szCs w:val="24"/>
        </w:rPr>
        <w:t xml:space="preserve"> in </w:t>
      </w:r>
      <w:hyperlink r:id="rId13" w:tooltip="Lancashire" w:history="1">
        <w:proofErr w:type="spellStart"/>
        <w:r w:rsidRPr="005F41BB">
          <w:rPr>
            <w:rStyle w:val="Hyperlink"/>
            <w:color w:val="auto"/>
            <w:szCs w:val="24"/>
            <w:u w:val="none"/>
          </w:rPr>
          <w:t>Lancashire</w:t>
        </w:r>
        <w:proofErr w:type="spellEnd"/>
      </w:hyperlink>
      <w:r w:rsidRPr="005F41BB">
        <w:rPr>
          <w:szCs w:val="24"/>
        </w:rPr>
        <w:t xml:space="preserve"> , Engeland en is ongeveer 24 km / 15 mijl in lengte. </w:t>
      </w:r>
      <w:r w:rsidRPr="005F41BB">
        <w:rPr>
          <w:vanish/>
          <w:szCs w:val="24"/>
        </w:rPr>
        <w:t xml:space="preserve">It flows through </w:t>
      </w:r>
      <w:hyperlink r:id="rId14" w:tooltip="Towneley Park" w:history="1">
        <w:r w:rsidRPr="005F41BB">
          <w:rPr>
            <w:rStyle w:val="Hyperlink"/>
            <w:vanish/>
            <w:color w:val="auto"/>
            <w:szCs w:val="24"/>
            <w:u w:val="none"/>
          </w:rPr>
          <w:t>Towneley Park</w:t>
        </w:r>
      </w:hyperlink>
      <w:r w:rsidRPr="005F41BB">
        <w:rPr>
          <w:vanish/>
          <w:szCs w:val="24"/>
        </w:rPr>
        <w:t xml:space="preserve"> and Burnley town centre where it is joined by the </w:t>
      </w:r>
      <w:hyperlink r:id="rId15" w:tooltip="Rivier Brun" w:history="1">
        <w:r w:rsidRPr="005F41BB">
          <w:rPr>
            <w:rStyle w:val="Hyperlink"/>
            <w:vanish/>
            <w:color w:val="auto"/>
            <w:szCs w:val="24"/>
            <w:u w:val="none"/>
          </w:rPr>
          <w:t>River Brun</w:t>
        </w:r>
      </w:hyperlink>
      <w:r w:rsidRPr="005F41BB">
        <w:rPr>
          <w:vanish/>
          <w:szCs w:val="24"/>
        </w:rPr>
        <w:t xml:space="preserve"> .</w:t>
      </w:r>
      <w:r w:rsidRPr="005F41BB">
        <w:rPr>
          <w:szCs w:val="24"/>
        </w:rPr>
        <w:t xml:space="preserve"> </w:t>
      </w:r>
    </w:p>
    <w:p w:rsidR="005F41BB" w:rsidRDefault="007941BD" w:rsidP="005F41BB">
      <w:pPr>
        <w:pStyle w:val="BusTic"/>
        <w:rPr>
          <w:szCs w:val="24"/>
        </w:rPr>
      </w:pPr>
      <w:r w:rsidRPr="005F41BB">
        <w:rPr>
          <w:szCs w:val="24"/>
        </w:rPr>
        <w:t xml:space="preserve">Het stroomt door </w:t>
      </w:r>
      <w:hyperlink r:id="rId16" w:tooltip="Towneley Park" w:history="1">
        <w:proofErr w:type="spellStart"/>
        <w:r w:rsidRPr="005F41BB">
          <w:rPr>
            <w:rStyle w:val="Hyperlink"/>
            <w:color w:val="auto"/>
            <w:szCs w:val="24"/>
            <w:u w:val="none"/>
          </w:rPr>
          <w:t>Towneley</w:t>
        </w:r>
        <w:proofErr w:type="spellEnd"/>
        <w:r w:rsidRPr="005F41BB">
          <w:rPr>
            <w:rStyle w:val="Hyperlink"/>
            <w:color w:val="auto"/>
            <w:szCs w:val="24"/>
            <w:u w:val="none"/>
          </w:rPr>
          <w:t xml:space="preserve"> Park</w:t>
        </w:r>
      </w:hyperlink>
      <w:r w:rsidRPr="005F41BB">
        <w:rPr>
          <w:szCs w:val="24"/>
        </w:rPr>
        <w:t xml:space="preserve"> en </w:t>
      </w:r>
      <w:proofErr w:type="spellStart"/>
      <w:r w:rsidRPr="005F41BB">
        <w:rPr>
          <w:szCs w:val="24"/>
        </w:rPr>
        <w:t>Burnley</w:t>
      </w:r>
      <w:proofErr w:type="spellEnd"/>
      <w:r w:rsidRPr="005F41BB">
        <w:rPr>
          <w:szCs w:val="24"/>
        </w:rPr>
        <w:t xml:space="preserve"> stadscentrum waar het wordt vergezeld door de </w:t>
      </w:r>
      <w:hyperlink r:id="rId17" w:tooltip="Rivier Brun" w:history="1">
        <w:r w:rsidRPr="005F41BB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5F41BB">
          <w:rPr>
            <w:rStyle w:val="Hyperlink"/>
            <w:color w:val="auto"/>
            <w:szCs w:val="24"/>
            <w:u w:val="none"/>
          </w:rPr>
          <w:t>Brun</w:t>
        </w:r>
        <w:proofErr w:type="spellEnd"/>
      </w:hyperlink>
      <w:r w:rsidRPr="005F41BB">
        <w:rPr>
          <w:szCs w:val="24"/>
        </w:rPr>
        <w:t xml:space="preserve"> . </w:t>
      </w:r>
      <w:r w:rsidRPr="005F41BB">
        <w:rPr>
          <w:vanish/>
          <w:szCs w:val="24"/>
        </w:rPr>
        <w:t xml:space="preserve">It then flows north where it is joined by </w:t>
      </w:r>
      <w:hyperlink r:id="rId18" w:tooltip="Pendle Water" w:history="1">
        <w:r w:rsidRPr="005F41BB">
          <w:rPr>
            <w:rStyle w:val="Hyperlink"/>
            <w:vanish/>
            <w:color w:val="auto"/>
            <w:szCs w:val="24"/>
            <w:u w:val="none"/>
          </w:rPr>
          <w:t>Pendle Water</w:t>
        </w:r>
      </w:hyperlink>
      <w:r w:rsidRPr="005F41BB">
        <w:rPr>
          <w:vanish/>
          <w:szCs w:val="24"/>
        </w:rPr>
        <w:t xml:space="preserve"> before turning west past </w:t>
      </w:r>
      <w:hyperlink r:id="rId19" w:tooltip="Gawthorpe Hall" w:history="1">
        <w:r w:rsidRPr="005F41BB">
          <w:rPr>
            <w:rStyle w:val="Hyperlink"/>
            <w:vanish/>
            <w:color w:val="auto"/>
            <w:szCs w:val="24"/>
            <w:u w:val="none"/>
          </w:rPr>
          <w:t>Gawthorpe Hall</w:t>
        </w:r>
      </w:hyperlink>
      <w:r w:rsidRPr="005F41BB">
        <w:rPr>
          <w:vanish/>
          <w:szCs w:val="24"/>
        </w:rPr>
        <w:t xml:space="preserve"> and through the town of </w:t>
      </w:r>
      <w:hyperlink r:id="rId20" w:tooltip="Padiham" w:history="1">
        <w:r w:rsidRPr="005F41BB">
          <w:rPr>
            <w:rStyle w:val="Hyperlink"/>
            <w:vanish/>
            <w:color w:val="auto"/>
            <w:szCs w:val="24"/>
            <w:u w:val="none"/>
          </w:rPr>
          <w:t>Padiham</w:t>
        </w:r>
      </w:hyperlink>
      <w:r w:rsidRPr="005F41BB">
        <w:rPr>
          <w:vanish/>
          <w:szCs w:val="24"/>
        </w:rPr>
        <w:t xml:space="preserve"> .</w:t>
      </w:r>
      <w:r w:rsidRPr="005F41BB">
        <w:rPr>
          <w:szCs w:val="24"/>
        </w:rPr>
        <w:t xml:space="preserve"> </w:t>
      </w:r>
    </w:p>
    <w:p w:rsidR="005F41BB" w:rsidRDefault="007941BD" w:rsidP="005F41BB">
      <w:pPr>
        <w:pStyle w:val="BusTic"/>
        <w:rPr>
          <w:szCs w:val="24"/>
        </w:rPr>
      </w:pPr>
      <w:r w:rsidRPr="005F41BB">
        <w:rPr>
          <w:szCs w:val="24"/>
        </w:rPr>
        <w:t xml:space="preserve">Vervolgens stroomt het noorden waar het wordt vergezeld door </w:t>
      </w:r>
      <w:hyperlink r:id="rId21" w:tooltip="Pendle Water" w:history="1">
        <w:proofErr w:type="spellStart"/>
        <w:r w:rsidRPr="005F41BB">
          <w:rPr>
            <w:rStyle w:val="Hyperlink"/>
            <w:color w:val="auto"/>
            <w:szCs w:val="24"/>
            <w:u w:val="none"/>
          </w:rPr>
          <w:t>Pendle</w:t>
        </w:r>
        <w:proofErr w:type="spellEnd"/>
        <w:r w:rsidRPr="005F41BB">
          <w:rPr>
            <w:rStyle w:val="Hyperlink"/>
            <w:color w:val="auto"/>
            <w:szCs w:val="24"/>
            <w:u w:val="none"/>
          </w:rPr>
          <w:t xml:space="preserve"> water</w:t>
        </w:r>
      </w:hyperlink>
      <w:r w:rsidRPr="005F41BB">
        <w:rPr>
          <w:szCs w:val="24"/>
        </w:rPr>
        <w:t xml:space="preserve"> alvorens het westen verleden </w:t>
      </w:r>
      <w:hyperlink r:id="rId22" w:tooltip="Gawthorpe Hall" w:history="1">
        <w:proofErr w:type="spellStart"/>
        <w:r w:rsidRPr="005F41BB">
          <w:rPr>
            <w:rStyle w:val="Hyperlink"/>
            <w:color w:val="auto"/>
            <w:szCs w:val="24"/>
            <w:u w:val="none"/>
          </w:rPr>
          <w:t>Gawthorpe</w:t>
        </w:r>
        <w:proofErr w:type="spellEnd"/>
        <w:r w:rsidRPr="005F41BB">
          <w:rPr>
            <w:rStyle w:val="Hyperlink"/>
            <w:color w:val="auto"/>
            <w:szCs w:val="24"/>
            <w:u w:val="none"/>
          </w:rPr>
          <w:t xml:space="preserve"> Hall</w:t>
        </w:r>
      </w:hyperlink>
      <w:r w:rsidRPr="005F41BB">
        <w:rPr>
          <w:szCs w:val="24"/>
        </w:rPr>
        <w:t xml:space="preserve"> en door de stad </w:t>
      </w:r>
      <w:hyperlink r:id="rId23" w:tooltip="Padiham" w:history="1">
        <w:proofErr w:type="spellStart"/>
        <w:r w:rsidRPr="005F41BB">
          <w:rPr>
            <w:rStyle w:val="Hyperlink"/>
            <w:color w:val="auto"/>
            <w:szCs w:val="24"/>
            <w:u w:val="none"/>
          </w:rPr>
          <w:t>Padiham</w:t>
        </w:r>
        <w:proofErr w:type="spellEnd"/>
      </w:hyperlink>
      <w:r w:rsidRPr="005F41BB">
        <w:rPr>
          <w:szCs w:val="24"/>
        </w:rPr>
        <w:t xml:space="preserve"> . </w:t>
      </w:r>
      <w:r w:rsidRPr="005F41BB">
        <w:rPr>
          <w:vanish/>
          <w:szCs w:val="24"/>
        </w:rPr>
        <w:t xml:space="preserve">It flows through </w:t>
      </w:r>
      <w:hyperlink r:id="rId24" w:tooltip="Altham, Lancashire" w:history="1">
        <w:r w:rsidRPr="005F41BB">
          <w:rPr>
            <w:rStyle w:val="Hyperlink"/>
            <w:vanish/>
            <w:color w:val="auto"/>
            <w:szCs w:val="24"/>
            <w:u w:val="none"/>
          </w:rPr>
          <w:t>Altham</w:t>
        </w:r>
      </w:hyperlink>
      <w:r w:rsidRPr="005F41BB">
        <w:rPr>
          <w:vanish/>
          <w:szCs w:val="24"/>
        </w:rPr>
        <w:t xml:space="preserve"> and </w:t>
      </w:r>
      <w:hyperlink r:id="rId25" w:tooltip="Whalley" w:history="1">
        <w:r w:rsidRPr="005F41BB">
          <w:rPr>
            <w:rStyle w:val="Hyperlink"/>
            <w:vanish/>
            <w:color w:val="auto"/>
            <w:szCs w:val="24"/>
            <w:u w:val="none"/>
          </w:rPr>
          <w:t>Whalley</w:t>
        </w:r>
      </w:hyperlink>
      <w:r w:rsidRPr="005F41BB">
        <w:rPr>
          <w:vanish/>
          <w:szCs w:val="24"/>
        </w:rPr>
        <w:t xml:space="preserve"> , passing the ruins of </w:t>
      </w:r>
      <w:hyperlink r:id="rId26" w:tooltip="Whalley Abdij" w:history="1">
        <w:r w:rsidRPr="005F41BB">
          <w:rPr>
            <w:rStyle w:val="Hyperlink"/>
            <w:vanish/>
            <w:color w:val="auto"/>
            <w:szCs w:val="24"/>
            <w:u w:val="none"/>
          </w:rPr>
          <w:t>Whalley Abbey</w:t>
        </w:r>
      </w:hyperlink>
      <w:r w:rsidRPr="005F41BB">
        <w:rPr>
          <w:vanish/>
          <w:szCs w:val="24"/>
        </w:rPr>
        <w:t xml:space="preserve"> , then being crossed by the red brick </w:t>
      </w:r>
      <w:hyperlink r:id="rId27" w:tooltip="Whalley Viaduct" w:history="1">
        <w:r w:rsidRPr="005F41BB">
          <w:rPr>
            <w:rStyle w:val="Hyperlink"/>
            <w:vanish/>
            <w:color w:val="auto"/>
            <w:szCs w:val="24"/>
            <w:u w:val="none"/>
          </w:rPr>
          <w:t>Whalley Viaduct</w:t>
        </w:r>
      </w:hyperlink>
      <w:r w:rsidRPr="005F41BB">
        <w:rPr>
          <w:vanish/>
          <w:szCs w:val="24"/>
        </w:rPr>
        <w:t xml:space="preserve"> .</w:t>
      </w:r>
      <w:r w:rsidRPr="005F41BB">
        <w:rPr>
          <w:szCs w:val="24"/>
        </w:rPr>
        <w:t xml:space="preserve"> </w:t>
      </w:r>
    </w:p>
    <w:p w:rsidR="005F41BB" w:rsidRDefault="007941BD" w:rsidP="005F41BB">
      <w:pPr>
        <w:pStyle w:val="BusTic"/>
        <w:rPr>
          <w:szCs w:val="24"/>
        </w:rPr>
      </w:pPr>
      <w:r w:rsidRPr="005F41BB">
        <w:rPr>
          <w:szCs w:val="24"/>
        </w:rPr>
        <w:t xml:space="preserve">Het stroomt door </w:t>
      </w:r>
      <w:hyperlink r:id="rId28" w:tooltip="Altham, Lancashire" w:history="1">
        <w:proofErr w:type="spellStart"/>
        <w:r w:rsidRPr="005F41BB">
          <w:rPr>
            <w:rStyle w:val="Hyperlink"/>
            <w:color w:val="auto"/>
            <w:szCs w:val="24"/>
            <w:u w:val="none"/>
          </w:rPr>
          <w:t>Altham</w:t>
        </w:r>
        <w:proofErr w:type="spellEnd"/>
      </w:hyperlink>
      <w:r w:rsidRPr="005F41BB">
        <w:rPr>
          <w:szCs w:val="24"/>
        </w:rPr>
        <w:t xml:space="preserve"> en </w:t>
      </w:r>
      <w:hyperlink r:id="rId29" w:tooltip="Whalley" w:history="1">
        <w:proofErr w:type="spellStart"/>
        <w:r w:rsidRPr="005F41BB">
          <w:rPr>
            <w:rStyle w:val="Hyperlink"/>
            <w:color w:val="auto"/>
            <w:szCs w:val="24"/>
            <w:u w:val="none"/>
          </w:rPr>
          <w:t>Whalley</w:t>
        </w:r>
        <w:proofErr w:type="spellEnd"/>
      </w:hyperlink>
      <w:r w:rsidRPr="005F41BB">
        <w:rPr>
          <w:szCs w:val="24"/>
        </w:rPr>
        <w:t xml:space="preserve"> , langs de ruïnes van </w:t>
      </w:r>
      <w:hyperlink r:id="rId30" w:tooltip="Whalley Abdij" w:history="1">
        <w:r w:rsidRPr="005F41BB">
          <w:rPr>
            <w:rStyle w:val="Hyperlink"/>
            <w:color w:val="auto"/>
            <w:szCs w:val="24"/>
            <w:u w:val="none"/>
          </w:rPr>
          <w:t xml:space="preserve">de abdij </w:t>
        </w:r>
        <w:proofErr w:type="spellStart"/>
        <w:r w:rsidRPr="005F41BB">
          <w:rPr>
            <w:rStyle w:val="Hyperlink"/>
            <w:color w:val="auto"/>
            <w:szCs w:val="24"/>
            <w:u w:val="none"/>
          </w:rPr>
          <w:t>Whalley</w:t>
        </w:r>
        <w:proofErr w:type="spellEnd"/>
      </w:hyperlink>
      <w:r w:rsidRPr="005F41BB">
        <w:rPr>
          <w:szCs w:val="24"/>
        </w:rPr>
        <w:t xml:space="preserve"> , dan wordt doorkruist door de rode baksteen </w:t>
      </w:r>
      <w:hyperlink r:id="rId31" w:tooltip="Whalley Viaduct" w:history="1">
        <w:proofErr w:type="spellStart"/>
        <w:r w:rsidRPr="005F41BB">
          <w:rPr>
            <w:rStyle w:val="Hyperlink"/>
            <w:color w:val="auto"/>
            <w:szCs w:val="24"/>
            <w:u w:val="none"/>
          </w:rPr>
          <w:t>Whalley</w:t>
        </w:r>
        <w:proofErr w:type="spellEnd"/>
        <w:r w:rsidRPr="005F41BB">
          <w:rPr>
            <w:rStyle w:val="Hyperlink"/>
            <w:color w:val="auto"/>
            <w:szCs w:val="24"/>
            <w:u w:val="none"/>
          </w:rPr>
          <w:t xml:space="preserve"> Viaduct</w:t>
        </w:r>
      </w:hyperlink>
      <w:r w:rsidRPr="005F41BB">
        <w:rPr>
          <w:szCs w:val="24"/>
        </w:rPr>
        <w:t xml:space="preserve"> . </w:t>
      </w:r>
      <w:r w:rsidRPr="005F41BB">
        <w:rPr>
          <w:vanish/>
          <w:szCs w:val="24"/>
        </w:rPr>
        <w:t xml:space="preserve">It meets the Ribble near </w:t>
      </w:r>
      <w:hyperlink r:id="rId32" w:tooltip="Groot Mitton" w:history="1">
        <w:r w:rsidRPr="005F41BB">
          <w:rPr>
            <w:rStyle w:val="Hyperlink"/>
            <w:vanish/>
            <w:color w:val="auto"/>
            <w:szCs w:val="24"/>
            <w:u w:val="none"/>
          </w:rPr>
          <w:t>Great Mitton</w:t>
        </w:r>
      </w:hyperlink>
      <w:r w:rsidRPr="005F41BB">
        <w:rPr>
          <w:vanish/>
          <w:szCs w:val="24"/>
        </w:rPr>
        <w:t xml:space="preserve"> . </w:t>
      </w:r>
      <w:hyperlink r:id="rId33" w:anchor="cite_note-0" w:history="1">
        <w:r w:rsidRPr="005F41BB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5F41BB">
        <w:rPr>
          <w:vanish/>
          <w:szCs w:val="24"/>
        </w:rPr>
        <w:t xml:space="preserve"> In its passage east of Padiham the river was diverted in the 19th century away from Gawthorpe Hall because of pollution, being restored to the original route in the 1960s.</w:t>
      </w:r>
      <w:r w:rsidRPr="005F41BB">
        <w:rPr>
          <w:szCs w:val="24"/>
        </w:rPr>
        <w:t xml:space="preserve"> </w:t>
      </w:r>
    </w:p>
    <w:p w:rsidR="005F41BB" w:rsidRDefault="007941BD" w:rsidP="005F41BB">
      <w:pPr>
        <w:pStyle w:val="BusTic"/>
        <w:rPr>
          <w:szCs w:val="24"/>
        </w:rPr>
      </w:pPr>
      <w:r w:rsidRPr="005F41BB">
        <w:rPr>
          <w:szCs w:val="24"/>
        </w:rPr>
        <w:t xml:space="preserve">Het voldoet aan de Ribble de buurt van </w:t>
      </w:r>
      <w:hyperlink r:id="rId34" w:tooltip="Groot Mitton" w:history="1">
        <w:r w:rsidRPr="005F41BB">
          <w:rPr>
            <w:rStyle w:val="Hyperlink"/>
            <w:color w:val="auto"/>
            <w:szCs w:val="24"/>
            <w:u w:val="none"/>
          </w:rPr>
          <w:t>Groot-</w:t>
        </w:r>
        <w:proofErr w:type="spellStart"/>
        <w:r w:rsidRPr="005F41BB">
          <w:rPr>
            <w:rStyle w:val="Hyperlink"/>
            <w:color w:val="auto"/>
            <w:szCs w:val="24"/>
            <w:u w:val="none"/>
          </w:rPr>
          <w:t>Mitton</w:t>
        </w:r>
        <w:proofErr w:type="spellEnd"/>
      </w:hyperlink>
      <w:r w:rsidRPr="005F41BB">
        <w:rPr>
          <w:szCs w:val="24"/>
        </w:rPr>
        <w:t xml:space="preserve">. </w:t>
      </w:r>
    </w:p>
    <w:p w:rsidR="007941BD" w:rsidRPr="005F41BB" w:rsidRDefault="007941BD" w:rsidP="005F41BB">
      <w:pPr>
        <w:pStyle w:val="BusTic"/>
        <w:rPr>
          <w:szCs w:val="24"/>
        </w:rPr>
      </w:pPr>
      <w:r w:rsidRPr="005F41BB">
        <w:rPr>
          <w:szCs w:val="24"/>
        </w:rPr>
        <w:t xml:space="preserve">In haar passage ten oosten van de rivier </w:t>
      </w:r>
      <w:proofErr w:type="spellStart"/>
      <w:r w:rsidRPr="005F41BB">
        <w:rPr>
          <w:szCs w:val="24"/>
        </w:rPr>
        <w:t>Padiham</w:t>
      </w:r>
      <w:proofErr w:type="spellEnd"/>
      <w:r w:rsidRPr="005F41BB">
        <w:rPr>
          <w:szCs w:val="24"/>
        </w:rPr>
        <w:t xml:space="preserve"> werd omgeleid in de 19</w:t>
      </w:r>
      <w:r w:rsidR="005F41BB" w:rsidRPr="005F41BB">
        <w:rPr>
          <w:szCs w:val="24"/>
          <w:vertAlign w:val="superscript"/>
        </w:rPr>
        <w:t>d</w:t>
      </w:r>
      <w:r w:rsidRPr="005F41BB">
        <w:rPr>
          <w:szCs w:val="24"/>
          <w:vertAlign w:val="superscript"/>
        </w:rPr>
        <w:t>e</w:t>
      </w:r>
      <w:r w:rsidR="005F41BB">
        <w:rPr>
          <w:szCs w:val="24"/>
        </w:rPr>
        <w:t xml:space="preserve"> </w:t>
      </w:r>
      <w:bookmarkStart w:id="0" w:name="_GoBack"/>
      <w:bookmarkEnd w:id="0"/>
      <w:r w:rsidRPr="005F41BB">
        <w:rPr>
          <w:szCs w:val="24"/>
        </w:rPr>
        <w:t xml:space="preserve">eeuw uit de buurt van Hall </w:t>
      </w:r>
      <w:proofErr w:type="spellStart"/>
      <w:r w:rsidRPr="005F41BB">
        <w:rPr>
          <w:szCs w:val="24"/>
        </w:rPr>
        <w:t>Gawthorpe</w:t>
      </w:r>
      <w:proofErr w:type="spellEnd"/>
      <w:r w:rsidRPr="005F41BB">
        <w:rPr>
          <w:szCs w:val="24"/>
        </w:rPr>
        <w:t xml:space="preserve"> door de vervuiling, worden teruggegeven aan de oorspronkelijke route in de jaren 1960.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35"/>
      <w:headerReference w:type="default" r:id="rId36"/>
      <w:footerReference w:type="default" r:id="rId37"/>
      <w:headerReference w:type="first" r:id="rId3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CA" w:rsidRDefault="005604CA" w:rsidP="00A64884">
      <w:r>
        <w:separator/>
      </w:r>
    </w:p>
  </w:endnote>
  <w:endnote w:type="continuationSeparator" w:id="0">
    <w:p w:rsidR="005604CA" w:rsidRDefault="005604C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604C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F41B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CA" w:rsidRDefault="005604CA" w:rsidP="00A64884">
      <w:r>
        <w:separator/>
      </w:r>
    </w:p>
  </w:footnote>
  <w:footnote w:type="continuationSeparator" w:id="0">
    <w:p w:rsidR="005604CA" w:rsidRDefault="005604C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604C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E9FB2BD" wp14:editId="1F98A340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41BB">
      <w:rPr>
        <w:rFonts w:asciiTheme="majorHAnsi" w:hAnsiTheme="majorHAnsi"/>
        <w:b/>
        <w:sz w:val="24"/>
        <w:szCs w:val="24"/>
      </w:rPr>
      <w:t xml:space="preserve">De River Calder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5604C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604C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0CF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04CA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5F41BB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1BD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5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_Ribble&amp;rurl=translate.google.nl&amp;usg=ALkJrhgo9JGZl73D-4SDRQ_FF5JFGZdfhg" TargetMode="External"/><Relationship Id="rId13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18" Type="http://schemas.openxmlformats.org/officeDocument/2006/relationships/hyperlink" Target="http://translate.googleusercontent.com/translate_c?hl=nl&amp;langpair=en%7Cnl&amp;u=http://en.wikipedia.org/wiki/Pendle_Water&amp;rurl=translate.google.nl&amp;usg=ALkJrhhUrXGrSjBEeNA86g-zaau7xAJLzQ" TargetMode="External"/><Relationship Id="rId26" Type="http://schemas.openxmlformats.org/officeDocument/2006/relationships/hyperlink" Target="http://translate.googleusercontent.com/translate_c?hl=nl&amp;langpair=en%7Cnl&amp;u=http://en.wikipedia.org/wiki/Whalley_Abbey&amp;rurl=translate.google.nl&amp;usg=ALkJrhiA8AbpbtHVpwl_8SQzO5DXQHr0GA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Pendle_Water&amp;rurl=translate.google.nl&amp;usg=ALkJrhhUrXGrSjBEeNA86g-zaau7xAJLzQ" TargetMode="External"/><Relationship Id="rId34" Type="http://schemas.openxmlformats.org/officeDocument/2006/relationships/hyperlink" Target="http://translate.googleusercontent.com/translate_c?hl=nl&amp;langpair=en%7Cnl&amp;u=http://en.wikipedia.org/wiki/Great_Mitton&amp;rurl=translate.google.nl&amp;usg=ALkJrhgl-507prieoS1bBncDYNSuhr1ep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Burnley&amp;rurl=translate.google.nl&amp;usg=ALkJrhjL-_uRoUS7imF8wOcfxHAwt54lRw" TargetMode="External"/><Relationship Id="rId17" Type="http://schemas.openxmlformats.org/officeDocument/2006/relationships/hyperlink" Target="http://translate.googleusercontent.com/translate_c?hl=nl&amp;langpair=en%7Cnl&amp;u=http://en.wikipedia.org/wiki/River_Brun&amp;rurl=translate.google.nl&amp;usg=ALkJrhhhaqhWo0ltgODqOCZGaZb65slX4A" TargetMode="External"/><Relationship Id="rId25" Type="http://schemas.openxmlformats.org/officeDocument/2006/relationships/hyperlink" Target="http://translate.googleusercontent.com/translate_c?hl=nl&amp;langpair=en%7Cnl&amp;u=http://en.wikipedia.org/wiki/Whalley&amp;rurl=translate.google.nl&amp;usg=ALkJrhgh6j6PyfaFIaK3PIF0fuHMbT_75A" TargetMode="External"/><Relationship Id="rId33" Type="http://schemas.openxmlformats.org/officeDocument/2006/relationships/hyperlink" Target="http://translate.googleusercontent.com/translate_c?hl=nl&amp;langpair=en%7Cnl&amp;u=http://en.wikipedia.org/wiki/River_Calder,_Lancashire&amp;rurl=translate.google.nl&amp;usg=ALkJrhgpNCOoq8uhRE_A6Pm8f82N9DpkdQ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Towneley_Park&amp;rurl=translate.google.nl&amp;usg=ALkJrhh074p0VB_zaNGds7KL0dl_Z3HJzg" TargetMode="External"/><Relationship Id="rId20" Type="http://schemas.openxmlformats.org/officeDocument/2006/relationships/hyperlink" Target="http://translate.googleusercontent.com/translate_c?hl=nl&amp;langpair=en%7Cnl&amp;u=http://en.wikipedia.org/wiki/Padiham&amp;rurl=translate.google.nl&amp;usg=ALkJrhjfF6_RYu0a0MkteyMnAOvgQ_6Plw" TargetMode="External"/><Relationship Id="rId29" Type="http://schemas.openxmlformats.org/officeDocument/2006/relationships/hyperlink" Target="http://translate.googleusercontent.com/translate_c?hl=nl&amp;langpair=en%7Cnl&amp;u=http://en.wikipedia.org/wiki/Whalley&amp;rurl=translate.google.nl&amp;usg=ALkJrhgh6j6PyfaFIaK3PIF0fuHMbT_75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Ribble&amp;rurl=translate.google.nl&amp;usg=ALkJrhgo9JGZl73D-4SDRQ_FF5JFGZdfhg" TargetMode="External"/><Relationship Id="rId24" Type="http://schemas.openxmlformats.org/officeDocument/2006/relationships/hyperlink" Target="http://translate.googleusercontent.com/translate_c?hl=nl&amp;langpair=en%7Cnl&amp;u=http://en.wikipedia.org/wiki/Altham,_Lancashire&amp;rurl=translate.google.nl&amp;usg=ALkJrhjuNdaCEh6h4FljxEcnoOuAMNVmHw" TargetMode="External"/><Relationship Id="rId32" Type="http://schemas.openxmlformats.org/officeDocument/2006/relationships/hyperlink" Target="http://translate.googleusercontent.com/translate_c?hl=nl&amp;langpair=en%7Cnl&amp;u=http://en.wikipedia.org/wiki/Great_Mitton&amp;rurl=translate.google.nl&amp;usg=ALkJrhgl-507prieoS1bBncDYNSuhr1epA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Brun&amp;rurl=translate.google.nl&amp;usg=ALkJrhhhaqhWo0ltgODqOCZGaZb65slX4A" TargetMode="External"/><Relationship Id="rId23" Type="http://schemas.openxmlformats.org/officeDocument/2006/relationships/hyperlink" Target="http://translate.googleusercontent.com/translate_c?hl=nl&amp;langpair=en%7Cnl&amp;u=http://en.wikipedia.org/wiki/Padiham&amp;rurl=translate.google.nl&amp;usg=ALkJrhjfF6_RYu0a0MkteyMnAOvgQ_6Plw" TargetMode="External"/><Relationship Id="rId28" Type="http://schemas.openxmlformats.org/officeDocument/2006/relationships/hyperlink" Target="http://translate.googleusercontent.com/translate_c?hl=nl&amp;langpair=en%7Cnl&amp;u=http://en.wikipedia.org/wiki/Altham,_Lancashire&amp;rurl=translate.google.nl&amp;usg=ALkJrhjuNdaCEh6h4FljxEcnoOuAMNVmHw" TargetMode="External"/><Relationship Id="rId36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19" Type="http://schemas.openxmlformats.org/officeDocument/2006/relationships/hyperlink" Target="http://translate.googleusercontent.com/translate_c?hl=nl&amp;langpair=en%7Cnl&amp;u=http://en.wikipedia.org/wiki/Gawthorpe_Hall&amp;rurl=translate.google.nl&amp;usg=ALkJrhjunxjGW-anYA2B_9rXOBzx2nSd3g" TargetMode="External"/><Relationship Id="rId31" Type="http://schemas.openxmlformats.org/officeDocument/2006/relationships/hyperlink" Target="http://translate.googleusercontent.com/translate_c?hl=nl&amp;langpair=en%7Cnl&amp;u=http://en.wikipedia.org/wiki/Whalley_Viaduct&amp;rurl=translate.google.nl&amp;usg=ALkJrhjdKOHP2iqA7DIrNQvNTwa4SEImV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Burnley&amp;rurl=translate.google.nl&amp;usg=ALkJrhjL-_uRoUS7imF8wOcfxHAwt54lRw" TargetMode="External"/><Relationship Id="rId14" Type="http://schemas.openxmlformats.org/officeDocument/2006/relationships/hyperlink" Target="http://translate.googleusercontent.com/translate_c?hl=nl&amp;langpair=en%7Cnl&amp;u=http://en.wikipedia.org/wiki/Towneley_Park&amp;rurl=translate.google.nl&amp;usg=ALkJrhh074p0VB_zaNGds7KL0dl_Z3HJzg" TargetMode="External"/><Relationship Id="rId22" Type="http://schemas.openxmlformats.org/officeDocument/2006/relationships/hyperlink" Target="http://translate.googleusercontent.com/translate_c?hl=nl&amp;langpair=en%7Cnl&amp;u=http://en.wikipedia.org/wiki/Gawthorpe_Hall&amp;rurl=translate.google.nl&amp;usg=ALkJrhjunxjGW-anYA2B_9rXOBzx2nSd3g" TargetMode="External"/><Relationship Id="rId27" Type="http://schemas.openxmlformats.org/officeDocument/2006/relationships/hyperlink" Target="http://translate.googleusercontent.com/translate_c?hl=nl&amp;langpair=en%7Cnl&amp;u=http://en.wikipedia.org/wiki/Whalley_Viaduct&amp;rurl=translate.google.nl&amp;usg=ALkJrhjdKOHP2iqA7DIrNQvNTwa4SEImVw" TargetMode="External"/><Relationship Id="rId30" Type="http://schemas.openxmlformats.org/officeDocument/2006/relationships/hyperlink" Target="http://translate.googleusercontent.com/translate_c?hl=nl&amp;langpair=en%7Cnl&amp;u=http://en.wikipedia.org/wiki/Whalley_Abbey&amp;rurl=translate.google.nl&amp;usg=ALkJrhiA8AbpbtHVpwl_8SQzO5DXQHr0GA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2010-08-25T09:52:00Z</dcterms:created>
  <dcterms:modified xsi:type="dcterms:W3CDTF">2010-10-20T09:54:00Z</dcterms:modified>
  <cp:category>2010</cp:category>
</cp:coreProperties>
</file>