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8A" w:rsidRDefault="009C208A" w:rsidP="009C208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C208A">
        <w:rPr>
          <w:rFonts w:ascii="Comic Sans MS" w:hAnsi="Comic Sans MS"/>
          <w:b/>
          <w:bCs/>
          <w:sz w:val="24"/>
          <w:szCs w:val="24"/>
          <w:lang w:val="en"/>
        </w:rPr>
        <w:t xml:space="preserve">Bybrook River </w:t>
      </w:r>
    </w:p>
    <w:p w:rsidR="00AD6717" w:rsidRDefault="00AD6717" w:rsidP="009C208A">
      <w:pPr>
        <w:rPr>
          <w:rFonts w:ascii="Comic Sans MS" w:hAnsi="Comic Sans MS"/>
          <w:b/>
          <w:bCs/>
          <w:sz w:val="24"/>
          <w:szCs w:val="24"/>
          <w:lang w:val="en"/>
        </w:rPr>
      </w:pPr>
    </w:p>
    <w:p w:rsidR="00AD6717" w:rsidRPr="00AD6717" w:rsidRDefault="00AD6717" w:rsidP="00AD6717">
      <w:pPr>
        <w:ind w:left="1416" w:firstLine="708"/>
        <w:rPr>
          <w:rFonts w:ascii="Comic Sans MS" w:hAnsi="Comic Sans MS"/>
          <w:b/>
          <w:bCs/>
          <w:sz w:val="24"/>
          <w:szCs w:val="24"/>
          <w:lang w:val="en"/>
        </w:rPr>
      </w:pPr>
      <w:r w:rsidRPr="00AD671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548E3F" wp14:editId="3AE1B33F">
            <wp:simplePos x="0" y="0"/>
            <wp:positionH relativeFrom="column">
              <wp:posOffset>3959860</wp:posOffset>
            </wp:positionH>
            <wp:positionV relativeFrom="paragraph">
              <wp:posOffset>62230</wp:posOffset>
            </wp:positionV>
            <wp:extent cx="2440940" cy="1820545"/>
            <wp:effectExtent l="114300" t="57150" r="92710" b="160655"/>
            <wp:wrapSquare wrapText="bothSides"/>
            <wp:docPr id="1" name="Afbeelding 1" descr="Een smalle strook van de rivier met geknotte wilgen aan beide zij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Een smalle strook van de rivier met geknotte wilgen aan beide zijd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05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i/>
          <w:sz w:val="24"/>
          <w:szCs w:val="24"/>
        </w:rPr>
        <w:t xml:space="preserve">    </w:t>
      </w:r>
      <w:r w:rsidRPr="00AD6717">
        <w:rPr>
          <w:rFonts w:ascii="Comic Sans MS" w:hAnsi="Comic Sans MS"/>
          <w:i/>
          <w:sz w:val="24"/>
          <w:szCs w:val="24"/>
        </w:rPr>
        <w:t xml:space="preserve">De Bybrook op </w:t>
      </w:r>
      <w:hyperlink r:id="rId9" w:tooltip="Doos" w:history="1">
        <w:r w:rsidRPr="00AD6717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Box</w:t>
        </w:r>
      </w:hyperlink>
      <w:r w:rsidRPr="00AD6717">
        <w:rPr>
          <w:rFonts w:ascii="Comic Sans MS" w:hAnsi="Comic Sans MS"/>
          <w:i/>
          <w:sz w:val="24"/>
          <w:szCs w:val="24"/>
        </w:rPr>
        <w:t xml:space="preserve">, </w:t>
      </w:r>
      <w:hyperlink r:id="rId10" w:tooltip="Wiltshire" w:history="1">
        <w:proofErr w:type="spellStart"/>
        <w:r w:rsidRPr="00AD6717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Wiltshire</w:t>
        </w:r>
        <w:proofErr w:type="spellEnd"/>
      </w:hyperlink>
    </w:p>
    <w:p w:rsidR="00AD6717" w:rsidRDefault="00AD6717" w:rsidP="009C208A">
      <w:pPr>
        <w:rPr>
          <w:rFonts w:ascii="Comic Sans MS" w:hAnsi="Comic Sans MS"/>
          <w:b/>
          <w:bCs/>
          <w:sz w:val="24"/>
          <w:szCs w:val="24"/>
          <w:lang w:val="en"/>
        </w:rPr>
      </w:pPr>
    </w:p>
    <w:p w:rsidR="00AD6717" w:rsidRDefault="009C208A" w:rsidP="00AD6717">
      <w:pPr>
        <w:pStyle w:val="BusTic"/>
        <w:rPr>
          <w:szCs w:val="24"/>
        </w:rPr>
      </w:pPr>
      <w:r w:rsidRPr="00AD6717">
        <w:rPr>
          <w:vanish/>
          <w:szCs w:val="24"/>
        </w:rPr>
        <w:t xml:space="preserve">The </w:t>
      </w:r>
      <w:r w:rsidRPr="00AD6717">
        <w:rPr>
          <w:bCs/>
          <w:vanish/>
          <w:szCs w:val="24"/>
        </w:rPr>
        <w:t>Bybrook</w:t>
      </w:r>
      <w:r w:rsidRPr="00AD6717">
        <w:rPr>
          <w:vanish/>
          <w:szCs w:val="24"/>
        </w:rPr>
        <w:t xml:space="preserve"> , also known as the </w:t>
      </w:r>
      <w:r w:rsidRPr="00AD6717">
        <w:rPr>
          <w:bCs/>
          <w:vanish/>
          <w:szCs w:val="24"/>
        </w:rPr>
        <w:t>By Brook</w:t>
      </w:r>
      <w:r w:rsidRPr="00AD6717">
        <w:rPr>
          <w:vanish/>
          <w:szCs w:val="24"/>
        </w:rPr>
        <w:t xml:space="preserve"> is a tributary of the </w:t>
      </w:r>
      <w:hyperlink r:id="rId11" w:tooltip="Avon (Bristol)" w:history="1">
        <w:r w:rsidRPr="00AD6717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Pr="00AD6717">
        <w:rPr>
          <w:vanish/>
          <w:szCs w:val="24"/>
        </w:rPr>
        <w:t xml:space="preserve"> , some 12 miles (19 km) long.</w:t>
      </w:r>
      <w:r w:rsidRPr="00AD6717">
        <w:rPr>
          <w:szCs w:val="24"/>
        </w:rPr>
        <w:t xml:space="preserve">De </w:t>
      </w:r>
      <w:r w:rsidRPr="00AD6717">
        <w:rPr>
          <w:bCs/>
          <w:szCs w:val="24"/>
        </w:rPr>
        <w:t>Bybrook,</w:t>
      </w:r>
      <w:r w:rsidRPr="00AD6717">
        <w:rPr>
          <w:szCs w:val="24"/>
        </w:rPr>
        <w:t xml:space="preserve"> ook bekend als de </w:t>
      </w:r>
      <w:r w:rsidRPr="00AD6717">
        <w:rPr>
          <w:bCs/>
          <w:szCs w:val="24"/>
        </w:rPr>
        <w:t>door Brook</w:t>
      </w:r>
      <w:r w:rsidRPr="00AD6717">
        <w:rPr>
          <w:szCs w:val="24"/>
        </w:rPr>
        <w:t xml:space="preserve"> is een zijrivier van de </w:t>
      </w:r>
      <w:hyperlink r:id="rId12" w:tooltip="Avon (Bristol)" w:history="1">
        <w:r w:rsidRPr="00AD6717">
          <w:rPr>
            <w:rStyle w:val="Hyperlink"/>
            <w:color w:val="auto"/>
            <w:szCs w:val="24"/>
            <w:u w:val="none"/>
          </w:rPr>
          <w:t>Bristol Avon</w:t>
        </w:r>
      </w:hyperlink>
      <w:r w:rsidRPr="00AD6717">
        <w:rPr>
          <w:szCs w:val="24"/>
        </w:rPr>
        <w:t xml:space="preserve"> , ongeveer 12 mijl (19 km) lang is. </w:t>
      </w:r>
      <w:r w:rsidRPr="00AD6717">
        <w:rPr>
          <w:vanish/>
          <w:szCs w:val="24"/>
        </w:rPr>
        <w:t xml:space="preserve">The sources are the Burton Brook and the Broadmead Brook which rise in </w:t>
      </w:r>
      <w:hyperlink r:id="rId13" w:tooltip="South Gloucestershire" w:history="1">
        <w:r w:rsidRPr="00AD6717">
          <w:rPr>
            <w:rStyle w:val="Hyperlink"/>
            <w:vanish/>
            <w:color w:val="auto"/>
            <w:szCs w:val="24"/>
            <w:u w:val="none"/>
          </w:rPr>
          <w:t>South Gloucestershire</w:t>
        </w:r>
      </w:hyperlink>
      <w:r w:rsidRPr="00AD6717">
        <w:rPr>
          <w:vanish/>
          <w:szCs w:val="24"/>
        </w:rPr>
        <w:t xml:space="preserve"> at </w:t>
      </w:r>
      <w:hyperlink r:id="rId14" w:tooltip="Tormarton" w:history="1">
        <w:r w:rsidRPr="00AD6717">
          <w:rPr>
            <w:rStyle w:val="Hyperlink"/>
            <w:vanish/>
            <w:color w:val="auto"/>
            <w:szCs w:val="24"/>
            <w:u w:val="none"/>
          </w:rPr>
          <w:t>Tormarton</w:t>
        </w:r>
      </w:hyperlink>
      <w:r w:rsidRPr="00AD6717">
        <w:rPr>
          <w:vanish/>
          <w:szCs w:val="24"/>
        </w:rPr>
        <w:t xml:space="preserve"> and </w:t>
      </w:r>
      <w:hyperlink r:id="rId15" w:tooltip="Cold Ashton" w:history="1">
        <w:r w:rsidRPr="00AD6717">
          <w:rPr>
            <w:rStyle w:val="Hyperlink"/>
            <w:vanish/>
            <w:color w:val="auto"/>
            <w:szCs w:val="24"/>
            <w:u w:val="none"/>
          </w:rPr>
          <w:t>Cold Ashton</w:t>
        </w:r>
      </w:hyperlink>
      <w:r w:rsidRPr="00AD6717">
        <w:rPr>
          <w:vanish/>
          <w:szCs w:val="24"/>
        </w:rPr>
        <w:t xml:space="preserve"> respectively.</w:t>
      </w:r>
      <w:r w:rsidRPr="00AD6717">
        <w:rPr>
          <w:szCs w:val="24"/>
        </w:rPr>
        <w:t xml:space="preserve"> </w:t>
      </w:r>
    </w:p>
    <w:p w:rsidR="00AD6717" w:rsidRDefault="009C208A" w:rsidP="00AD6717">
      <w:pPr>
        <w:pStyle w:val="BusTic"/>
        <w:rPr>
          <w:szCs w:val="24"/>
        </w:rPr>
      </w:pPr>
      <w:r w:rsidRPr="00AD6717">
        <w:rPr>
          <w:szCs w:val="24"/>
        </w:rPr>
        <w:t xml:space="preserve">De bronnen zijn de Burton en de </w:t>
      </w:r>
      <w:proofErr w:type="spellStart"/>
      <w:r w:rsidRPr="00AD6717">
        <w:rPr>
          <w:szCs w:val="24"/>
        </w:rPr>
        <w:t>Broadmead</w:t>
      </w:r>
      <w:proofErr w:type="spellEnd"/>
      <w:r w:rsidRPr="00AD6717">
        <w:rPr>
          <w:szCs w:val="24"/>
        </w:rPr>
        <w:t xml:space="preserve"> Brook </w:t>
      </w:r>
      <w:proofErr w:type="spellStart"/>
      <w:r w:rsidRPr="00AD6717">
        <w:rPr>
          <w:szCs w:val="24"/>
        </w:rPr>
        <w:t>Brook</w:t>
      </w:r>
      <w:proofErr w:type="spellEnd"/>
      <w:r w:rsidRPr="00AD6717">
        <w:rPr>
          <w:szCs w:val="24"/>
        </w:rPr>
        <w:t xml:space="preserve">, die in opkomst </w:t>
      </w:r>
      <w:hyperlink r:id="rId16" w:tooltip="South Gloucestershire" w:history="1">
        <w:r w:rsidRPr="00AD6717">
          <w:rPr>
            <w:rStyle w:val="Hyperlink"/>
            <w:color w:val="auto"/>
            <w:szCs w:val="24"/>
            <w:u w:val="none"/>
          </w:rPr>
          <w:t xml:space="preserve">South </w:t>
        </w:r>
        <w:proofErr w:type="spellStart"/>
        <w:r w:rsidRPr="00AD6717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AD6717">
        <w:rPr>
          <w:szCs w:val="24"/>
        </w:rPr>
        <w:t xml:space="preserve"> op </w:t>
      </w:r>
      <w:hyperlink r:id="rId17" w:tooltip="Tormarton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Tormarton</w:t>
        </w:r>
        <w:proofErr w:type="spellEnd"/>
      </w:hyperlink>
      <w:r w:rsidRPr="00AD6717">
        <w:rPr>
          <w:szCs w:val="24"/>
        </w:rPr>
        <w:t xml:space="preserve"> en </w:t>
      </w:r>
      <w:hyperlink r:id="rId18" w:tooltip="Cold Ashton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Cold</w:t>
        </w:r>
        <w:proofErr w:type="spellEnd"/>
        <w:r w:rsidRPr="00AD671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D6717">
          <w:rPr>
            <w:rStyle w:val="Hyperlink"/>
            <w:color w:val="auto"/>
            <w:szCs w:val="24"/>
            <w:u w:val="none"/>
          </w:rPr>
          <w:t>Ashton</w:t>
        </w:r>
        <w:proofErr w:type="spellEnd"/>
      </w:hyperlink>
      <w:r w:rsidRPr="00AD6717">
        <w:rPr>
          <w:szCs w:val="24"/>
        </w:rPr>
        <w:t xml:space="preserve"> respectievelijk. </w:t>
      </w:r>
      <w:r w:rsidRPr="00AD6717">
        <w:rPr>
          <w:vanish/>
          <w:szCs w:val="24"/>
        </w:rPr>
        <w:t xml:space="preserve">They join just north of </w:t>
      </w:r>
      <w:hyperlink r:id="rId19" w:tooltip="Castle Combe" w:history="1">
        <w:r w:rsidRPr="00AD6717">
          <w:rPr>
            <w:rStyle w:val="Hyperlink"/>
            <w:vanish/>
            <w:color w:val="auto"/>
            <w:szCs w:val="24"/>
            <w:u w:val="none"/>
          </w:rPr>
          <w:t>Castle Combe</w:t>
        </w:r>
      </w:hyperlink>
      <w:r w:rsidRPr="00AD6717">
        <w:rPr>
          <w:vanish/>
          <w:szCs w:val="24"/>
        </w:rPr>
        <w:t xml:space="preserve"> in </w:t>
      </w:r>
      <w:hyperlink r:id="rId20" w:tooltip="Wiltshire" w:history="1">
        <w:r w:rsidRPr="00AD6717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AD6717">
        <w:rPr>
          <w:vanish/>
          <w:szCs w:val="24"/>
        </w:rPr>
        <w:t xml:space="preserve"> .</w:t>
      </w:r>
      <w:r w:rsidRPr="00AD6717">
        <w:rPr>
          <w:szCs w:val="24"/>
        </w:rPr>
        <w:t xml:space="preserve"> </w:t>
      </w:r>
    </w:p>
    <w:p w:rsidR="00AD6717" w:rsidRDefault="009C208A" w:rsidP="00AD6717">
      <w:pPr>
        <w:pStyle w:val="BusTic"/>
        <w:rPr>
          <w:szCs w:val="24"/>
        </w:rPr>
      </w:pPr>
      <w:r w:rsidRPr="00AD6717">
        <w:rPr>
          <w:szCs w:val="24"/>
        </w:rPr>
        <w:t xml:space="preserve">Ze sluiten zich net ten noorden van </w:t>
      </w:r>
      <w:hyperlink r:id="rId21" w:tooltip="Castle Combe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Castle</w:t>
        </w:r>
        <w:proofErr w:type="spellEnd"/>
        <w:r w:rsidRPr="00AD671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D6717">
          <w:rPr>
            <w:rStyle w:val="Hyperlink"/>
            <w:color w:val="auto"/>
            <w:szCs w:val="24"/>
            <w:u w:val="none"/>
          </w:rPr>
          <w:t>Combe</w:t>
        </w:r>
        <w:proofErr w:type="spellEnd"/>
      </w:hyperlink>
      <w:r w:rsidRPr="00AD6717">
        <w:rPr>
          <w:szCs w:val="24"/>
        </w:rPr>
        <w:t xml:space="preserve"> in </w:t>
      </w:r>
      <w:hyperlink r:id="rId22" w:tooltip="Wiltshire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AD6717">
        <w:rPr>
          <w:szCs w:val="24"/>
        </w:rPr>
        <w:t xml:space="preserve"> . </w:t>
      </w:r>
      <w:r w:rsidRPr="00AD6717">
        <w:rPr>
          <w:vanish/>
          <w:szCs w:val="24"/>
        </w:rPr>
        <w:t xml:space="preserve">The river has a mean flow rate of 57.25 cubic feet per second (1.621 m </w:t>
      </w:r>
      <w:r w:rsidRPr="00AD6717">
        <w:rPr>
          <w:vanish/>
          <w:szCs w:val="24"/>
          <w:vertAlign w:val="superscript"/>
        </w:rPr>
        <w:t>3</w:t>
      </w:r>
      <w:r w:rsidRPr="00AD6717">
        <w:rPr>
          <w:vanish/>
          <w:szCs w:val="24"/>
        </w:rPr>
        <w:t xml:space="preserve"> /s) as recorded at Middlehill near </w:t>
      </w:r>
      <w:hyperlink r:id="rId23" w:tooltip="Doos" w:history="1">
        <w:r w:rsidRPr="00AD6717">
          <w:rPr>
            <w:rStyle w:val="Hyperlink"/>
            <w:vanish/>
            <w:color w:val="auto"/>
            <w:szCs w:val="24"/>
            <w:u w:val="none"/>
          </w:rPr>
          <w:t>Box</w:t>
        </w:r>
      </w:hyperlink>
      <w:r w:rsidRPr="00AD6717">
        <w:rPr>
          <w:vanish/>
          <w:szCs w:val="24"/>
        </w:rPr>
        <w:t xml:space="preserve"> .</w:t>
      </w:r>
      <w:r w:rsidRPr="00AD6717">
        <w:rPr>
          <w:szCs w:val="24"/>
        </w:rPr>
        <w:t xml:space="preserve"> De rivier heeft een gemiddelde snelheid van 57,25 kubieke meter per seconde (1.621 m </w:t>
      </w:r>
      <w:r w:rsidRPr="00AD6717">
        <w:rPr>
          <w:szCs w:val="24"/>
          <w:vertAlign w:val="superscript"/>
        </w:rPr>
        <w:t>3</w:t>
      </w:r>
      <w:r w:rsidRPr="00AD6717">
        <w:rPr>
          <w:szCs w:val="24"/>
        </w:rPr>
        <w:t xml:space="preserve"> / s), zoals opgenomen in de buurt van </w:t>
      </w:r>
      <w:proofErr w:type="spellStart"/>
      <w:r w:rsidRPr="00AD6717">
        <w:rPr>
          <w:szCs w:val="24"/>
        </w:rPr>
        <w:t>Middlehill</w:t>
      </w:r>
      <w:proofErr w:type="spellEnd"/>
      <w:r w:rsidRPr="00AD6717">
        <w:rPr>
          <w:szCs w:val="24"/>
        </w:rPr>
        <w:t xml:space="preserve"> </w:t>
      </w:r>
      <w:hyperlink r:id="rId24" w:tooltip="Doos" w:history="1">
        <w:r w:rsidRPr="00AD6717">
          <w:rPr>
            <w:rStyle w:val="Hyperlink"/>
            <w:color w:val="auto"/>
            <w:szCs w:val="24"/>
            <w:u w:val="none"/>
          </w:rPr>
          <w:t>Box</w:t>
        </w:r>
      </w:hyperlink>
      <w:r w:rsidRPr="00AD6717">
        <w:rPr>
          <w:szCs w:val="24"/>
        </w:rPr>
        <w:t xml:space="preserve"> . </w:t>
      </w:r>
      <w:r w:rsidRPr="00AD6717">
        <w:rPr>
          <w:vanish/>
          <w:szCs w:val="24"/>
        </w:rPr>
        <w:t xml:space="preserve">A variety of flora and fauna is supported by the river including the endangered </w:t>
      </w:r>
      <w:hyperlink r:id="rId25" w:tooltip="Austropotamobius pallipes" w:history="1">
        <w:r w:rsidRPr="00AD6717">
          <w:rPr>
            <w:rStyle w:val="Hyperlink"/>
            <w:vanish/>
            <w:color w:val="auto"/>
            <w:szCs w:val="24"/>
            <w:u w:val="none"/>
          </w:rPr>
          <w:t>White-clawed Crayfish</w:t>
        </w:r>
      </w:hyperlink>
      <w:r w:rsidRPr="00AD6717">
        <w:rPr>
          <w:vanish/>
          <w:szCs w:val="24"/>
        </w:rPr>
        <w:t xml:space="preserve"> .</w:t>
      </w:r>
      <w:r w:rsidRPr="00AD6717">
        <w:rPr>
          <w:szCs w:val="24"/>
        </w:rPr>
        <w:t xml:space="preserve"> </w:t>
      </w:r>
    </w:p>
    <w:p w:rsidR="00AD6717" w:rsidRDefault="009C208A" w:rsidP="00AD6717">
      <w:pPr>
        <w:pStyle w:val="BusTic"/>
        <w:rPr>
          <w:szCs w:val="24"/>
        </w:rPr>
      </w:pPr>
      <w:r w:rsidRPr="00AD6717">
        <w:rPr>
          <w:szCs w:val="24"/>
        </w:rPr>
        <w:t xml:space="preserve">Een verscheidenheid van flora en fauna wordt ondersteund door de rivier met inbegrip van de bedreigde </w:t>
      </w:r>
      <w:hyperlink r:id="rId26" w:tooltip="Austropotamobius pallipes" w:history="1">
        <w:r w:rsidRPr="00AD6717">
          <w:rPr>
            <w:rStyle w:val="Hyperlink"/>
            <w:color w:val="auto"/>
            <w:szCs w:val="24"/>
            <w:u w:val="none"/>
          </w:rPr>
          <w:t>Wit-klauwde rivierkreeften</w:t>
        </w:r>
      </w:hyperlink>
      <w:r w:rsidRPr="00AD6717">
        <w:rPr>
          <w:szCs w:val="24"/>
        </w:rPr>
        <w:t xml:space="preserve">. </w:t>
      </w:r>
      <w:r w:rsidRPr="00AD6717">
        <w:rPr>
          <w:vanish/>
          <w:szCs w:val="24"/>
        </w:rPr>
        <w:t xml:space="preserve">Twenty </w:t>
      </w:r>
      <w:hyperlink r:id="rId27" w:tooltip="Watermolen" w:history="1">
        <w:r w:rsidRPr="00AD6717">
          <w:rPr>
            <w:rStyle w:val="Hyperlink"/>
            <w:vanish/>
            <w:color w:val="auto"/>
            <w:szCs w:val="24"/>
            <w:u w:val="none"/>
          </w:rPr>
          <w:t>watermill</w:t>
        </w:r>
      </w:hyperlink>
      <w:r w:rsidRPr="00AD6717">
        <w:rPr>
          <w:vanish/>
          <w:szCs w:val="24"/>
        </w:rPr>
        <w:t xml:space="preserve"> sites have been identified on the river, but none now remain in use.</w:t>
      </w:r>
      <w:r w:rsidRPr="00AD6717">
        <w:rPr>
          <w:szCs w:val="24"/>
        </w:rPr>
        <w:t xml:space="preserve"> </w:t>
      </w:r>
    </w:p>
    <w:p w:rsidR="009C208A" w:rsidRPr="00AD6717" w:rsidRDefault="009C208A" w:rsidP="00AD6717">
      <w:pPr>
        <w:pStyle w:val="BusTic"/>
        <w:rPr>
          <w:szCs w:val="24"/>
        </w:rPr>
      </w:pPr>
      <w:r w:rsidRPr="00AD6717">
        <w:rPr>
          <w:szCs w:val="24"/>
        </w:rPr>
        <w:t xml:space="preserve">Twintig </w:t>
      </w:r>
      <w:hyperlink r:id="rId28" w:tooltip="Watermolen" w:history="1">
        <w:r w:rsidRPr="00AD6717">
          <w:rPr>
            <w:rStyle w:val="Hyperlink"/>
            <w:color w:val="auto"/>
            <w:szCs w:val="24"/>
            <w:u w:val="none"/>
          </w:rPr>
          <w:t>watermolen</w:t>
        </w:r>
      </w:hyperlink>
      <w:r w:rsidRPr="00AD6717">
        <w:rPr>
          <w:szCs w:val="24"/>
        </w:rPr>
        <w:t xml:space="preserve"> locaties zijn aangewezen op de rivier, maar geen van hen nu in gebruik blijven. </w:t>
      </w:r>
    </w:p>
    <w:p w:rsidR="00AD6717" w:rsidRDefault="009C208A" w:rsidP="00AD6717">
      <w:pPr>
        <w:pStyle w:val="BusTic"/>
        <w:rPr>
          <w:szCs w:val="24"/>
        </w:rPr>
      </w:pPr>
      <w:r w:rsidRPr="00AD6717">
        <w:rPr>
          <w:vanish/>
          <w:szCs w:val="24"/>
        </w:rPr>
        <w:t xml:space="preserve">The Burton Brook rises near Lower Lapdown Farm at </w:t>
      </w:r>
      <w:hyperlink r:id="rId29" w:tooltip="Tormarton" w:history="1">
        <w:r w:rsidRPr="00AD6717">
          <w:rPr>
            <w:rStyle w:val="Hyperlink"/>
            <w:vanish/>
            <w:color w:val="auto"/>
            <w:szCs w:val="24"/>
            <w:u w:val="none"/>
          </w:rPr>
          <w:t>Tormarton</w:t>
        </w:r>
      </w:hyperlink>
      <w:r w:rsidRPr="00AD6717">
        <w:rPr>
          <w:vanish/>
          <w:szCs w:val="24"/>
        </w:rPr>
        <w:t xml:space="preserve"> and runs in an easterly direction towards the village of </w:t>
      </w:r>
      <w:hyperlink r:id="rId30" w:tooltip="Burton" w:history="1">
        <w:r w:rsidRPr="00AD6717">
          <w:rPr>
            <w:rStyle w:val="Hyperlink"/>
            <w:vanish/>
            <w:color w:val="auto"/>
            <w:szCs w:val="24"/>
            <w:u w:val="none"/>
          </w:rPr>
          <w:t>Burton</w:t>
        </w:r>
      </w:hyperlink>
      <w:r w:rsidRPr="00AD6717">
        <w:rPr>
          <w:vanish/>
          <w:szCs w:val="24"/>
        </w:rPr>
        <w:t xml:space="preserve"> on the Gloucestershire-Wiltshire border.</w:t>
      </w:r>
      <w:r w:rsidRPr="00AD6717">
        <w:rPr>
          <w:szCs w:val="24"/>
        </w:rPr>
        <w:t xml:space="preserve">De Burton Brook stijgt de buurt van </w:t>
      </w:r>
      <w:proofErr w:type="spellStart"/>
      <w:r w:rsidRPr="00AD6717">
        <w:rPr>
          <w:szCs w:val="24"/>
        </w:rPr>
        <w:t>Lower</w:t>
      </w:r>
      <w:proofErr w:type="spellEnd"/>
      <w:r w:rsidRPr="00AD6717">
        <w:rPr>
          <w:szCs w:val="24"/>
        </w:rPr>
        <w:t xml:space="preserve"> </w:t>
      </w:r>
      <w:proofErr w:type="spellStart"/>
      <w:r w:rsidRPr="00AD6717">
        <w:rPr>
          <w:szCs w:val="24"/>
        </w:rPr>
        <w:t>Lapdown</w:t>
      </w:r>
      <w:proofErr w:type="spellEnd"/>
      <w:r w:rsidRPr="00AD6717">
        <w:rPr>
          <w:szCs w:val="24"/>
        </w:rPr>
        <w:t xml:space="preserve"> Landbouwbedrijf in </w:t>
      </w:r>
      <w:hyperlink r:id="rId31" w:tooltip="Tormarton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Tormarton</w:t>
        </w:r>
        <w:proofErr w:type="spellEnd"/>
      </w:hyperlink>
      <w:r w:rsidRPr="00AD6717">
        <w:rPr>
          <w:szCs w:val="24"/>
        </w:rPr>
        <w:t xml:space="preserve"> en loopt in oostelijke richting naar het dorp van de </w:t>
      </w:r>
      <w:hyperlink r:id="rId32" w:tooltip="Burton" w:history="1">
        <w:r w:rsidRPr="00AD6717">
          <w:rPr>
            <w:rStyle w:val="Hyperlink"/>
            <w:color w:val="auto"/>
            <w:szCs w:val="24"/>
            <w:u w:val="none"/>
          </w:rPr>
          <w:t>Burton</w:t>
        </w:r>
      </w:hyperlink>
      <w:r w:rsidRPr="00AD6717">
        <w:rPr>
          <w:szCs w:val="24"/>
        </w:rPr>
        <w:t xml:space="preserve"> op de </w:t>
      </w:r>
      <w:proofErr w:type="spellStart"/>
      <w:r w:rsidRPr="00AD6717">
        <w:rPr>
          <w:szCs w:val="24"/>
        </w:rPr>
        <w:t>Gloucestershire-Wiltshire</w:t>
      </w:r>
      <w:proofErr w:type="spellEnd"/>
      <w:r w:rsidRPr="00AD6717">
        <w:rPr>
          <w:szCs w:val="24"/>
        </w:rPr>
        <w:t xml:space="preserve"> grens. </w:t>
      </w:r>
      <w:r w:rsidRPr="00AD6717">
        <w:rPr>
          <w:vanish/>
          <w:szCs w:val="24"/>
        </w:rPr>
        <w:t xml:space="preserve">The Broadmead Brook rises at Folly Farm at </w:t>
      </w:r>
      <w:hyperlink r:id="rId33" w:tooltip="Cold Ashton" w:history="1">
        <w:r w:rsidRPr="00AD6717">
          <w:rPr>
            <w:rStyle w:val="Hyperlink"/>
            <w:vanish/>
            <w:color w:val="auto"/>
            <w:szCs w:val="24"/>
            <w:u w:val="none"/>
          </w:rPr>
          <w:t>Cold Ashton</w:t>
        </w:r>
      </w:hyperlink>
      <w:r w:rsidRPr="00AD6717">
        <w:rPr>
          <w:vanish/>
          <w:szCs w:val="24"/>
        </w:rPr>
        <w:t xml:space="preserve"> and runs eastwards south of the Burton Brook and the two join below Gatcombe Hill, just north of the Wiltshire village of </w:t>
      </w:r>
      <w:hyperlink r:id="rId34" w:tooltip="Castle Combe" w:history="1">
        <w:r w:rsidRPr="00AD6717">
          <w:rPr>
            <w:rStyle w:val="Hyperlink"/>
            <w:vanish/>
            <w:color w:val="auto"/>
            <w:szCs w:val="24"/>
            <w:u w:val="none"/>
          </w:rPr>
          <w:t>Castle Combe</w:t>
        </w:r>
      </w:hyperlink>
      <w:r w:rsidRPr="00AD6717">
        <w:rPr>
          <w:vanish/>
          <w:szCs w:val="24"/>
        </w:rPr>
        <w:t xml:space="preserve"> , at the beginning of a steep valley.</w:t>
      </w:r>
      <w:r w:rsidRPr="00AD6717">
        <w:rPr>
          <w:szCs w:val="24"/>
        </w:rPr>
        <w:t xml:space="preserve"> </w:t>
      </w:r>
    </w:p>
    <w:p w:rsidR="009C208A" w:rsidRPr="00AD6717" w:rsidRDefault="009C208A" w:rsidP="00AD6717">
      <w:pPr>
        <w:pStyle w:val="BusTic"/>
        <w:rPr>
          <w:szCs w:val="24"/>
        </w:rPr>
      </w:pPr>
      <w:r w:rsidRPr="00AD6717">
        <w:rPr>
          <w:szCs w:val="24"/>
        </w:rPr>
        <w:t xml:space="preserve">De </w:t>
      </w:r>
      <w:proofErr w:type="spellStart"/>
      <w:r w:rsidRPr="00AD6717">
        <w:rPr>
          <w:szCs w:val="24"/>
        </w:rPr>
        <w:t>Broadmead</w:t>
      </w:r>
      <w:proofErr w:type="spellEnd"/>
      <w:r w:rsidRPr="00AD6717">
        <w:rPr>
          <w:szCs w:val="24"/>
        </w:rPr>
        <w:t xml:space="preserve"> Brook ontspringt op </w:t>
      </w:r>
      <w:proofErr w:type="spellStart"/>
      <w:r w:rsidRPr="00AD6717">
        <w:rPr>
          <w:szCs w:val="24"/>
        </w:rPr>
        <w:t>Folly</w:t>
      </w:r>
      <w:proofErr w:type="spellEnd"/>
      <w:r w:rsidRPr="00AD6717">
        <w:rPr>
          <w:szCs w:val="24"/>
        </w:rPr>
        <w:t xml:space="preserve"> Farm in </w:t>
      </w:r>
      <w:hyperlink r:id="rId35" w:tooltip="Cold Ashton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Cold</w:t>
        </w:r>
        <w:proofErr w:type="spellEnd"/>
        <w:r w:rsidRPr="00AD671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D6717">
          <w:rPr>
            <w:rStyle w:val="Hyperlink"/>
            <w:color w:val="auto"/>
            <w:szCs w:val="24"/>
            <w:u w:val="none"/>
          </w:rPr>
          <w:t>Ashton</w:t>
        </w:r>
        <w:proofErr w:type="spellEnd"/>
      </w:hyperlink>
      <w:r w:rsidRPr="00AD6717">
        <w:rPr>
          <w:szCs w:val="24"/>
        </w:rPr>
        <w:t xml:space="preserve"> en loopt in oostelijke richting ten zuiden van de Burton Brook en de twee treden lager </w:t>
      </w:r>
      <w:proofErr w:type="spellStart"/>
      <w:r w:rsidRPr="00AD6717">
        <w:rPr>
          <w:szCs w:val="24"/>
        </w:rPr>
        <w:t>Gatcombe</w:t>
      </w:r>
      <w:proofErr w:type="spellEnd"/>
      <w:r w:rsidRPr="00AD6717">
        <w:rPr>
          <w:szCs w:val="24"/>
        </w:rPr>
        <w:t xml:space="preserve"> Hill, net ten noorden van de </w:t>
      </w:r>
      <w:proofErr w:type="spellStart"/>
      <w:r w:rsidRPr="00AD6717">
        <w:rPr>
          <w:szCs w:val="24"/>
        </w:rPr>
        <w:t>Wiltshire</w:t>
      </w:r>
      <w:proofErr w:type="spellEnd"/>
      <w:r w:rsidRPr="00AD6717">
        <w:rPr>
          <w:szCs w:val="24"/>
        </w:rPr>
        <w:t xml:space="preserve"> dorp </w:t>
      </w:r>
      <w:hyperlink r:id="rId36" w:tooltip="Castle Combe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Castle</w:t>
        </w:r>
        <w:proofErr w:type="spellEnd"/>
        <w:r w:rsidRPr="00AD671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D6717">
          <w:rPr>
            <w:rStyle w:val="Hyperlink"/>
            <w:color w:val="auto"/>
            <w:szCs w:val="24"/>
            <w:u w:val="none"/>
          </w:rPr>
          <w:t>Combe</w:t>
        </w:r>
        <w:proofErr w:type="spellEnd"/>
      </w:hyperlink>
      <w:r w:rsidRPr="00AD6717">
        <w:rPr>
          <w:szCs w:val="24"/>
        </w:rPr>
        <w:t xml:space="preserve"> , aan het begin van een steile vallei. </w:t>
      </w:r>
    </w:p>
    <w:p w:rsidR="00AD6717" w:rsidRDefault="009C208A" w:rsidP="00AD6717">
      <w:pPr>
        <w:pStyle w:val="BusTic"/>
        <w:rPr>
          <w:szCs w:val="24"/>
        </w:rPr>
      </w:pPr>
      <w:r w:rsidRPr="00AD6717">
        <w:rPr>
          <w:vanish/>
          <w:szCs w:val="24"/>
        </w:rPr>
        <w:t xml:space="preserve">The Bybrook now flows southwards towards the village of </w:t>
      </w:r>
      <w:hyperlink r:id="rId37" w:tooltip="Ford, Wiltshire" w:history="1">
        <w:r w:rsidRPr="00AD6717">
          <w:rPr>
            <w:rStyle w:val="Hyperlink"/>
            <w:vanish/>
            <w:color w:val="auto"/>
            <w:szCs w:val="24"/>
            <w:u w:val="none"/>
          </w:rPr>
          <w:t>Ford</w:t>
        </w:r>
      </w:hyperlink>
      <w:r w:rsidRPr="00AD6717">
        <w:rPr>
          <w:vanish/>
          <w:szCs w:val="24"/>
        </w:rPr>
        <w:t xml:space="preserve"> .</w:t>
      </w:r>
      <w:r w:rsidRPr="00AD6717">
        <w:rPr>
          <w:szCs w:val="24"/>
        </w:rPr>
        <w:t xml:space="preserve">De Bybrook stroomt nu in zuidelijke richting naar het dorp van </w:t>
      </w:r>
      <w:hyperlink r:id="rId38" w:tooltip="Ford, Wiltshire" w:history="1">
        <w:r w:rsidRPr="00AD6717">
          <w:rPr>
            <w:rStyle w:val="Hyperlink"/>
            <w:color w:val="auto"/>
            <w:szCs w:val="24"/>
            <w:u w:val="none"/>
          </w:rPr>
          <w:t>Ford</w:t>
        </w:r>
      </w:hyperlink>
      <w:r w:rsidRPr="00AD6717">
        <w:rPr>
          <w:szCs w:val="24"/>
        </w:rPr>
        <w:t xml:space="preserve"> . </w:t>
      </w:r>
      <w:r w:rsidRPr="00AD6717">
        <w:rPr>
          <w:vanish/>
          <w:szCs w:val="24"/>
        </w:rPr>
        <w:t xml:space="preserve">Just before the village, the Danscombe Brook and another un-named tributary join on the right bank from </w:t>
      </w:r>
      <w:hyperlink r:id="rId39" w:tooltip="Noord-Wraxall" w:history="1">
        <w:r w:rsidRPr="00AD6717">
          <w:rPr>
            <w:rStyle w:val="Hyperlink"/>
            <w:vanish/>
            <w:color w:val="auto"/>
            <w:szCs w:val="24"/>
            <w:u w:val="none"/>
          </w:rPr>
          <w:t>North Wraxall</w:t>
        </w:r>
      </w:hyperlink>
      <w:r w:rsidRPr="00AD6717">
        <w:rPr>
          <w:vanish/>
          <w:szCs w:val="24"/>
        </w:rPr>
        <w:t xml:space="preserve"> and </w:t>
      </w:r>
      <w:hyperlink r:id="rId40" w:tooltip="Colerne Airfield" w:history="1">
        <w:r w:rsidRPr="00AD6717">
          <w:rPr>
            <w:rStyle w:val="Hyperlink"/>
            <w:vanish/>
            <w:color w:val="auto"/>
            <w:szCs w:val="24"/>
            <w:u w:val="none"/>
          </w:rPr>
          <w:t>Colerne Airfield</w:t>
        </w:r>
      </w:hyperlink>
      <w:r w:rsidRPr="00AD6717">
        <w:rPr>
          <w:vanish/>
          <w:szCs w:val="24"/>
        </w:rPr>
        <w:t xml:space="preserve"> .</w:t>
      </w:r>
      <w:r w:rsidRPr="00AD6717">
        <w:rPr>
          <w:szCs w:val="24"/>
        </w:rPr>
        <w:t xml:space="preserve"> </w:t>
      </w:r>
    </w:p>
    <w:p w:rsidR="00AD6717" w:rsidRDefault="009C208A" w:rsidP="00AD6717">
      <w:pPr>
        <w:pStyle w:val="BusTic"/>
        <w:rPr>
          <w:szCs w:val="24"/>
        </w:rPr>
      </w:pPr>
      <w:r w:rsidRPr="00AD6717">
        <w:rPr>
          <w:szCs w:val="24"/>
        </w:rPr>
        <w:t xml:space="preserve">Vlak voor het dorp, de </w:t>
      </w:r>
      <w:proofErr w:type="spellStart"/>
      <w:r w:rsidRPr="00AD6717">
        <w:rPr>
          <w:szCs w:val="24"/>
        </w:rPr>
        <w:t>Danscombe</w:t>
      </w:r>
      <w:proofErr w:type="spellEnd"/>
      <w:r w:rsidRPr="00AD6717">
        <w:rPr>
          <w:szCs w:val="24"/>
        </w:rPr>
        <w:t xml:space="preserve"> Brook en een ander VN-zijrivier genaamd te treden op de rechter oever van de </w:t>
      </w:r>
      <w:hyperlink r:id="rId41" w:tooltip="Noord-Wraxall" w:history="1">
        <w:r w:rsidRPr="00AD6717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AD6717">
          <w:rPr>
            <w:rStyle w:val="Hyperlink"/>
            <w:color w:val="auto"/>
            <w:szCs w:val="24"/>
            <w:u w:val="none"/>
          </w:rPr>
          <w:t>Wraxall</w:t>
        </w:r>
        <w:proofErr w:type="spellEnd"/>
      </w:hyperlink>
      <w:r w:rsidRPr="00AD6717">
        <w:rPr>
          <w:szCs w:val="24"/>
        </w:rPr>
        <w:t xml:space="preserve"> en </w:t>
      </w:r>
      <w:hyperlink r:id="rId42" w:tooltip="Colerne Airfield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Colerne</w:t>
        </w:r>
        <w:proofErr w:type="spellEnd"/>
        <w:r w:rsidRPr="00AD671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D6717">
          <w:rPr>
            <w:rStyle w:val="Hyperlink"/>
            <w:color w:val="auto"/>
            <w:szCs w:val="24"/>
            <w:u w:val="none"/>
          </w:rPr>
          <w:t>Airfield</w:t>
        </w:r>
        <w:proofErr w:type="spellEnd"/>
      </w:hyperlink>
      <w:r w:rsidRPr="00AD6717">
        <w:rPr>
          <w:szCs w:val="24"/>
        </w:rPr>
        <w:t xml:space="preserve">. </w:t>
      </w:r>
      <w:r w:rsidRPr="00AD6717">
        <w:rPr>
          <w:vanish/>
          <w:szCs w:val="24"/>
        </w:rPr>
        <w:t xml:space="preserve">On through Slaughterford and turning southwards the Bybrook is joined on the right bank by the Lid at Drewett's Mill, north of </w:t>
      </w:r>
      <w:hyperlink r:id="rId43" w:tooltip="Doos" w:history="1">
        <w:r w:rsidRPr="00AD6717">
          <w:rPr>
            <w:rStyle w:val="Hyperlink"/>
            <w:vanish/>
            <w:color w:val="auto"/>
            <w:szCs w:val="24"/>
            <w:u w:val="none"/>
          </w:rPr>
          <w:t>Box</w:t>
        </w:r>
      </w:hyperlink>
      <w:r w:rsidRPr="00AD6717">
        <w:rPr>
          <w:vanish/>
          <w:szCs w:val="24"/>
        </w:rPr>
        <w:t xml:space="preserve"> .</w:t>
      </w:r>
      <w:r w:rsidRPr="00AD6717">
        <w:rPr>
          <w:szCs w:val="24"/>
        </w:rPr>
        <w:t xml:space="preserve"> </w:t>
      </w:r>
    </w:p>
    <w:p w:rsidR="00AD6717" w:rsidRDefault="009C208A" w:rsidP="00AD6717">
      <w:pPr>
        <w:pStyle w:val="BusTic"/>
        <w:rPr>
          <w:szCs w:val="24"/>
        </w:rPr>
      </w:pPr>
      <w:r w:rsidRPr="00AD6717">
        <w:rPr>
          <w:szCs w:val="24"/>
        </w:rPr>
        <w:t xml:space="preserve">Op </w:t>
      </w:r>
      <w:proofErr w:type="spellStart"/>
      <w:r w:rsidRPr="00AD6717">
        <w:rPr>
          <w:szCs w:val="24"/>
        </w:rPr>
        <w:t>Slaughterford</w:t>
      </w:r>
      <w:proofErr w:type="spellEnd"/>
      <w:r w:rsidRPr="00AD6717">
        <w:rPr>
          <w:szCs w:val="24"/>
        </w:rPr>
        <w:t xml:space="preserve"> door middel van het draaien en het zuiden van de Bybrook is toegetreden op de rechter oever van de deksel op </w:t>
      </w:r>
      <w:proofErr w:type="spellStart"/>
      <w:r w:rsidRPr="00AD6717">
        <w:rPr>
          <w:szCs w:val="24"/>
        </w:rPr>
        <w:t>Drewett's</w:t>
      </w:r>
      <w:proofErr w:type="spellEnd"/>
      <w:r w:rsidRPr="00AD6717">
        <w:rPr>
          <w:szCs w:val="24"/>
        </w:rPr>
        <w:t xml:space="preserve"> Mill, ten noorden van </w:t>
      </w:r>
      <w:hyperlink r:id="rId44" w:tooltip="Doos" w:history="1">
        <w:r w:rsidRPr="00AD6717">
          <w:rPr>
            <w:rStyle w:val="Hyperlink"/>
            <w:color w:val="auto"/>
            <w:szCs w:val="24"/>
            <w:u w:val="none"/>
          </w:rPr>
          <w:t>Box</w:t>
        </w:r>
      </w:hyperlink>
      <w:r w:rsidRPr="00AD6717">
        <w:rPr>
          <w:szCs w:val="24"/>
        </w:rPr>
        <w:t xml:space="preserve"> . </w:t>
      </w:r>
      <w:r w:rsidRPr="00AD6717">
        <w:rPr>
          <w:vanish/>
          <w:szCs w:val="24"/>
        </w:rPr>
        <w:t xml:space="preserve">The stream now runs in a south westerly direction through a shallower valley, past </w:t>
      </w:r>
      <w:hyperlink r:id="rId45" w:tooltip="Shockerwick House" w:history="1">
        <w:r w:rsidRPr="00AD6717">
          <w:rPr>
            <w:rStyle w:val="Hyperlink"/>
            <w:vanish/>
            <w:color w:val="auto"/>
            <w:szCs w:val="24"/>
            <w:u w:val="none"/>
          </w:rPr>
          <w:t>Shockerwick House</w:t>
        </w:r>
      </w:hyperlink>
      <w:r w:rsidRPr="00AD6717">
        <w:rPr>
          <w:vanish/>
          <w:szCs w:val="24"/>
        </w:rPr>
        <w:t xml:space="preserve"> , before joining the </w:t>
      </w:r>
      <w:hyperlink r:id="rId46" w:tooltip="Avon (Bristol)" w:history="1">
        <w:r w:rsidRPr="00AD6717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Pr="00AD6717">
        <w:rPr>
          <w:vanish/>
          <w:szCs w:val="24"/>
        </w:rPr>
        <w:t xml:space="preserve"> at </w:t>
      </w:r>
      <w:hyperlink r:id="rId47" w:tooltip="Batheaston" w:history="1">
        <w:r w:rsidRPr="00AD6717">
          <w:rPr>
            <w:rStyle w:val="Hyperlink"/>
            <w:vanish/>
            <w:color w:val="auto"/>
            <w:szCs w:val="24"/>
            <w:u w:val="none"/>
          </w:rPr>
          <w:t>Batheaston</w:t>
        </w:r>
      </w:hyperlink>
      <w:r w:rsidRPr="00AD6717">
        <w:rPr>
          <w:vanish/>
          <w:szCs w:val="24"/>
        </w:rPr>
        <w:t xml:space="preserve"> , at a point adjacent to the </w:t>
      </w:r>
      <w:hyperlink r:id="rId48" w:tooltip="Great Western Main Line" w:history="1">
        <w:r w:rsidRPr="00AD6717">
          <w:rPr>
            <w:rStyle w:val="Hyperlink"/>
            <w:vanish/>
            <w:color w:val="auto"/>
            <w:szCs w:val="24"/>
            <w:u w:val="none"/>
          </w:rPr>
          <w:t>main railway line from London</w:t>
        </w:r>
      </w:hyperlink>
      <w:r w:rsidRPr="00AD6717">
        <w:rPr>
          <w:vanish/>
          <w:szCs w:val="24"/>
        </w:rPr>
        <w:t xml:space="preserve"> and the </w:t>
      </w:r>
      <w:hyperlink r:id="rId49" w:tooltip="A4 over de weg" w:history="1">
        <w:r w:rsidRPr="00AD6717">
          <w:rPr>
            <w:rStyle w:val="Hyperlink"/>
            <w:vanish/>
            <w:color w:val="auto"/>
            <w:szCs w:val="24"/>
            <w:u w:val="none"/>
          </w:rPr>
          <w:t>A4 road</w:t>
        </w:r>
      </w:hyperlink>
      <w:r w:rsidRPr="00AD6717">
        <w:rPr>
          <w:vanish/>
          <w:szCs w:val="24"/>
        </w:rPr>
        <w:t xml:space="preserve"> .</w:t>
      </w:r>
      <w:r w:rsidRPr="00AD6717">
        <w:rPr>
          <w:szCs w:val="24"/>
        </w:rPr>
        <w:t xml:space="preserve"> </w:t>
      </w:r>
    </w:p>
    <w:p w:rsidR="009C208A" w:rsidRPr="00AD6717" w:rsidRDefault="009C208A" w:rsidP="00AD6717">
      <w:pPr>
        <w:pStyle w:val="BusTic"/>
        <w:rPr>
          <w:szCs w:val="24"/>
        </w:rPr>
      </w:pPr>
      <w:bookmarkStart w:id="0" w:name="_GoBack"/>
      <w:bookmarkEnd w:id="0"/>
      <w:r w:rsidRPr="00AD6717">
        <w:rPr>
          <w:szCs w:val="24"/>
        </w:rPr>
        <w:t xml:space="preserve">De stroom loopt nu in zuidwestelijke richting door een ondiepe vallei, langs </w:t>
      </w:r>
      <w:hyperlink r:id="rId50" w:tooltip="Shockerwick House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Shockerwick</w:t>
        </w:r>
        <w:proofErr w:type="spellEnd"/>
        <w:r w:rsidRPr="00AD6717">
          <w:rPr>
            <w:rStyle w:val="Hyperlink"/>
            <w:color w:val="auto"/>
            <w:szCs w:val="24"/>
            <w:u w:val="none"/>
          </w:rPr>
          <w:t xml:space="preserve"> House</w:t>
        </w:r>
      </w:hyperlink>
      <w:r w:rsidRPr="00AD6717">
        <w:rPr>
          <w:szCs w:val="24"/>
        </w:rPr>
        <w:t xml:space="preserve"> , alvorens hij bij de </w:t>
      </w:r>
      <w:hyperlink r:id="rId51" w:tooltip="Avon (Bristol)" w:history="1">
        <w:r w:rsidRPr="00AD6717">
          <w:rPr>
            <w:rStyle w:val="Hyperlink"/>
            <w:color w:val="auto"/>
            <w:szCs w:val="24"/>
            <w:u w:val="none"/>
          </w:rPr>
          <w:t>Bristol Avon</w:t>
        </w:r>
      </w:hyperlink>
      <w:r w:rsidRPr="00AD6717">
        <w:rPr>
          <w:szCs w:val="24"/>
        </w:rPr>
        <w:t xml:space="preserve"> op </w:t>
      </w:r>
      <w:hyperlink r:id="rId52" w:tooltip="Batheaston" w:history="1">
        <w:proofErr w:type="spellStart"/>
        <w:r w:rsidRPr="00AD6717">
          <w:rPr>
            <w:rStyle w:val="Hyperlink"/>
            <w:color w:val="auto"/>
            <w:szCs w:val="24"/>
            <w:u w:val="none"/>
          </w:rPr>
          <w:t>Batheaston</w:t>
        </w:r>
        <w:proofErr w:type="spellEnd"/>
      </w:hyperlink>
      <w:r w:rsidRPr="00AD6717">
        <w:rPr>
          <w:szCs w:val="24"/>
        </w:rPr>
        <w:t xml:space="preserve"> , op een punt grenst aan de </w:t>
      </w:r>
      <w:hyperlink r:id="rId53" w:tooltip="Great Western Main Line" w:history="1">
        <w:r w:rsidRPr="00AD6717">
          <w:rPr>
            <w:rStyle w:val="Hyperlink"/>
            <w:color w:val="auto"/>
            <w:szCs w:val="24"/>
            <w:u w:val="none"/>
          </w:rPr>
          <w:t>belangrijkste spoorlijn van Londen</w:t>
        </w:r>
      </w:hyperlink>
      <w:r w:rsidRPr="00AD6717">
        <w:rPr>
          <w:szCs w:val="24"/>
        </w:rPr>
        <w:t xml:space="preserve"> en de </w:t>
      </w:r>
      <w:hyperlink r:id="rId54" w:tooltip="A4 over de weg" w:history="1">
        <w:r w:rsidRPr="00AD6717">
          <w:rPr>
            <w:rStyle w:val="Hyperlink"/>
            <w:color w:val="auto"/>
            <w:szCs w:val="24"/>
            <w:u w:val="none"/>
          </w:rPr>
          <w:t>A4 over de weg</w:t>
        </w:r>
      </w:hyperlink>
      <w:r w:rsidRPr="00AD6717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2B" w:rsidRDefault="001A232B" w:rsidP="00A64884">
      <w:r>
        <w:separator/>
      </w:r>
    </w:p>
  </w:endnote>
  <w:endnote w:type="continuationSeparator" w:id="0">
    <w:p w:rsidR="001A232B" w:rsidRDefault="001A232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232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D671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2B" w:rsidRDefault="001A232B" w:rsidP="00A64884">
      <w:r>
        <w:separator/>
      </w:r>
    </w:p>
  </w:footnote>
  <w:footnote w:type="continuationSeparator" w:id="0">
    <w:p w:rsidR="001A232B" w:rsidRDefault="001A232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23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9D778D4" wp14:editId="1A4332F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717">
      <w:rPr>
        <w:rFonts w:asciiTheme="majorHAnsi" w:hAnsiTheme="majorHAnsi"/>
        <w:b/>
        <w:sz w:val="24"/>
        <w:szCs w:val="24"/>
      </w:rPr>
      <w:t xml:space="preserve">De Bybrook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A232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23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27CAE"/>
    <w:multiLevelType w:val="multilevel"/>
    <w:tmpl w:val="027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A4F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A232B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C208A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6717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outh_Gloucestershire&amp;rurl=translate.google.nl&amp;usg=ALkJrhgEdFEFSTZhJoaS4MwL9uur3eoivw" TargetMode="External"/><Relationship Id="rId18" Type="http://schemas.openxmlformats.org/officeDocument/2006/relationships/hyperlink" Target="http://translate.googleusercontent.com/translate_c?hl=nl&amp;langpair=en%7Cnl&amp;u=http://en.wikipedia.org/wiki/Cold_Ashton&amp;rurl=translate.google.nl&amp;usg=ALkJrhgWL1MHOROfJyTWYSNgP4Sf-MC0Ig" TargetMode="External"/><Relationship Id="rId26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39" Type="http://schemas.openxmlformats.org/officeDocument/2006/relationships/hyperlink" Target="http://translate.googleusercontent.com/translate_c?hl=nl&amp;langpair=en%7Cnl&amp;u=http://en.wikipedia.org/wiki/North_Wraxall&amp;rurl=translate.google.nl&amp;usg=ALkJrhhn9anvpQIRtYLSrbKgVAgjdcwDZw" TargetMode="External"/><Relationship Id="rId21" Type="http://schemas.openxmlformats.org/officeDocument/2006/relationships/hyperlink" Target="http://translate.googleusercontent.com/translate_c?hl=nl&amp;langpair=en%7Cnl&amp;u=http://en.wikipedia.org/wiki/Castle_Combe&amp;rurl=translate.google.nl&amp;usg=ALkJrhgBv_b6q4R9nmHr5xEM7AL83kgZWA" TargetMode="External"/><Relationship Id="rId34" Type="http://schemas.openxmlformats.org/officeDocument/2006/relationships/hyperlink" Target="http://translate.googleusercontent.com/translate_c?hl=nl&amp;langpair=en%7Cnl&amp;u=http://en.wikipedia.org/wiki/Castle_Combe&amp;rurl=translate.google.nl&amp;usg=ALkJrhgBv_b6q4R9nmHr5xEM7AL83kgZWA" TargetMode="External"/><Relationship Id="rId42" Type="http://schemas.openxmlformats.org/officeDocument/2006/relationships/hyperlink" Target="http://translate.googleusercontent.com/translate_c?hl=nl&amp;langpair=en%7Cnl&amp;u=http://en.wikipedia.org/wiki/Colerne_Airfield&amp;rurl=translate.google.nl&amp;usg=ALkJrhicssWfOeYc-k9NEGylCsPxBy3qAw" TargetMode="External"/><Relationship Id="rId47" Type="http://schemas.openxmlformats.org/officeDocument/2006/relationships/hyperlink" Target="http://translate.googleusercontent.com/translate_c?hl=nl&amp;langpair=en%7Cnl&amp;u=http://en.wikipedia.org/wiki/Batheaston&amp;rurl=translate.google.nl&amp;usg=ALkJrhiUNzGlY1OD1BUbgclvTxqEDdba6w" TargetMode="External"/><Relationship Id="rId50" Type="http://schemas.openxmlformats.org/officeDocument/2006/relationships/hyperlink" Target="http://translate.googleusercontent.com/translate_c?hl=nl&amp;langpair=en%7Cnl&amp;u=http://en.wikipedia.org/wiki/Shockerwick_House&amp;rurl=translate.google.nl&amp;usg=ALkJrhhs_H5bWFj5XhPPx3NaDLRwb9Mm9Q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17" Type="http://schemas.openxmlformats.org/officeDocument/2006/relationships/hyperlink" Target="http://translate.googleusercontent.com/translate_c?hl=nl&amp;langpair=en%7Cnl&amp;u=http://en.wikipedia.org/wiki/Tormarton&amp;rurl=translate.google.nl&amp;usg=ALkJrhjd0ZghjnbPzwET9WgilUI0LMJfzQ" TargetMode="External"/><Relationship Id="rId25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33" Type="http://schemas.openxmlformats.org/officeDocument/2006/relationships/hyperlink" Target="http://translate.googleusercontent.com/translate_c?hl=nl&amp;langpair=en%7Cnl&amp;u=http://en.wikipedia.org/wiki/Cold_Ashton&amp;rurl=translate.google.nl&amp;usg=ALkJrhgWL1MHOROfJyTWYSNgP4Sf-MC0Ig" TargetMode="External"/><Relationship Id="rId38" Type="http://schemas.openxmlformats.org/officeDocument/2006/relationships/hyperlink" Target="http://translate.googleusercontent.com/translate_c?hl=nl&amp;langpair=en%7Cnl&amp;u=http://en.wikipedia.org/wiki/Ford,_Wiltshire&amp;rurl=translate.google.nl&amp;usg=ALkJrhj0JEG4OJUnEWA1Og_89oqm8l9--g" TargetMode="External"/><Relationship Id="rId46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th_Gloucestershire&amp;rurl=translate.google.nl&amp;usg=ALkJrhgEdFEFSTZhJoaS4MwL9uur3eoivw" TargetMode="External"/><Relationship Id="rId20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9" Type="http://schemas.openxmlformats.org/officeDocument/2006/relationships/hyperlink" Target="http://translate.googleusercontent.com/translate_c?hl=nl&amp;langpair=en%7Cnl&amp;u=http://en.wikipedia.org/wiki/Tormarton&amp;rurl=translate.google.nl&amp;usg=ALkJrhjd0ZghjnbPzwET9WgilUI0LMJfzQ" TargetMode="External"/><Relationship Id="rId41" Type="http://schemas.openxmlformats.org/officeDocument/2006/relationships/hyperlink" Target="http://translate.googleusercontent.com/translate_c?hl=nl&amp;langpair=en%7Cnl&amp;u=http://en.wikipedia.org/wiki/North_Wraxall&amp;rurl=translate.google.nl&amp;usg=ALkJrhhn9anvpQIRtYLSrbKgVAgjdcwDZw" TargetMode="External"/><Relationship Id="rId54" Type="http://schemas.openxmlformats.org/officeDocument/2006/relationships/hyperlink" Target="http://translate.googleusercontent.com/translate_c?hl=nl&amp;langpair=en%7Cnl&amp;u=http://en.wikipedia.org/wiki/A4_road&amp;rurl=translate.google.nl&amp;usg=ALkJrhgXYPWNjVhsCERiZ8Nssfa6orbx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4" Type="http://schemas.openxmlformats.org/officeDocument/2006/relationships/hyperlink" Target="http://translate.googleusercontent.com/translate_c?hl=nl&amp;langpair=en%7Cnl&amp;u=http://en.wikipedia.org/wiki/Box&amp;rurl=translate.google.nl&amp;usg=ALkJrhi9uDQD5XTYristhPplY6ROt4pBYA" TargetMode="External"/><Relationship Id="rId32" Type="http://schemas.openxmlformats.org/officeDocument/2006/relationships/hyperlink" Target="http://translate.googleusercontent.com/translate_c?hl=nl&amp;langpair=en%7Cnl&amp;u=http://en.wikipedia.org/wiki/Burton&amp;rurl=translate.google.nl&amp;usg=ALkJrhjTvTo8HCrvYDVXnzagcgzKGqZRZA" TargetMode="External"/><Relationship Id="rId37" Type="http://schemas.openxmlformats.org/officeDocument/2006/relationships/hyperlink" Target="http://translate.googleusercontent.com/translate_c?hl=nl&amp;langpair=en%7Cnl&amp;u=http://en.wikipedia.org/wiki/Ford,_Wiltshire&amp;rurl=translate.google.nl&amp;usg=ALkJrhj0JEG4OJUnEWA1Og_89oqm8l9--g" TargetMode="External"/><Relationship Id="rId40" Type="http://schemas.openxmlformats.org/officeDocument/2006/relationships/hyperlink" Target="http://translate.googleusercontent.com/translate_c?hl=nl&amp;langpair=en%7Cnl&amp;u=http://en.wikipedia.org/wiki/Colerne_Airfield&amp;rurl=translate.google.nl&amp;usg=ALkJrhicssWfOeYc-k9NEGylCsPxBy3qAw" TargetMode="External"/><Relationship Id="rId45" Type="http://schemas.openxmlformats.org/officeDocument/2006/relationships/hyperlink" Target="http://translate.googleusercontent.com/translate_c?hl=nl&amp;langpair=en%7Cnl&amp;u=http://en.wikipedia.org/wiki/Shockerwick_House&amp;rurl=translate.google.nl&amp;usg=ALkJrhhs_H5bWFj5XhPPx3NaDLRwb9Mm9Q" TargetMode="External"/><Relationship Id="rId53" Type="http://schemas.openxmlformats.org/officeDocument/2006/relationships/hyperlink" Target="http://translate.googleusercontent.com/translate_c?hl=nl&amp;langpair=en%7Cnl&amp;u=http://en.wikipedia.org/wiki/Great_Western_Main_Line&amp;rurl=translate.google.nl&amp;usg=ALkJrhixQAFNbHB6nAmDGRnEZ0Z32h4WmQ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ld_Ashton&amp;rurl=translate.google.nl&amp;usg=ALkJrhgWL1MHOROfJyTWYSNgP4Sf-MC0Ig" TargetMode="External"/><Relationship Id="rId23" Type="http://schemas.openxmlformats.org/officeDocument/2006/relationships/hyperlink" Target="http://translate.googleusercontent.com/translate_c?hl=nl&amp;langpair=en%7Cnl&amp;u=http://en.wikipedia.org/wiki/Box&amp;rurl=translate.google.nl&amp;usg=ALkJrhi9uDQD5XTYristhPplY6ROt4pBYA" TargetMode="External"/><Relationship Id="rId28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36" Type="http://schemas.openxmlformats.org/officeDocument/2006/relationships/hyperlink" Target="http://translate.googleusercontent.com/translate_c?hl=nl&amp;langpair=en%7Cnl&amp;u=http://en.wikipedia.org/wiki/Castle_Combe&amp;rurl=translate.google.nl&amp;usg=ALkJrhgBv_b6q4R9nmHr5xEM7AL83kgZWA" TargetMode="External"/><Relationship Id="rId49" Type="http://schemas.openxmlformats.org/officeDocument/2006/relationships/hyperlink" Target="http://translate.googleusercontent.com/translate_c?hl=nl&amp;langpair=en%7Cnl&amp;u=http://en.wikipedia.org/wiki/A4_road&amp;rurl=translate.google.nl&amp;usg=ALkJrhgXYPWNjVhsCERiZ8Nssfa6orbxuw" TargetMode="External"/><Relationship Id="rId57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9" Type="http://schemas.openxmlformats.org/officeDocument/2006/relationships/hyperlink" Target="http://translate.googleusercontent.com/translate_c?hl=nl&amp;langpair=en%7Cnl&amp;u=http://en.wikipedia.org/wiki/Castle_Combe&amp;rurl=translate.google.nl&amp;usg=ALkJrhgBv_b6q4R9nmHr5xEM7AL83kgZWA" TargetMode="External"/><Relationship Id="rId31" Type="http://schemas.openxmlformats.org/officeDocument/2006/relationships/hyperlink" Target="http://translate.googleusercontent.com/translate_c?hl=nl&amp;langpair=en%7Cnl&amp;u=http://en.wikipedia.org/wiki/Tormarton&amp;rurl=translate.google.nl&amp;usg=ALkJrhjd0ZghjnbPzwET9WgilUI0LMJfzQ" TargetMode="External"/><Relationship Id="rId44" Type="http://schemas.openxmlformats.org/officeDocument/2006/relationships/hyperlink" Target="http://translate.googleusercontent.com/translate_c?hl=nl&amp;langpair=en%7Cnl&amp;u=http://en.wikipedia.org/wiki/Box&amp;rurl=translate.google.nl&amp;usg=ALkJrhi9uDQD5XTYristhPplY6ROt4pBYA" TargetMode="External"/><Relationship Id="rId52" Type="http://schemas.openxmlformats.org/officeDocument/2006/relationships/hyperlink" Target="http://translate.googleusercontent.com/translate_c?hl=nl&amp;langpair=en%7Cnl&amp;u=http://en.wikipedia.org/wiki/Batheaston&amp;rurl=translate.google.nl&amp;usg=ALkJrhiUNzGlY1OD1BUbgclvTxqEDdba6w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Box&amp;rurl=translate.google.nl&amp;usg=ALkJrhi9uDQD5XTYristhPplY6ROt4pBYA" TargetMode="External"/><Relationship Id="rId14" Type="http://schemas.openxmlformats.org/officeDocument/2006/relationships/hyperlink" Target="http://translate.googleusercontent.com/translate_c?hl=nl&amp;langpair=en%7Cnl&amp;u=http://en.wikipedia.org/wiki/Tormarton&amp;rurl=translate.google.nl&amp;usg=ALkJrhjd0ZghjnbPzwET9WgilUI0LMJfzQ" TargetMode="External"/><Relationship Id="rId22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7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30" Type="http://schemas.openxmlformats.org/officeDocument/2006/relationships/hyperlink" Target="http://translate.googleusercontent.com/translate_c?hl=nl&amp;langpair=en%7Cnl&amp;u=http://en.wikipedia.org/wiki/Burton&amp;rurl=translate.google.nl&amp;usg=ALkJrhjTvTo8HCrvYDVXnzagcgzKGqZRZA" TargetMode="External"/><Relationship Id="rId35" Type="http://schemas.openxmlformats.org/officeDocument/2006/relationships/hyperlink" Target="http://translate.googleusercontent.com/translate_c?hl=nl&amp;langpair=en%7Cnl&amp;u=http://en.wikipedia.org/wiki/Cold_Ashton&amp;rurl=translate.google.nl&amp;usg=ALkJrhgWL1MHOROfJyTWYSNgP4Sf-MC0Ig" TargetMode="External"/><Relationship Id="rId43" Type="http://schemas.openxmlformats.org/officeDocument/2006/relationships/hyperlink" Target="http://translate.googleusercontent.com/translate_c?hl=nl&amp;langpair=en%7Cnl&amp;u=http://en.wikipedia.org/wiki/Box&amp;rurl=translate.google.nl&amp;usg=ALkJrhi9uDQD5XTYristhPplY6ROt4pBYA" TargetMode="External"/><Relationship Id="rId48" Type="http://schemas.openxmlformats.org/officeDocument/2006/relationships/hyperlink" Target="http://translate.googleusercontent.com/translate_c?hl=nl&amp;langpair=en%7Cnl&amp;u=http://en.wikipedia.org/wiki/Great_Western_Main_Line&amp;rurl=translate.google.nl&amp;usg=ALkJrhixQAFNbHB6nAmDGRnEZ0Z32h4WmQ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2048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2010-08-25T11:22:00Z</dcterms:created>
  <dcterms:modified xsi:type="dcterms:W3CDTF">2010-08-26T11:33:00Z</dcterms:modified>
  <cp:category>2010</cp:category>
</cp:coreProperties>
</file>