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D6" w:rsidRPr="003C7EFB" w:rsidRDefault="003514D6" w:rsidP="003514D6">
      <w:pPr>
        <w:rPr>
          <w:rFonts w:ascii="Comic Sans MS" w:hAnsi="Comic Sans MS"/>
          <w:b/>
          <w:bCs/>
          <w:sz w:val="24"/>
          <w:szCs w:val="24"/>
        </w:rPr>
      </w:pPr>
      <w:r w:rsidRPr="003C7EFB">
        <w:rPr>
          <w:rFonts w:ascii="Comic Sans MS" w:hAnsi="Comic Sans MS"/>
          <w:b/>
          <w:bCs/>
          <w:sz w:val="24"/>
          <w:szCs w:val="24"/>
        </w:rPr>
        <w:t xml:space="preserve">River Blithe </w:t>
      </w:r>
    </w:p>
    <w:p w:rsidR="003C7EFB" w:rsidRPr="003C7EFB" w:rsidRDefault="003514D6" w:rsidP="003C7EFB">
      <w:pPr>
        <w:pStyle w:val="BusTic"/>
        <w:rPr>
          <w:szCs w:val="24"/>
        </w:rPr>
      </w:pPr>
      <w:r w:rsidRPr="003C7EFB">
        <w:rPr>
          <w:vanish/>
          <w:szCs w:val="24"/>
        </w:rPr>
        <w:t xml:space="preserve">The </w:t>
      </w:r>
      <w:r w:rsidRPr="003C7EFB">
        <w:rPr>
          <w:bCs/>
          <w:vanish/>
          <w:szCs w:val="24"/>
        </w:rPr>
        <w:t>River Blithe</w:t>
      </w:r>
      <w:r w:rsidRPr="003C7EFB">
        <w:rPr>
          <w:vanish/>
          <w:szCs w:val="24"/>
        </w:rPr>
        <w:t xml:space="preserve"> is a river in </w:t>
      </w:r>
      <w:hyperlink r:id="rId8" w:tooltip="Staffordshire" w:history="1">
        <w:r w:rsidRPr="003C7EFB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3C7EFB">
        <w:rPr>
          <w:vanish/>
          <w:szCs w:val="24"/>
        </w:rPr>
        <w:t xml:space="preserve"> , </w:t>
      </w:r>
      <w:hyperlink r:id="rId9" w:tooltip="Engeland" w:history="1">
        <w:r w:rsidRPr="003C7EF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De </w:t>
      </w:r>
      <w:r w:rsidRPr="003C7EFB">
        <w:rPr>
          <w:bCs/>
          <w:szCs w:val="24"/>
        </w:rPr>
        <w:t>rivier Blithe</w:t>
      </w:r>
      <w:r w:rsidRPr="003C7EFB">
        <w:rPr>
          <w:szCs w:val="24"/>
        </w:rPr>
        <w:t xml:space="preserve"> is een rivier in </w:t>
      </w:r>
      <w:hyperlink r:id="rId10" w:tooltip="Staffordshire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3C7EFB">
        <w:rPr>
          <w:szCs w:val="24"/>
        </w:rPr>
        <w:t xml:space="preserve"> , </w:t>
      </w:r>
      <w:hyperlink r:id="rId11" w:tooltip="Engeland" w:history="1">
        <w:r w:rsidRPr="003C7EFB">
          <w:rPr>
            <w:rStyle w:val="Hyperlink"/>
            <w:color w:val="auto"/>
            <w:szCs w:val="24"/>
            <w:u w:val="none"/>
          </w:rPr>
          <w:t>Engeland</w:t>
        </w:r>
      </w:hyperlink>
      <w:r w:rsidRPr="003C7EFB">
        <w:rPr>
          <w:szCs w:val="24"/>
        </w:rPr>
        <w:t xml:space="preserve"> . </w:t>
      </w:r>
      <w:r w:rsidRPr="003C7EFB">
        <w:rPr>
          <w:vanish/>
          <w:szCs w:val="24"/>
        </w:rPr>
        <w:t xml:space="preserve">It is a </w:t>
      </w:r>
      <w:hyperlink r:id="rId12" w:tooltip="Zijrivier" w:history="1">
        <w:r w:rsidRPr="003C7EFB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3C7EFB">
        <w:rPr>
          <w:vanish/>
          <w:szCs w:val="24"/>
        </w:rPr>
        <w:t xml:space="preserve"> of the </w:t>
      </w:r>
      <w:hyperlink r:id="rId13" w:tooltip="Trent" w:history="1">
        <w:r w:rsidRPr="003C7EFB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3C7EFB">
        <w:rPr>
          <w:vanish/>
          <w:szCs w:val="24"/>
        </w:rPr>
        <w:t xml:space="preserve"> and runs for around 20 miles from source to its confluence with the River Trent.</w:t>
      </w:r>
      <w:r w:rsidRPr="003C7EFB">
        <w:rPr>
          <w:szCs w:val="24"/>
        </w:rPr>
        <w:t xml:space="preserve"> </w:t>
      </w:r>
    </w:p>
    <w:p w:rsidR="003514D6" w:rsidRP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Het is een </w:t>
      </w:r>
      <w:hyperlink r:id="rId14" w:tooltip="Zijrivier" w:history="1">
        <w:r w:rsidRPr="003C7EFB">
          <w:rPr>
            <w:rStyle w:val="Hyperlink"/>
            <w:color w:val="auto"/>
            <w:szCs w:val="24"/>
            <w:u w:val="none"/>
          </w:rPr>
          <w:t>Zijrivier</w:t>
        </w:r>
      </w:hyperlink>
      <w:r w:rsidRPr="003C7EFB">
        <w:rPr>
          <w:szCs w:val="24"/>
        </w:rPr>
        <w:t xml:space="preserve"> van de </w:t>
      </w:r>
      <w:hyperlink r:id="rId15" w:tooltip="Trent" w:history="1">
        <w:r w:rsidRPr="003C7EFB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3C7EFB">
        <w:rPr>
          <w:szCs w:val="24"/>
        </w:rPr>
        <w:t xml:space="preserve"> en loopt voor ongeveer 20 mijl vanaf de bron tot de samenvloeiing met de Trent. </w:t>
      </w:r>
    </w:p>
    <w:p w:rsidR="003514D6" w:rsidRPr="003C7EFB" w:rsidRDefault="003514D6" w:rsidP="003514D6">
      <w:pPr>
        <w:rPr>
          <w:rFonts w:ascii="Comic Sans MS" w:hAnsi="Comic Sans MS"/>
          <w:b/>
          <w:bCs/>
          <w:sz w:val="24"/>
          <w:szCs w:val="24"/>
        </w:rPr>
      </w:pPr>
      <w:r w:rsidRPr="003C7EFB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6" w:tooltip="Bewerk sectie: Etymologie" w:history="1">
        <w:r w:rsidRPr="003C7EFB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3C7EFB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3C7EFB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vanish/>
          <w:szCs w:val="24"/>
        </w:rPr>
        <w:t xml:space="preserve">The Origins of the name Blithe probably come from the </w:t>
      </w:r>
      <w:hyperlink r:id="rId17" w:tooltip="Oud-Engels" w:history="1">
        <w:r w:rsidRPr="003C7EFB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C7EFB">
        <w:rPr>
          <w:vanish/>
          <w:szCs w:val="24"/>
        </w:rPr>
        <w:t xml:space="preserve"> for gentle,cheerful,quiet or merry </w:t>
      </w:r>
      <w:hyperlink r:id="rId18" w:anchor="cite_note-0" w:history="1">
        <w:r w:rsidRPr="003C7EF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De oorsprong van de naam Blithe waarschijnlijk afkomstig van het </w:t>
      </w:r>
      <w:hyperlink r:id="rId19" w:tooltip="Oud-Engels" w:history="1">
        <w:r w:rsidRPr="003C7EFB">
          <w:rPr>
            <w:rStyle w:val="Hyperlink"/>
            <w:color w:val="auto"/>
            <w:szCs w:val="24"/>
            <w:u w:val="none"/>
          </w:rPr>
          <w:t>Oud-Engels</w:t>
        </w:r>
      </w:hyperlink>
      <w:r w:rsidRPr="003C7EFB">
        <w:rPr>
          <w:szCs w:val="24"/>
        </w:rPr>
        <w:t xml:space="preserve"> voor een zachte, vrolijk, rustig o</w:t>
      </w:r>
      <w:r w:rsidR="003C7EFB">
        <w:rPr>
          <w:szCs w:val="24"/>
        </w:rPr>
        <w:t>f vrolijk</w:t>
      </w:r>
      <w:r w:rsidRPr="003C7EFB">
        <w:rPr>
          <w:szCs w:val="24"/>
        </w:rPr>
        <w:t xml:space="preserve">. </w:t>
      </w:r>
      <w:r w:rsidRPr="003C7EFB">
        <w:rPr>
          <w:vanish/>
          <w:szCs w:val="24"/>
        </w:rPr>
        <w:t xml:space="preserve">This is probably rooted in fact as the River runs as a gentle stream for most of its journey to the </w:t>
      </w:r>
      <w:hyperlink r:id="rId20" w:tooltip="Trent" w:history="1">
        <w:r w:rsidRPr="003C7EFB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 </w:t>
      </w:r>
    </w:p>
    <w:p w:rsidR="003514D6" w:rsidRP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Dit is waarschijnlijk geworteld in feite als de rivier loopt een zachte stroom als voor de meeste van haar reis naar de </w:t>
      </w:r>
      <w:hyperlink r:id="rId21" w:tooltip="Trent" w:history="1">
        <w:r w:rsidRPr="003C7EFB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3C7EFB">
        <w:rPr>
          <w:szCs w:val="24"/>
        </w:rPr>
        <w:t xml:space="preserve"> .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vanish/>
          <w:szCs w:val="24"/>
        </w:rPr>
        <w:t xml:space="preserve">The Blithe rises in the Hills to the East of </w:t>
      </w:r>
      <w:hyperlink r:id="rId22" w:tooltip="Stoke on Trent" w:history="1">
        <w:r w:rsidRPr="003C7EFB">
          <w:rPr>
            <w:rStyle w:val="Hyperlink"/>
            <w:vanish/>
            <w:color w:val="auto"/>
            <w:szCs w:val="24"/>
            <w:u w:val="none"/>
          </w:rPr>
          <w:t>Stoke on Trent</w:t>
        </w:r>
      </w:hyperlink>
      <w:r w:rsidRPr="003C7EFB">
        <w:rPr>
          <w:vanish/>
          <w:szCs w:val="24"/>
        </w:rPr>
        <w:t xml:space="preserve"> near to Heywood Grange Farm at around 800 feet above sea level. </w:t>
      </w:r>
      <w:hyperlink r:id="rId23" w:anchor="cite_note-1" w:history="1">
        <w:r w:rsidRPr="003C7EF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De Blithe ontspringt in de heuvels ten oosten van </w:t>
      </w:r>
      <w:hyperlink r:id="rId24" w:tooltip="Stoke on Trent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Pr="003C7EFB">
          <w:rPr>
            <w:rStyle w:val="Hyperlink"/>
            <w:color w:val="auto"/>
            <w:szCs w:val="24"/>
            <w:u w:val="none"/>
          </w:rPr>
          <w:t xml:space="preserve"> on Trent</w:t>
        </w:r>
      </w:hyperlink>
      <w:r w:rsidRPr="003C7EFB">
        <w:rPr>
          <w:szCs w:val="24"/>
        </w:rPr>
        <w:t xml:space="preserve"> in de buurt van </w:t>
      </w:r>
      <w:proofErr w:type="spellStart"/>
      <w:r w:rsidRPr="003C7EFB">
        <w:rPr>
          <w:szCs w:val="24"/>
        </w:rPr>
        <w:t>Heywood</w:t>
      </w:r>
      <w:proofErr w:type="spellEnd"/>
      <w:r w:rsidRPr="003C7EFB">
        <w:rPr>
          <w:szCs w:val="24"/>
        </w:rPr>
        <w:t xml:space="preserve"> </w:t>
      </w:r>
      <w:proofErr w:type="spellStart"/>
      <w:r w:rsidRPr="003C7EFB">
        <w:rPr>
          <w:szCs w:val="24"/>
        </w:rPr>
        <w:t>Grange</w:t>
      </w:r>
      <w:proofErr w:type="spellEnd"/>
      <w:r w:rsidRPr="003C7EFB">
        <w:rPr>
          <w:szCs w:val="24"/>
        </w:rPr>
        <w:t xml:space="preserve"> Farm op ongeveer 800 meter boven de zeespiegel.</w:t>
      </w:r>
      <w:r w:rsidRPr="003C7EFB">
        <w:rPr>
          <w:vanish/>
          <w:szCs w:val="24"/>
        </w:rPr>
        <w:t xml:space="preserve">It is joined by several smaller streams as it makes its way towards </w:t>
      </w:r>
      <w:hyperlink r:id="rId25" w:tooltip="Caverswall" w:history="1">
        <w:r w:rsidRPr="003C7EFB">
          <w:rPr>
            <w:rStyle w:val="Hyperlink"/>
            <w:vanish/>
            <w:color w:val="auto"/>
            <w:szCs w:val="24"/>
            <w:u w:val="none"/>
          </w:rPr>
          <w:t>Caverswall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Het wordt vergezeld door meerdere kleinere stromen als zij haar weg naar </w:t>
      </w:r>
      <w:hyperlink r:id="rId26" w:tooltip="Caverswall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Caverswall</w:t>
        </w:r>
        <w:proofErr w:type="spellEnd"/>
      </w:hyperlink>
      <w:r w:rsidRPr="003C7EFB">
        <w:rPr>
          <w:szCs w:val="24"/>
        </w:rPr>
        <w:t xml:space="preserve"> . </w:t>
      </w:r>
      <w:r w:rsidRPr="003C7EFB">
        <w:rPr>
          <w:vanish/>
          <w:szCs w:val="24"/>
        </w:rPr>
        <w:t>The River though is still only a small stream at this stage.</w:t>
      </w:r>
      <w:r w:rsidRPr="003C7EFB">
        <w:rPr>
          <w:szCs w:val="24"/>
        </w:rPr>
        <w:t xml:space="preserve">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De rivier is echter nog steeds slechts een klein riviertje in dit stadium. </w:t>
      </w:r>
      <w:r w:rsidRPr="003C7EFB">
        <w:rPr>
          <w:vanish/>
          <w:szCs w:val="24"/>
        </w:rPr>
        <w:t xml:space="preserve">It passes the village of </w:t>
      </w:r>
      <w:hyperlink r:id="rId27" w:tooltip="Blythe Bridge" w:history="1">
        <w:r w:rsidRPr="003C7EFB">
          <w:rPr>
            <w:rStyle w:val="Hyperlink"/>
            <w:vanish/>
            <w:color w:val="auto"/>
            <w:szCs w:val="24"/>
            <w:u w:val="none"/>
          </w:rPr>
          <w:t>Blythe Bridge</w:t>
        </w:r>
      </w:hyperlink>
      <w:r w:rsidRPr="003C7EFB">
        <w:rPr>
          <w:vanish/>
          <w:szCs w:val="24"/>
        </w:rPr>
        <w:t xml:space="preserve"> and roughly follows the </w:t>
      </w:r>
      <w:hyperlink r:id="rId28" w:tooltip="Stoke-upon-Trent" w:history="1">
        <w:r w:rsidRPr="003C7EFB">
          <w:rPr>
            <w:rStyle w:val="Hyperlink"/>
            <w:vanish/>
            <w:color w:val="auto"/>
            <w:szCs w:val="24"/>
            <w:u w:val="none"/>
          </w:rPr>
          <w:t>Stoke</w:t>
        </w:r>
      </w:hyperlink>
      <w:r w:rsidRPr="003C7EFB">
        <w:rPr>
          <w:vanish/>
          <w:szCs w:val="24"/>
        </w:rPr>
        <w:t xml:space="preserve"> to </w:t>
      </w:r>
      <w:hyperlink r:id="rId29" w:tooltip="Derby" w:history="1">
        <w:r w:rsidRPr="003C7EFB">
          <w:rPr>
            <w:rStyle w:val="Hyperlink"/>
            <w:vanish/>
            <w:color w:val="auto"/>
            <w:szCs w:val="24"/>
            <w:u w:val="none"/>
          </w:rPr>
          <w:t>Derby</w:t>
        </w:r>
      </w:hyperlink>
      <w:r w:rsidRPr="003C7EFB">
        <w:rPr>
          <w:vanish/>
          <w:szCs w:val="24"/>
        </w:rPr>
        <w:t xml:space="preserve"> Railway line.The countryside is mainly agricultural and is intensively farmed.</w:t>
      </w:r>
      <w:r w:rsidRPr="003C7EFB">
        <w:rPr>
          <w:szCs w:val="24"/>
        </w:rPr>
        <w:t xml:space="preserve">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Hij passeert het dorpje </w:t>
      </w:r>
      <w:hyperlink r:id="rId30" w:tooltip="Blythe Bridge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Blythe</w:t>
        </w:r>
        <w:proofErr w:type="spellEnd"/>
        <w:r w:rsidRPr="003C7EFB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3C7EFB">
        <w:rPr>
          <w:szCs w:val="24"/>
        </w:rPr>
        <w:t xml:space="preserve"> en ongeveer volgt de </w:t>
      </w:r>
      <w:hyperlink r:id="rId31" w:tooltip="Stoke-upon-Trent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Stoke</w:t>
        </w:r>
        <w:proofErr w:type="spellEnd"/>
      </w:hyperlink>
      <w:r w:rsidRPr="003C7EFB">
        <w:rPr>
          <w:szCs w:val="24"/>
        </w:rPr>
        <w:t xml:space="preserve"> naar </w:t>
      </w:r>
      <w:hyperlink r:id="rId32" w:tooltip="Derby" w:history="1">
        <w:r w:rsidRPr="003C7EFB">
          <w:rPr>
            <w:rStyle w:val="Hyperlink"/>
            <w:color w:val="auto"/>
            <w:szCs w:val="24"/>
            <w:u w:val="none"/>
          </w:rPr>
          <w:t>Derby</w:t>
        </w:r>
      </w:hyperlink>
      <w:r w:rsidRPr="003C7EFB">
        <w:rPr>
          <w:szCs w:val="24"/>
        </w:rPr>
        <w:t xml:space="preserve"> Railway line.</w:t>
      </w:r>
    </w:p>
    <w:p w:rsidR="003C7EFB" w:rsidRDefault="003C7EFB" w:rsidP="003C7EFB">
      <w:pPr>
        <w:pStyle w:val="BusTic"/>
        <w:rPr>
          <w:szCs w:val="24"/>
        </w:rPr>
      </w:pPr>
      <w:r>
        <w:rPr>
          <w:szCs w:val="24"/>
        </w:rPr>
        <w:t xml:space="preserve">Het </w:t>
      </w:r>
      <w:r w:rsidR="003514D6" w:rsidRPr="003C7EFB">
        <w:rPr>
          <w:szCs w:val="24"/>
        </w:rPr>
        <w:t xml:space="preserve">landschap is overwegend agrarisch en wordt intensief gekweekt. </w:t>
      </w:r>
      <w:r w:rsidR="003514D6" w:rsidRPr="003C7EFB">
        <w:rPr>
          <w:vanish/>
          <w:szCs w:val="24"/>
        </w:rPr>
        <w:t>The River passes through Uttoxeter and then flows into Blithfield Reservoir.</w:t>
      </w:r>
      <w:r w:rsidR="003514D6" w:rsidRPr="003C7EFB">
        <w:rPr>
          <w:szCs w:val="24"/>
        </w:rPr>
        <w:t xml:space="preserve"> </w:t>
      </w:r>
    </w:p>
    <w:p w:rsidR="003C7EFB" w:rsidRDefault="003514D6" w:rsidP="003C7EFB">
      <w:pPr>
        <w:pStyle w:val="BusTic"/>
        <w:rPr>
          <w:szCs w:val="24"/>
        </w:rPr>
      </w:pPr>
      <w:r w:rsidRPr="003C7EFB">
        <w:rPr>
          <w:szCs w:val="24"/>
        </w:rPr>
        <w:t xml:space="preserve">De rivier passeert </w:t>
      </w:r>
      <w:proofErr w:type="spellStart"/>
      <w:r w:rsidRPr="003C7EFB">
        <w:rPr>
          <w:szCs w:val="24"/>
        </w:rPr>
        <w:t>Uttoxeter</w:t>
      </w:r>
      <w:proofErr w:type="spellEnd"/>
      <w:r w:rsidRPr="003C7EFB">
        <w:rPr>
          <w:szCs w:val="24"/>
        </w:rPr>
        <w:t xml:space="preserve"> en vervolgens uitmondt in </w:t>
      </w:r>
      <w:proofErr w:type="spellStart"/>
      <w:r w:rsidRPr="003C7EFB">
        <w:rPr>
          <w:szCs w:val="24"/>
        </w:rPr>
        <w:t>Blithfield</w:t>
      </w:r>
      <w:proofErr w:type="spellEnd"/>
      <w:r w:rsidRPr="003C7EFB">
        <w:rPr>
          <w:szCs w:val="24"/>
        </w:rPr>
        <w:t xml:space="preserve"> Reservoir. </w:t>
      </w:r>
      <w:r w:rsidRPr="003C7EFB">
        <w:rPr>
          <w:vanish/>
          <w:szCs w:val="24"/>
        </w:rPr>
        <w:t xml:space="preserve">On Leaving the reservoir it flows for about another 5 miles until it reaches its confluence with the </w:t>
      </w:r>
      <w:hyperlink r:id="rId33" w:tooltip="Trent" w:history="1">
        <w:r w:rsidRPr="003C7EFB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3C7EFB">
        <w:rPr>
          <w:vanish/>
          <w:szCs w:val="24"/>
        </w:rPr>
        <w:t xml:space="preserve"> at </w:t>
      </w:r>
      <w:hyperlink r:id="rId34" w:tooltip="King's Bromley" w:history="1">
        <w:r w:rsidRPr="003C7EFB">
          <w:rPr>
            <w:rStyle w:val="Hyperlink"/>
            <w:vanish/>
            <w:color w:val="auto"/>
            <w:szCs w:val="24"/>
            <w:u w:val="none"/>
          </w:rPr>
          <w:t>King's Bromley</w:t>
        </w:r>
      </w:hyperlink>
      <w:r w:rsidRPr="003C7EFB">
        <w:rPr>
          <w:vanish/>
          <w:szCs w:val="24"/>
        </w:rPr>
        <w:t xml:space="preserve"> .</w:t>
      </w:r>
      <w:r w:rsidRPr="003C7EFB">
        <w:rPr>
          <w:szCs w:val="24"/>
        </w:rPr>
        <w:t xml:space="preserve"> </w:t>
      </w:r>
    </w:p>
    <w:p w:rsidR="003514D6" w:rsidRPr="003C7EFB" w:rsidRDefault="003514D6" w:rsidP="003C7EFB">
      <w:pPr>
        <w:pStyle w:val="BusTic"/>
        <w:rPr>
          <w:szCs w:val="24"/>
        </w:rPr>
      </w:pPr>
      <w:bookmarkStart w:id="0" w:name="_GoBack"/>
      <w:bookmarkEnd w:id="0"/>
      <w:r w:rsidRPr="003C7EFB">
        <w:rPr>
          <w:szCs w:val="24"/>
        </w:rPr>
        <w:t xml:space="preserve">Bij het verlaten van het reservoir stroomt nog ongeveer 5 mijl tot aan de samenvloeiing met de </w:t>
      </w:r>
      <w:hyperlink r:id="rId35" w:tooltip="Trent" w:history="1">
        <w:r w:rsidRPr="003C7EFB">
          <w:rPr>
            <w:rStyle w:val="Hyperlink"/>
            <w:color w:val="auto"/>
            <w:szCs w:val="24"/>
            <w:u w:val="none"/>
          </w:rPr>
          <w:t>Trent</w:t>
        </w:r>
      </w:hyperlink>
      <w:r w:rsidRPr="003C7EFB">
        <w:rPr>
          <w:szCs w:val="24"/>
        </w:rPr>
        <w:t xml:space="preserve"> op </w:t>
      </w:r>
      <w:hyperlink r:id="rId36" w:tooltip="King's Bromley" w:history="1">
        <w:proofErr w:type="spellStart"/>
        <w:r w:rsidRPr="003C7EFB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3C7EF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C7EFB">
          <w:rPr>
            <w:rStyle w:val="Hyperlink"/>
            <w:color w:val="auto"/>
            <w:szCs w:val="24"/>
            <w:u w:val="none"/>
          </w:rPr>
          <w:t>Bromley</w:t>
        </w:r>
        <w:proofErr w:type="spellEnd"/>
      </w:hyperlink>
      <w:r w:rsidRPr="003C7EFB">
        <w:rPr>
          <w:szCs w:val="24"/>
        </w:rPr>
        <w:t xml:space="preserve"> . </w:t>
      </w:r>
    </w:p>
    <w:p w:rsidR="00861648" w:rsidRPr="003C7EFB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3C7EFB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26" w:rsidRDefault="00114126" w:rsidP="00A64884">
      <w:r>
        <w:separator/>
      </w:r>
    </w:p>
  </w:endnote>
  <w:endnote w:type="continuationSeparator" w:id="0">
    <w:p w:rsidR="00114126" w:rsidRDefault="001141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1412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C7EF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26" w:rsidRDefault="00114126" w:rsidP="00A64884">
      <w:r>
        <w:separator/>
      </w:r>
    </w:p>
  </w:footnote>
  <w:footnote w:type="continuationSeparator" w:id="0">
    <w:p w:rsidR="00114126" w:rsidRDefault="001141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141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2D2DDEB" wp14:editId="3E98347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EFB">
      <w:rPr>
        <w:rFonts w:asciiTheme="majorHAnsi" w:hAnsiTheme="majorHAnsi"/>
        <w:b/>
        <w:sz w:val="24"/>
        <w:szCs w:val="24"/>
      </w:rPr>
      <w:t xml:space="preserve">De River Blithe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1412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141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26D37"/>
    <w:multiLevelType w:val="multilevel"/>
    <w:tmpl w:val="519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126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14D6"/>
    <w:rsid w:val="00355394"/>
    <w:rsid w:val="00391B53"/>
    <w:rsid w:val="003A5821"/>
    <w:rsid w:val="003B7443"/>
    <w:rsid w:val="003B7806"/>
    <w:rsid w:val="003C2669"/>
    <w:rsid w:val="003C7EFB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D71CA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3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8" Type="http://schemas.openxmlformats.org/officeDocument/2006/relationships/hyperlink" Target="http://translate.googleusercontent.com/translate_c?hl=nl&amp;langpair=en%7Cnl&amp;u=http://en.wikipedia.org/wiki/River_Blithe&amp;rurl=translate.google.nl&amp;usg=ALkJrhjimmT_-x2fSpdsxldsQXrADn12eg" TargetMode="External"/><Relationship Id="rId26" Type="http://schemas.openxmlformats.org/officeDocument/2006/relationships/hyperlink" Target="http://translate.googleusercontent.com/translate_c?hl=nl&amp;langpair=en%7Cnl&amp;u=http://en.wikipedia.org/wiki/Caverswall&amp;rurl=translate.google.nl&amp;usg=ALkJrhhmDyW2uTAzK3f_aUYvjclDMkYPXA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4" Type="http://schemas.openxmlformats.org/officeDocument/2006/relationships/hyperlink" Target="http://translate.googleusercontent.com/translate_c?hl=nl&amp;langpair=en%7Cnl&amp;u=http://en.wikipedia.org/wiki/King's_Bromley&amp;rurl=translate.google.nl&amp;usg=ALkJrhhzv_le434eFF3Z16JvwMtwp0vtb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25" Type="http://schemas.openxmlformats.org/officeDocument/2006/relationships/hyperlink" Target="http://translate.googleusercontent.com/translate_c?hl=nl&amp;langpair=en%7Cnl&amp;u=http://en.wikipedia.org/wiki/Caverswall&amp;rurl=translate.google.nl&amp;usg=ALkJrhhmDyW2uTAzK3f_aUYvjclDMkYPXA" TargetMode="External"/><Relationship Id="rId33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River_Blithe%26action%3Dedit%26section%3D1&amp;rurl=translate.google.nl&amp;usg=ALkJrhjXdh5KSs_xLQJVFkH8raBGqD0WpA" TargetMode="External"/><Relationship Id="rId20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9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Stoke_on_Trent&amp;rurl=translate.google.nl&amp;usg=ALkJrhhblawQ-gndP5-JqlmsnghE2ZT30g" TargetMode="External"/><Relationship Id="rId32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3" Type="http://schemas.openxmlformats.org/officeDocument/2006/relationships/hyperlink" Target="http://translate.googleusercontent.com/translate_c?hl=nl&amp;langpair=en%7Cnl&amp;u=http://en.wikipedia.org/wiki/River_Blithe&amp;rurl=translate.google.nl&amp;usg=ALkJrhjimmT_-x2fSpdsxldsQXrADn12eg" TargetMode="External"/><Relationship Id="rId28" Type="http://schemas.openxmlformats.org/officeDocument/2006/relationships/hyperlink" Target="http://translate.googleusercontent.com/translate_c?hl=nl&amp;langpair=en%7Cnl&amp;u=http://en.wikipedia.org/wiki/Stoke-upon-Trent&amp;rurl=translate.google.nl&amp;usg=ALkJrhj3ojqNDeGRxfY_v-5erYWIH3j5tg" TargetMode="External"/><Relationship Id="rId36" Type="http://schemas.openxmlformats.org/officeDocument/2006/relationships/hyperlink" Target="http://translate.googleusercontent.com/translate_c?hl=nl&amp;langpair=en%7Cnl&amp;u=http://en.wikipedia.org/wiki/King's_Bromley&amp;rurl=translate.google.nl&amp;usg=ALkJrhhzv_le434eFF3Z16JvwMtwp0vtbA" TargetMode="External"/><Relationship Id="rId10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9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1" Type="http://schemas.openxmlformats.org/officeDocument/2006/relationships/hyperlink" Target="http://translate.googleusercontent.com/translate_c?hl=nl&amp;langpair=en%7Cnl&amp;u=http://en.wikipedia.org/wiki/Stoke-upon-Trent&amp;rurl=translate.google.nl&amp;usg=ALkJrhj3ojqNDeGRxfY_v-5erYWIH3j5t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Stoke_on_Trent&amp;rurl=translate.google.nl&amp;usg=ALkJrhhblawQ-gndP5-JqlmsnghE2ZT30g" TargetMode="External"/><Relationship Id="rId27" Type="http://schemas.openxmlformats.org/officeDocument/2006/relationships/hyperlink" Target="http://translate.googleusercontent.com/translate_c?hl=nl&amp;langpair=en%7Cnl&amp;u=http://en.wikipedia.org/wiki/Blythe_Bridge&amp;rurl=translate.google.nl&amp;usg=ALkJrhh_xbUiN7Lghmljd_UCur2n3AMtDg" TargetMode="External"/><Relationship Id="rId30" Type="http://schemas.openxmlformats.org/officeDocument/2006/relationships/hyperlink" Target="http://translate.googleusercontent.com/translate_c?hl=nl&amp;langpair=en%7Cnl&amp;u=http://en.wikipedia.org/wiki/Blythe_Bridge&amp;rurl=translate.google.nl&amp;usg=ALkJrhh_xbUiN7Lghmljd_UCur2n3AMtDg" TargetMode="External"/><Relationship Id="rId35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2010-08-21T08:44:00Z</dcterms:created>
  <dcterms:modified xsi:type="dcterms:W3CDTF">2010-10-19T11:31:00Z</dcterms:modified>
  <cp:category>2010</cp:category>
</cp:coreProperties>
</file>