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A8" w:rsidRPr="007971A8" w:rsidRDefault="00841FD6" w:rsidP="007971A8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61060B1" wp14:editId="2D5A2BB0">
            <wp:simplePos x="0" y="0"/>
            <wp:positionH relativeFrom="column">
              <wp:posOffset>3943985</wp:posOffset>
            </wp:positionH>
            <wp:positionV relativeFrom="paragraph">
              <wp:posOffset>65405</wp:posOffset>
            </wp:positionV>
            <wp:extent cx="2440940" cy="1619885"/>
            <wp:effectExtent l="0" t="0" r="0" b="0"/>
            <wp:wrapSquare wrapText="bothSides"/>
            <wp:docPr id="3" name="Afbeelding 3" descr="http://upload.wikimedia.org/wikipedia/en/thumb/9/9c/RiverBeaneHertford.jpg/256px-RiverBeaneHertfo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upload.wikimedia.org/wikipedia/en/thumb/9/9c/RiverBeaneHertford.jpg/256px-RiverBeaneHertford.jpg">
                      <a:hlinkClick r:id="rId8" tooltip="&quot;Weir aan de rivier de Beane, Hartham gemeenschappelijk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971A8" w:rsidRPr="007971A8">
        <w:rPr>
          <w:rFonts w:ascii="Comic Sans MS" w:hAnsi="Comic Sans MS"/>
          <w:b/>
          <w:bCs/>
          <w:sz w:val="24"/>
          <w:szCs w:val="24"/>
          <w:lang w:val="en"/>
        </w:rPr>
        <w:t xml:space="preserve">River Beane </w:t>
      </w:r>
    </w:p>
    <w:p w:rsidR="00841FD6" w:rsidRDefault="007971A8" w:rsidP="00841FD6">
      <w:pPr>
        <w:pStyle w:val="BusTic"/>
        <w:rPr>
          <w:szCs w:val="24"/>
        </w:rPr>
      </w:pPr>
      <w:r w:rsidRPr="00841FD6">
        <w:rPr>
          <w:vanish/>
          <w:szCs w:val="24"/>
        </w:rPr>
        <w:t xml:space="preserve">The </w:t>
      </w:r>
      <w:r w:rsidRPr="00841FD6">
        <w:rPr>
          <w:bCs/>
          <w:vanish/>
          <w:szCs w:val="24"/>
        </w:rPr>
        <w:t>River Beane</w:t>
      </w:r>
      <w:r w:rsidRPr="00841FD6">
        <w:rPr>
          <w:vanish/>
          <w:szCs w:val="24"/>
        </w:rPr>
        <w:t xml:space="preserve"> rises near </w:t>
      </w:r>
      <w:hyperlink r:id="rId10" w:tooltip="Cromer, Hertfordshire" w:history="1">
        <w:r w:rsidRPr="00841FD6">
          <w:rPr>
            <w:rStyle w:val="Hyperlink"/>
            <w:vanish/>
            <w:color w:val="auto"/>
            <w:szCs w:val="24"/>
            <w:u w:val="none"/>
          </w:rPr>
          <w:t>Cromer</w:t>
        </w:r>
      </w:hyperlink>
      <w:r w:rsidRPr="00841FD6">
        <w:rPr>
          <w:vanish/>
          <w:szCs w:val="24"/>
        </w:rPr>
        <w:t xml:space="preserve"> in the hills east of </w:t>
      </w:r>
      <w:hyperlink r:id="rId11" w:tooltip="Stevenage" w:history="1">
        <w:r w:rsidRPr="00841FD6">
          <w:rPr>
            <w:rStyle w:val="Hyperlink"/>
            <w:vanish/>
            <w:color w:val="auto"/>
            <w:szCs w:val="24"/>
            <w:u w:val="none"/>
          </w:rPr>
          <w:t>Stevenage</w:t>
        </w:r>
      </w:hyperlink>
      <w:r w:rsidRPr="00841FD6">
        <w:rPr>
          <w:vanish/>
          <w:szCs w:val="24"/>
        </w:rPr>
        <w:t xml:space="preserve"> in </w:t>
      </w:r>
      <w:hyperlink r:id="rId12" w:tooltip="Hertfordshire" w:history="1">
        <w:r w:rsidRPr="00841FD6">
          <w:rPr>
            <w:rStyle w:val="Hyperlink"/>
            <w:vanish/>
            <w:color w:val="auto"/>
            <w:szCs w:val="24"/>
            <w:u w:val="none"/>
          </w:rPr>
          <w:t>Hertfordshire</w:t>
        </w:r>
      </w:hyperlink>
      <w:r w:rsidRPr="00841FD6">
        <w:rPr>
          <w:vanish/>
          <w:szCs w:val="24"/>
        </w:rPr>
        <w:t xml:space="preserve"> .</w:t>
      </w:r>
      <w:r w:rsidRPr="00841FD6">
        <w:rPr>
          <w:szCs w:val="24"/>
        </w:rPr>
        <w:t xml:space="preserve">De </w:t>
      </w:r>
      <w:r w:rsidRPr="00841FD6">
        <w:rPr>
          <w:bCs/>
          <w:szCs w:val="24"/>
        </w:rPr>
        <w:t>rivier</w:t>
      </w:r>
      <w:r w:rsidRPr="00841FD6">
        <w:rPr>
          <w:szCs w:val="24"/>
        </w:rPr>
        <w:t xml:space="preserve"> ontspringt bij </w:t>
      </w:r>
      <w:r w:rsidRPr="00841FD6">
        <w:rPr>
          <w:bCs/>
          <w:szCs w:val="24"/>
        </w:rPr>
        <w:t>Beane</w:t>
      </w:r>
      <w:r w:rsidRPr="00841FD6">
        <w:rPr>
          <w:szCs w:val="24"/>
        </w:rPr>
        <w:t xml:space="preserve"> </w:t>
      </w:r>
      <w:hyperlink r:id="rId13" w:tooltip="Cromer, Hertfordshire" w:history="1">
        <w:proofErr w:type="spellStart"/>
        <w:r w:rsidRPr="00841FD6">
          <w:rPr>
            <w:rStyle w:val="Hyperlink"/>
            <w:color w:val="auto"/>
            <w:szCs w:val="24"/>
            <w:u w:val="none"/>
          </w:rPr>
          <w:t>Cromer</w:t>
        </w:r>
        <w:proofErr w:type="spellEnd"/>
      </w:hyperlink>
      <w:r w:rsidRPr="00841FD6">
        <w:rPr>
          <w:szCs w:val="24"/>
        </w:rPr>
        <w:t xml:space="preserve"> in de heuvels ten oosten van </w:t>
      </w:r>
      <w:hyperlink r:id="rId14" w:tooltip="Stevenage" w:history="1">
        <w:proofErr w:type="spellStart"/>
        <w:r w:rsidRPr="00841FD6">
          <w:rPr>
            <w:rStyle w:val="Hyperlink"/>
            <w:color w:val="auto"/>
            <w:szCs w:val="24"/>
            <w:u w:val="none"/>
          </w:rPr>
          <w:t>Stevenage</w:t>
        </w:r>
        <w:proofErr w:type="spellEnd"/>
      </w:hyperlink>
      <w:r w:rsidRPr="00841FD6">
        <w:rPr>
          <w:szCs w:val="24"/>
        </w:rPr>
        <w:t xml:space="preserve"> in </w:t>
      </w:r>
      <w:hyperlink r:id="rId15" w:tooltip="Hertfordshire" w:history="1">
        <w:proofErr w:type="spellStart"/>
        <w:r w:rsidRPr="00841FD6">
          <w:rPr>
            <w:rStyle w:val="Hyperlink"/>
            <w:color w:val="auto"/>
            <w:szCs w:val="24"/>
            <w:u w:val="none"/>
          </w:rPr>
          <w:t>Hertfordshire</w:t>
        </w:r>
        <w:proofErr w:type="spellEnd"/>
      </w:hyperlink>
      <w:r w:rsidRPr="00841FD6">
        <w:rPr>
          <w:szCs w:val="24"/>
        </w:rPr>
        <w:t xml:space="preserve"> . </w:t>
      </w:r>
      <w:r w:rsidRPr="00841FD6">
        <w:rPr>
          <w:vanish/>
          <w:szCs w:val="24"/>
        </w:rPr>
        <w:t xml:space="preserve">It used to flow through </w:t>
      </w:r>
      <w:hyperlink r:id="rId16" w:tooltip="Walkern" w:history="1">
        <w:r w:rsidRPr="00841FD6">
          <w:rPr>
            <w:rStyle w:val="Hyperlink"/>
            <w:vanish/>
            <w:color w:val="auto"/>
            <w:szCs w:val="24"/>
            <w:u w:val="none"/>
          </w:rPr>
          <w:t>Walkern</w:t>
        </w:r>
      </w:hyperlink>
      <w:r w:rsidRPr="00841FD6">
        <w:rPr>
          <w:vanish/>
          <w:szCs w:val="24"/>
        </w:rPr>
        <w:t xml:space="preserve"> , but the river has been adversely affected by over-exploitation of the chalk </w:t>
      </w:r>
      <w:hyperlink r:id="rId17" w:tooltip="Aquifer" w:history="1">
        <w:r w:rsidRPr="00841FD6">
          <w:rPr>
            <w:rStyle w:val="Hyperlink"/>
            <w:vanish/>
            <w:color w:val="auto"/>
            <w:szCs w:val="24"/>
            <w:u w:val="none"/>
          </w:rPr>
          <w:t>aquifer</w:t>
        </w:r>
      </w:hyperlink>
      <w:r w:rsidRPr="00841FD6">
        <w:rPr>
          <w:vanish/>
          <w:szCs w:val="24"/>
        </w:rPr>
        <w:t xml:space="preserve"> in its upper reaches.</w:t>
      </w:r>
      <w:r w:rsidRPr="00841FD6">
        <w:rPr>
          <w:szCs w:val="24"/>
        </w:rPr>
        <w:t xml:space="preserve"> </w:t>
      </w:r>
    </w:p>
    <w:p w:rsidR="007971A8" w:rsidRPr="00841FD6" w:rsidRDefault="007971A8" w:rsidP="00841FD6">
      <w:pPr>
        <w:pStyle w:val="BusTic"/>
        <w:rPr>
          <w:szCs w:val="24"/>
        </w:rPr>
      </w:pPr>
      <w:r w:rsidRPr="00841FD6">
        <w:rPr>
          <w:vanish/>
          <w:szCs w:val="24"/>
        </w:rPr>
        <w:t xml:space="preserve">It flows through </w:t>
      </w:r>
      <w:hyperlink r:id="rId18" w:tooltip="Watton-at-Stone" w:history="1">
        <w:r w:rsidRPr="00841FD6">
          <w:rPr>
            <w:rStyle w:val="Hyperlink"/>
            <w:vanish/>
            <w:color w:val="auto"/>
            <w:szCs w:val="24"/>
            <w:u w:val="none"/>
          </w:rPr>
          <w:t>Watton-at-Stone</w:t>
        </w:r>
      </w:hyperlink>
      <w:r w:rsidRPr="00841FD6">
        <w:rPr>
          <w:vanish/>
          <w:szCs w:val="24"/>
        </w:rPr>
        <w:t xml:space="preserve"> , </w:t>
      </w:r>
      <w:hyperlink r:id="rId19" w:tooltip="Stapleford, Hertfordshire (pagina bestaat niet)" w:history="1">
        <w:r w:rsidRPr="00841FD6">
          <w:rPr>
            <w:rStyle w:val="Hyperlink"/>
            <w:vanish/>
            <w:color w:val="auto"/>
            <w:szCs w:val="24"/>
            <w:u w:val="none"/>
          </w:rPr>
          <w:t>Stapleford</w:t>
        </w:r>
      </w:hyperlink>
      <w:r w:rsidRPr="00841FD6">
        <w:rPr>
          <w:vanish/>
          <w:szCs w:val="24"/>
        </w:rPr>
        <w:t xml:space="preserve"> and </w:t>
      </w:r>
      <w:hyperlink r:id="rId20" w:tooltip="Waterford, Hertfordshire" w:history="1">
        <w:r w:rsidRPr="00841FD6">
          <w:rPr>
            <w:rStyle w:val="Hyperlink"/>
            <w:vanish/>
            <w:color w:val="auto"/>
            <w:szCs w:val="24"/>
            <w:u w:val="none"/>
          </w:rPr>
          <w:t>Waterford</w:t>
        </w:r>
      </w:hyperlink>
      <w:r w:rsidRPr="00841FD6">
        <w:rPr>
          <w:vanish/>
          <w:szCs w:val="24"/>
        </w:rPr>
        <w:t xml:space="preserve"> until it reaches the </w:t>
      </w:r>
      <w:hyperlink r:id="rId21" w:tooltip="River Lee (Engeland)" w:history="1">
        <w:r w:rsidRPr="00841FD6">
          <w:rPr>
            <w:rStyle w:val="Hyperlink"/>
            <w:vanish/>
            <w:color w:val="auto"/>
            <w:szCs w:val="24"/>
            <w:u w:val="none"/>
          </w:rPr>
          <w:t>River Lee</w:t>
        </w:r>
      </w:hyperlink>
      <w:r w:rsidRPr="00841FD6">
        <w:rPr>
          <w:vanish/>
          <w:szCs w:val="24"/>
        </w:rPr>
        <w:t xml:space="preserve"> at </w:t>
      </w:r>
      <w:hyperlink r:id="rId22" w:tooltip="Hartham Gemeenschappelijk" w:history="1">
        <w:r w:rsidRPr="00841FD6">
          <w:rPr>
            <w:rStyle w:val="Hyperlink"/>
            <w:vanish/>
            <w:color w:val="auto"/>
            <w:szCs w:val="24"/>
            <w:u w:val="none"/>
          </w:rPr>
          <w:t>Hartham Common</w:t>
        </w:r>
      </w:hyperlink>
      <w:r w:rsidRPr="00841FD6">
        <w:rPr>
          <w:vanish/>
          <w:szCs w:val="24"/>
        </w:rPr>
        <w:t xml:space="preserve"> in </w:t>
      </w:r>
      <w:hyperlink r:id="rId23" w:tooltip="Hertford" w:history="1">
        <w:r w:rsidRPr="00841FD6">
          <w:rPr>
            <w:rStyle w:val="Hyperlink"/>
            <w:vanish/>
            <w:color w:val="auto"/>
            <w:szCs w:val="24"/>
            <w:u w:val="none"/>
          </w:rPr>
          <w:t>Hertford</w:t>
        </w:r>
      </w:hyperlink>
      <w:r w:rsidRPr="00841FD6">
        <w:rPr>
          <w:vanish/>
          <w:szCs w:val="24"/>
        </w:rPr>
        <w:t xml:space="preserve"> .</w:t>
      </w:r>
      <w:r w:rsidRPr="00841FD6">
        <w:rPr>
          <w:szCs w:val="24"/>
        </w:rPr>
        <w:t xml:space="preserve">Het stroomt door </w:t>
      </w:r>
      <w:hyperlink r:id="rId24" w:tooltip="Watton-at-Stone" w:history="1">
        <w:proofErr w:type="spellStart"/>
        <w:r w:rsidRPr="00841FD6">
          <w:rPr>
            <w:rStyle w:val="Hyperlink"/>
            <w:color w:val="auto"/>
            <w:szCs w:val="24"/>
            <w:u w:val="none"/>
          </w:rPr>
          <w:t>Watton</w:t>
        </w:r>
        <w:proofErr w:type="spellEnd"/>
        <w:r w:rsidRPr="00841FD6">
          <w:rPr>
            <w:rStyle w:val="Hyperlink"/>
            <w:color w:val="auto"/>
            <w:szCs w:val="24"/>
            <w:u w:val="none"/>
          </w:rPr>
          <w:t>-at-Stone</w:t>
        </w:r>
      </w:hyperlink>
      <w:r w:rsidRPr="00841FD6">
        <w:rPr>
          <w:szCs w:val="24"/>
        </w:rPr>
        <w:t xml:space="preserve"> , </w:t>
      </w:r>
      <w:hyperlink r:id="rId25" w:tooltip="Stapleford, Hertfordshire (pagina bestaat niet)" w:history="1">
        <w:proofErr w:type="spellStart"/>
        <w:r w:rsidRPr="00841FD6">
          <w:rPr>
            <w:rStyle w:val="Hyperlink"/>
            <w:color w:val="auto"/>
            <w:szCs w:val="24"/>
            <w:u w:val="none"/>
          </w:rPr>
          <w:t>Stapleford</w:t>
        </w:r>
        <w:proofErr w:type="spellEnd"/>
      </w:hyperlink>
      <w:r w:rsidRPr="00841FD6">
        <w:rPr>
          <w:szCs w:val="24"/>
        </w:rPr>
        <w:t xml:space="preserve"> en </w:t>
      </w:r>
      <w:hyperlink r:id="rId26" w:tooltip="Waterford, Hertfordshire" w:history="1">
        <w:proofErr w:type="spellStart"/>
        <w:r w:rsidRPr="00841FD6">
          <w:rPr>
            <w:rStyle w:val="Hyperlink"/>
            <w:color w:val="auto"/>
            <w:szCs w:val="24"/>
            <w:u w:val="none"/>
          </w:rPr>
          <w:t>Waterford</w:t>
        </w:r>
        <w:proofErr w:type="spellEnd"/>
      </w:hyperlink>
      <w:r w:rsidRPr="00841FD6">
        <w:rPr>
          <w:szCs w:val="24"/>
        </w:rPr>
        <w:t xml:space="preserve"> tot aan de </w:t>
      </w:r>
      <w:hyperlink r:id="rId27" w:tooltip="River Lee (Engeland)" w:history="1">
        <w:r w:rsidRPr="00841FD6">
          <w:rPr>
            <w:rStyle w:val="Hyperlink"/>
            <w:color w:val="auto"/>
            <w:szCs w:val="24"/>
            <w:u w:val="none"/>
          </w:rPr>
          <w:t>rivier de Lee</w:t>
        </w:r>
      </w:hyperlink>
      <w:r w:rsidRPr="00841FD6">
        <w:rPr>
          <w:szCs w:val="24"/>
        </w:rPr>
        <w:t xml:space="preserve"> op </w:t>
      </w:r>
      <w:hyperlink r:id="rId28" w:tooltip="Hartham Gemeenschappelijk" w:history="1">
        <w:proofErr w:type="spellStart"/>
        <w:r w:rsidRPr="00841FD6">
          <w:rPr>
            <w:rStyle w:val="Hyperlink"/>
            <w:color w:val="auto"/>
            <w:szCs w:val="24"/>
            <w:u w:val="none"/>
          </w:rPr>
          <w:t>Hartham</w:t>
        </w:r>
        <w:proofErr w:type="spellEnd"/>
        <w:r w:rsidRPr="00841FD6">
          <w:rPr>
            <w:rStyle w:val="Hyperlink"/>
            <w:color w:val="auto"/>
            <w:szCs w:val="24"/>
            <w:u w:val="none"/>
          </w:rPr>
          <w:t xml:space="preserve"> gemeenschappelijk</w:t>
        </w:r>
      </w:hyperlink>
      <w:r w:rsidRPr="00841FD6">
        <w:rPr>
          <w:szCs w:val="24"/>
        </w:rPr>
        <w:t xml:space="preserve"> in </w:t>
      </w:r>
      <w:hyperlink r:id="rId29" w:tooltip="Hertford" w:history="1">
        <w:proofErr w:type="spellStart"/>
        <w:r w:rsidRPr="00841FD6">
          <w:rPr>
            <w:rStyle w:val="Hyperlink"/>
            <w:color w:val="auto"/>
            <w:szCs w:val="24"/>
            <w:u w:val="none"/>
          </w:rPr>
          <w:t>Hertford</w:t>
        </w:r>
        <w:proofErr w:type="spellEnd"/>
      </w:hyperlink>
      <w:r w:rsidRPr="00841FD6">
        <w:rPr>
          <w:szCs w:val="24"/>
        </w:rPr>
        <w:t xml:space="preserve"> . </w:t>
      </w:r>
    </w:p>
    <w:p w:rsidR="00861648" w:rsidRPr="00FD09C1" w:rsidRDefault="00861648" w:rsidP="00FD09C1">
      <w:pPr>
        <w:rPr>
          <w:rFonts w:ascii="Comic Sans MS" w:hAnsi="Comic Sans MS"/>
          <w:sz w:val="24"/>
          <w:szCs w:val="24"/>
        </w:rPr>
      </w:pPr>
    </w:p>
    <w:sectPr w:rsidR="00861648" w:rsidRPr="00FD09C1" w:rsidSect="00CD4559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5D" w:rsidRDefault="006A475D" w:rsidP="00A64884">
      <w:r>
        <w:separator/>
      </w:r>
    </w:p>
  </w:endnote>
  <w:endnote w:type="continuationSeparator" w:id="0">
    <w:p w:rsidR="006A475D" w:rsidRDefault="006A475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A475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41FD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5D" w:rsidRDefault="006A475D" w:rsidP="00A64884">
      <w:r>
        <w:separator/>
      </w:r>
    </w:p>
  </w:footnote>
  <w:footnote w:type="continuationSeparator" w:id="0">
    <w:p w:rsidR="006A475D" w:rsidRDefault="006A475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A475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F428870" wp14:editId="16791159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1FD6">
      <w:rPr>
        <w:rFonts w:asciiTheme="majorHAnsi" w:hAnsiTheme="majorHAnsi"/>
        <w:b/>
        <w:sz w:val="24"/>
        <w:szCs w:val="24"/>
      </w:rPr>
      <w:t xml:space="preserve">De River Beane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6A475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A475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A475D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71A8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1FD6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B6028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5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BeaneHertford.jpg&amp;rurl=translate.google.nl&amp;usg=ALkJrhhfbxPk6fPnj9vGovgZk3ry4zU4wA" TargetMode="External"/><Relationship Id="rId13" Type="http://schemas.openxmlformats.org/officeDocument/2006/relationships/hyperlink" Target="http://translate.googleusercontent.com/translate_c?hl=nl&amp;langpair=en%7Cnl&amp;u=http://en.wikipedia.org/wiki/Cromer,_Hertfordshire&amp;rurl=translate.google.nl&amp;usg=ALkJrhi4bw2bDyVyqDsaxGsmPqII_lVk4w" TargetMode="External"/><Relationship Id="rId18" Type="http://schemas.openxmlformats.org/officeDocument/2006/relationships/hyperlink" Target="http://translate.googleusercontent.com/translate_c?hl=nl&amp;langpair=en%7Cnl&amp;u=http://en.wikipedia.org/wiki/Watton-at-Stone&amp;rurl=translate.google.nl&amp;usg=ALkJrhiKn5saK-RKxzNefzMKpUlPDORIOw" TargetMode="External"/><Relationship Id="rId26" Type="http://schemas.openxmlformats.org/officeDocument/2006/relationships/hyperlink" Target="http://translate.googleusercontent.com/translate_c?hl=nl&amp;langpair=en%7Cnl&amp;u=http://en.wikipedia.org/wiki/Waterford,_Hertfordshire&amp;rurl=translate.google.nl&amp;usg=ALkJrhh8givQqfVhaROYwX8uRrltBMIsf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Lee_(England)&amp;rurl=translate.google.nl&amp;usg=ALkJrhjl6WC_alPYLGI2FuvVvGwf6Ql6AA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Hertfordshire&amp;rurl=translate.google.nl&amp;usg=ALkJrhhih6285cl3F1qKzeuuBT_cMgapug" TargetMode="External"/><Relationship Id="rId17" Type="http://schemas.openxmlformats.org/officeDocument/2006/relationships/hyperlink" Target="http://translate.googleusercontent.com/translate_c?hl=nl&amp;langpair=en%7Cnl&amp;u=http://en.wikipedia.org/wiki/Aquifer&amp;rurl=translate.google.nl&amp;usg=ALkJrhhLHgxSea7nsibj-MhfGzzf0jaVfA" TargetMode="External"/><Relationship Id="rId25" Type="http://schemas.openxmlformats.org/officeDocument/2006/relationships/hyperlink" Target="http://translate.googleusercontent.com/translate_c?hl=nl&amp;langpair=en%7Cnl&amp;u=http://en.wikipedia.org/w/index.php%3Ftitle%3DStapleford,_Hertfordshire%26action%3Dedit%26redlink%3D1&amp;rurl=translate.google.nl&amp;usg=ALkJrhhGdnwSKFZ4FK16MObsZBStawgorA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alkern&amp;rurl=translate.google.nl&amp;usg=ALkJrhgG5mby5UFHNBxvTnQxEepCu3TEHA" TargetMode="External"/><Relationship Id="rId20" Type="http://schemas.openxmlformats.org/officeDocument/2006/relationships/hyperlink" Target="http://translate.googleusercontent.com/translate_c?hl=nl&amp;langpair=en%7Cnl&amp;u=http://en.wikipedia.org/wiki/Waterford,_Hertfordshire&amp;rurl=translate.google.nl&amp;usg=ALkJrhh8givQqfVhaROYwX8uRrltBMIsfg" TargetMode="External"/><Relationship Id="rId29" Type="http://schemas.openxmlformats.org/officeDocument/2006/relationships/hyperlink" Target="http://translate.googleusercontent.com/translate_c?hl=nl&amp;langpair=en%7Cnl&amp;u=http://en.wikipedia.org/wiki/Hertford&amp;rurl=translate.google.nl&amp;usg=ALkJrhiM7uQ8vYWu3bEwR_3QEjeIWtjsO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tevenage&amp;rurl=translate.google.nl&amp;usg=ALkJrhgydiew1ZAt0geGWiZEQU1PuVxAkw" TargetMode="External"/><Relationship Id="rId24" Type="http://schemas.openxmlformats.org/officeDocument/2006/relationships/hyperlink" Target="http://translate.googleusercontent.com/translate_c?hl=nl&amp;langpair=en%7Cnl&amp;u=http://en.wikipedia.org/wiki/Watton-at-Stone&amp;rurl=translate.google.nl&amp;usg=ALkJrhiKn5saK-RKxzNefzMKpUlPDORIOw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Hertfordshire&amp;rurl=translate.google.nl&amp;usg=ALkJrhhih6285cl3F1qKzeuuBT_cMgapug" TargetMode="External"/><Relationship Id="rId23" Type="http://schemas.openxmlformats.org/officeDocument/2006/relationships/hyperlink" Target="http://translate.googleusercontent.com/translate_c?hl=nl&amp;langpair=en%7Cnl&amp;u=http://en.wikipedia.org/wiki/Hertford&amp;rurl=translate.google.nl&amp;usg=ALkJrhiM7uQ8vYWu3bEwR_3QEjeIWtjsOw" TargetMode="External"/><Relationship Id="rId28" Type="http://schemas.openxmlformats.org/officeDocument/2006/relationships/hyperlink" Target="http://translate.googleusercontent.com/translate_c?hl=nl&amp;langpair=en%7Cnl&amp;u=http://en.wikipedia.org/wiki/Hartham_Common&amp;rurl=translate.google.nl&amp;usg=ALkJrhhlIXlze9vijAzCUHAy5a4UO3wd7g" TargetMode="External"/><Relationship Id="rId10" Type="http://schemas.openxmlformats.org/officeDocument/2006/relationships/hyperlink" Target="http://translate.googleusercontent.com/translate_c?hl=nl&amp;langpair=en%7Cnl&amp;u=http://en.wikipedia.org/wiki/Cromer,_Hertfordshire&amp;rurl=translate.google.nl&amp;usg=ALkJrhi4bw2bDyVyqDsaxGsmPqII_lVk4w" TargetMode="External"/><Relationship Id="rId19" Type="http://schemas.openxmlformats.org/officeDocument/2006/relationships/hyperlink" Target="http://translate.googleusercontent.com/translate_c?hl=nl&amp;langpair=en%7Cnl&amp;u=http://en.wikipedia.org/w/index.php%3Ftitle%3DStapleford,_Hertfordshire%26action%3Dedit%26redlink%3D1&amp;rurl=translate.google.nl&amp;usg=ALkJrhhGdnwSKFZ4FK16MObsZBStawgorA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Stevenage&amp;rurl=translate.google.nl&amp;usg=ALkJrhgydiew1ZAt0geGWiZEQU1PuVxAkw" TargetMode="External"/><Relationship Id="rId22" Type="http://schemas.openxmlformats.org/officeDocument/2006/relationships/hyperlink" Target="http://translate.googleusercontent.com/translate_c?hl=nl&amp;langpair=en%7Cnl&amp;u=http://en.wikipedia.org/wiki/Hartham_Common&amp;rurl=translate.google.nl&amp;usg=ALkJrhhlIXlze9vijAzCUHAy5a4UO3wd7g" TargetMode="External"/><Relationship Id="rId27" Type="http://schemas.openxmlformats.org/officeDocument/2006/relationships/hyperlink" Target="http://translate.googleusercontent.com/translate_c?hl=nl&amp;langpair=en%7Cnl&amp;u=http://en.wikipedia.org/wiki/River_Lee_(England)&amp;rurl=translate.google.nl&amp;usg=ALkJrhjl6WC_alPYLGI2FuvVvGwf6Ql6AA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2010-08-18T11:58:00Z</dcterms:created>
  <dcterms:modified xsi:type="dcterms:W3CDTF">2010-10-16T11:08:00Z</dcterms:modified>
  <cp:category>2010</cp:category>
</cp:coreProperties>
</file>