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41" w:rsidRPr="00504B4F" w:rsidRDefault="008A5441" w:rsidP="008A5441">
      <w:pPr>
        <w:rPr>
          <w:rFonts w:ascii="Comic Sans MS" w:hAnsi="Comic Sans MS"/>
          <w:b/>
          <w:bCs/>
          <w:sz w:val="24"/>
          <w:szCs w:val="24"/>
        </w:rPr>
      </w:pPr>
      <w:r w:rsidRPr="00504B4F">
        <w:rPr>
          <w:rFonts w:ascii="Comic Sans MS" w:hAnsi="Comic Sans MS"/>
          <w:b/>
          <w:bCs/>
          <w:sz w:val="24"/>
          <w:szCs w:val="24"/>
        </w:rPr>
        <w:t xml:space="preserve">Barbon Beck </w:t>
      </w:r>
    </w:p>
    <w:p w:rsidR="008A5441" w:rsidRPr="00504B4F" w:rsidRDefault="008A5441" w:rsidP="008A5441">
      <w:pPr>
        <w:rPr>
          <w:rFonts w:ascii="Comic Sans MS" w:hAnsi="Comic Sans MS"/>
          <w:sz w:val="24"/>
          <w:szCs w:val="24"/>
        </w:rPr>
      </w:pPr>
      <w:r w:rsidRPr="00504B4F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3553460</wp:posOffset>
            </wp:positionH>
            <wp:positionV relativeFrom="paragraph">
              <wp:posOffset>131445</wp:posOffset>
            </wp:positionV>
            <wp:extent cx="2854325" cy="2138680"/>
            <wp:effectExtent l="133350" t="57150" r="98425" b="147320"/>
            <wp:wrapSquare wrapText="bothSides"/>
            <wp:docPr id="2" name="Afbeelding 2" descr="http://upload.wikimedia.org/wikipedia/commons/thumb/e/ef/Barbondale.JPG/300px-Barbond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e/ef/Barbondale.JPG/300px-Barbondal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38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441" w:rsidRPr="00504B4F" w:rsidRDefault="008A5441" w:rsidP="008A5441">
      <w:pPr>
        <w:rPr>
          <w:rFonts w:ascii="Comic Sans MS" w:hAnsi="Comic Sans MS"/>
          <w:sz w:val="24"/>
          <w:szCs w:val="24"/>
        </w:rPr>
      </w:pPr>
    </w:p>
    <w:p w:rsidR="008A5441" w:rsidRPr="00504B4F" w:rsidRDefault="008A5441" w:rsidP="00504B4F">
      <w:pPr>
        <w:ind w:left="708" w:firstLine="708"/>
        <w:rPr>
          <w:rFonts w:ascii="Comic Sans MS" w:hAnsi="Comic Sans MS"/>
          <w:i/>
          <w:sz w:val="24"/>
          <w:szCs w:val="24"/>
        </w:rPr>
      </w:pPr>
      <w:r w:rsidRPr="00504B4F">
        <w:rPr>
          <w:rFonts w:ascii="Comic Sans MS" w:hAnsi="Comic Sans MS"/>
          <w:vanish/>
          <w:sz w:val="24"/>
          <w:szCs w:val="24"/>
        </w:rPr>
        <w:t>Barbondale from Blind Beck Bridge</w:t>
      </w:r>
      <w:r w:rsidRPr="00504B4F">
        <w:rPr>
          <w:rFonts w:ascii="Comic Sans MS" w:hAnsi="Comic Sans MS"/>
          <w:sz w:val="24"/>
          <w:szCs w:val="24"/>
        </w:rPr>
        <w:t xml:space="preserve"> </w:t>
      </w:r>
      <w:r w:rsidRPr="00504B4F">
        <w:rPr>
          <w:rFonts w:ascii="Comic Sans MS" w:hAnsi="Comic Sans MS"/>
          <w:i/>
          <w:sz w:val="24"/>
          <w:szCs w:val="24"/>
        </w:rPr>
        <w:t>Barbondale</w:t>
      </w:r>
      <w:bookmarkStart w:id="0" w:name="_GoBack"/>
      <w:bookmarkEnd w:id="0"/>
      <w:r w:rsidRPr="00504B4F">
        <w:rPr>
          <w:rFonts w:ascii="Comic Sans MS" w:hAnsi="Comic Sans MS"/>
          <w:i/>
          <w:sz w:val="24"/>
          <w:szCs w:val="24"/>
        </w:rPr>
        <w:t xml:space="preserve"> van Blind Beck Bridge </w:t>
      </w:r>
    </w:p>
    <w:p w:rsidR="00504B4F" w:rsidRDefault="00504B4F" w:rsidP="008A5441">
      <w:pPr>
        <w:rPr>
          <w:rFonts w:ascii="Comic Sans MS" w:hAnsi="Comic Sans MS"/>
          <w:bCs/>
          <w:sz w:val="24"/>
          <w:szCs w:val="24"/>
        </w:rPr>
      </w:pPr>
    </w:p>
    <w:p w:rsidR="008A5441" w:rsidRPr="00504B4F" w:rsidRDefault="008A5441" w:rsidP="00504B4F">
      <w:pPr>
        <w:pStyle w:val="BusTic"/>
        <w:rPr>
          <w:szCs w:val="24"/>
        </w:rPr>
      </w:pPr>
      <w:r w:rsidRPr="00504B4F">
        <w:rPr>
          <w:bCs/>
          <w:vanish/>
          <w:szCs w:val="24"/>
        </w:rPr>
        <w:t>Barbon Beck</w:t>
      </w:r>
      <w:r w:rsidRPr="00504B4F">
        <w:rPr>
          <w:vanish/>
          <w:szCs w:val="24"/>
        </w:rPr>
        <w:t xml:space="preserve"> is a small </w:t>
      </w:r>
      <w:hyperlink r:id="rId10" w:tooltip="Rivier" w:history="1">
        <w:r w:rsidRPr="00504B4F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504B4F">
        <w:rPr>
          <w:vanish/>
          <w:szCs w:val="24"/>
        </w:rPr>
        <w:t xml:space="preserve"> in </w:t>
      </w:r>
      <w:hyperlink r:id="rId11" w:tooltip="Cumbria" w:history="1">
        <w:r w:rsidRPr="00504B4F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504B4F">
        <w:rPr>
          <w:vanish/>
          <w:szCs w:val="24"/>
        </w:rPr>
        <w:t xml:space="preserve"> .</w:t>
      </w:r>
      <w:r w:rsidRPr="00504B4F">
        <w:rPr>
          <w:szCs w:val="24"/>
        </w:rPr>
        <w:t xml:space="preserve"> </w:t>
      </w:r>
      <w:r w:rsidRPr="00504B4F">
        <w:rPr>
          <w:bCs/>
          <w:szCs w:val="24"/>
        </w:rPr>
        <w:t>Barbon Beck</w:t>
      </w:r>
      <w:r w:rsidRPr="00504B4F">
        <w:rPr>
          <w:szCs w:val="24"/>
        </w:rPr>
        <w:t xml:space="preserve"> is een kleine </w:t>
      </w:r>
      <w:hyperlink r:id="rId12" w:tooltip="Rivier" w:history="1">
        <w:r w:rsidRPr="00504B4F">
          <w:rPr>
            <w:rStyle w:val="Hyperlink"/>
            <w:color w:val="auto"/>
            <w:szCs w:val="24"/>
            <w:u w:val="none"/>
          </w:rPr>
          <w:t>rivier</w:t>
        </w:r>
      </w:hyperlink>
      <w:r w:rsidRPr="00504B4F">
        <w:rPr>
          <w:szCs w:val="24"/>
        </w:rPr>
        <w:t xml:space="preserve"> in </w:t>
      </w:r>
      <w:hyperlink r:id="rId13" w:tooltip="Cumbria" w:history="1">
        <w:proofErr w:type="spellStart"/>
        <w:r w:rsidRPr="00504B4F">
          <w:rPr>
            <w:rStyle w:val="Hyperlink"/>
            <w:color w:val="auto"/>
            <w:szCs w:val="24"/>
            <w:u w:val="none"/>
          </w:rPr>
          <w:t>Cumbria</w:t>
        </w:r>
        <w:proofErr w:type="spellEnd"/>
      </w:hyperlink>
      <w:r w:rsidRPr="00504B4F">
        <w:rPr>
          <w:szCs w:val="24"/>
        </w:rPr>
        <w:t xml:space="preserve">  </w:t>
      </w:r>
    </w:p>
    <w:p w:rsidR="008A5441" w:rsidRPr="00504B4F" w:rsidRDefault="008A5441" w:rsidP="00504B4F">
      <w:pPr>
        <w:pStyle w:val="BusTic"/>
        <w:rPr>
          <w:szCs w:val="24"/>
        </w:rPr>
      </w:pPr>
      <w:r w:rsidRPr="00504B4F">
        <w:rPr>
          <w:vanish/>
          <w:szCs w:val="24"/>
        </w:rPr>
        <w:t xml:space="preserve">Rising at </w:t>
      </w:r>
      <w:r w:rsidRPr="00504B4F">
        <w:rPr>
          <w:iCs/>
          <w:vanish/>
          <w:szCs w:val="24"/>
        </w:rPr>
        <w:t>Weather Ling Hill</w:t>
      </w:r>
      <w:r w:rsidRPr="00504B4F">
        <w:rPr>
          <w:vanish/>
          <w:szCs w:val="24"/>
        </w:rPr>
        <w:t xml:space="preserve"> , where it is known as </w:t>
      </w:r>
      <w:r w:rsidRPr="00504B4F">
        <w:rPr>
          <w:bCs/>
          <w:vanish/>
          <w:szCs w:val="24"/>
        </w:rPr>
        <w:t>Barkin Beck</w:t>
      </w:r>
      <w:r w:rsidRPr="00504B4F">
        <w:rPr>
          <w:vanish/>
          <w:szCs w:val="24"/>
        </w:rPr>
        <w:t xml:space="preserve"> , the </w:t>
      </w:r>
      <w:hyperlink r:id="rId14" w:tooltip="Stroom" w:history="1">
        <w:r w:rsidRPr="00504B4F">
          <w:rPr>
            <w:rStyle w:val="Hyperlink"/>
            <w:vanish/>
            <w:color w:val="auto"/>
            <w:szCs w:val="24"/>
            <w:u w:val="none"/>
          </w:rPr>
          <w:t>stream</w:t>
        </w:r>
      </w:hyperlink>
      <w:r w:rsidRPr="00504B4F">
        <w:rPr>
          <w:vanish/>
          <w:szCs w:val="24"/>
        </w:rPr>
        <w:t xml:space="preserve"> passes southwest down </w:t>
      </w:r>
      <w:r w:rsidRPr="00504B4F">
        <w:rPr>
          <w:iCs/>
          <w:vanish/>
          <w:szCs w:val="24"/>
        </w:rPr>
        <w:t>Barbondale</w:t>
      </w:r>
      <w:r w:rsidRPr="00504B4F">
        <w:rPr>
          <w:vanish/>
          <w:szCs w:val="24"/>
        </w:rPr>
        <w:t xml:space="preserve"> to </w:t>
      </w:r>
      <w:r w:rsidRPr="00504B4F">
        <w:rPr>
          <w:iCs/>
          <w:vanish/>
          <w:szCs w:val="24"/>
        </w:rPr>
        <w:t>Fell House</w:t>
      </w:r>
      <w:r w:rsidRPr="00504B4F">
        <w:rPr>
          <w:vanish/>
          <w:szCs w:val="24"/>
        </w:rPr>
        <w:t xml:space="preserve"> , where, joined by </w:t>
      </w:r>
      <w:r w:rsidRPr="00504B4F">
        <w:rPr>
          <w:bCs/>
          <w:vanish/>
          <w:szCs w:val="24"/>
        </w:rPr>
        <w:t>Aygill</w:t>
      </w:r>
      <w:r w:rsidRPr="00504B4F">
        <w:rPr>
          <w:vanish/>
          <w:szCs w:val="24"/>
        </w:rPr>
        <w:t xml:space="preserve"> (itself fed by </w:t>
      </w:r>
      <w:r w:rsidRPr="00504B4F">
        <w:rPr>
          <w:bCs/>
          <w:vanish/>
          <w:szCs w:val="24"/>
        </w:rPr>
        <w:t>Hazel Sike</w:t>
      </w:r>
      <w:r w:rsidRPr="00504B4F">
        <w:rPr>
          <w:vanish/>
          <w:szCs w:val="24"/>
        </w:rPr>
        <w:t xml:space="preserve"> , which, like Aygill, rises on </w:t>
      </w:r>
      <w:r w:rsidRPr="00504B4F">
        <w:rPr>
          <w:iCs/>
          <w:vanish/>
          <w:szCs w:val="24"/>
        </w:rPr>
        <w:t>Barbon High Fell</w:t>
      </w:r>
      <w:r w:rsidRPr="00504B4F">
        <w:rPr>
          <w:vanish/>
          <w:szCs w:val="24"/>
        </w:rPr>
        <w:t xml:space="preserve"> ), now known as Barbon Beck, it takes a westerly course, past </w:t>
      </w:r>
      <w:r w:rsidRPr="00504B4F">
        <w:rPr>
          <w:iCs/>
          <w:vanish/>
          <w:szCs w:val="24"/>
        </w:rPr>
        <w:t>Barbon Manor</w:t>
      </w:r>
      <w:r w:rsidRPr="00504B4F">
        <w:rPr>
          <w:vanish/>
          <w:szCs w:val="24"/>
        </w:rPr>
        <w:t xml:space="preserve"> and through the </w:t>
      </w:r>
      <w:hyperlink r:id="rId15" w:tooltip="Dorp" w:history="1">
        <w:r w:rsidRPr="00504B4F">
          <w:rPr>
            <w:rStyle w:val="Hyperlink"/>
            <w:vanish/>
            <w:color w:val="auto"/>
            <w:szCs w:val="24"/>
            <w:u w:val="none"/>
          </w:rPr>
          <w:t>village</w:t>
        </w:r>
      </w:hyperlink>
      <w:r w:rsidRPr="00504B4F">
        <w:rPr>
          <w:vanish/>
          <w:szCs w:val="24"/>
        </w:rPr>
        <w:t xml:space="preserve"> of </w:t>
      </w:r>
      <w:r w:rsidRPr="00504B4F">
        <w:rPr>
          <w:iCs/>
          <w:vanish/>
          <w:szCs w:val="24"/>
        </w:rPr>
        <w:t>Barbon</w:t>
      </w:r>
      <w:r w:rsidRPr="00504B4F">
        <w:rPr>
          <w:vanish/>
          <w:szCs w:val="24"/>
        </w:rPr>
        <w:t xml:space="preserve"> , eventually meeting the </w:t>
      </w:r>
      <w:hyperlink r:id="rId16" w:tooltip="Lune" w:history="1">
        <w:r w:rsidRPr="00504B4F">
          <w:rPr>
            <w:rStyle w:val="Hyperlink"/>
            <w:vanish/>
            <w:color w:val="auto"/>
            <w:szCs w:val="24"/>
            <w:u w:val="none"/>
          </w:rPr>
          <w:t>River Lune</w:t>
        </w:r>
      </w:hyperlink>
      <w:r w:rsidRPr="00504B4F">
        <w:rPr>
          <w:vanish/>
          <w:szCs w:val="24"/>
        </w:rPr>
        <w:t xml:space="preserve"> opposite </w:t>
      </w:r>
      <w:r w:rsidRPr="00504B4F">
        <w:rPr>
          <w:iCs/>
          <w:vanish/>
          <w:szCs w:val="24"/>
        </w:rPr>
        <w:t>Mansergh Hall</w:t>
      </w:r>
      <w:r w:rsidRPr="00504B4F">
        <w:rPr>
          <w:vanish/>
          <w:szCs w:val="24"/>
        </w:rPr>
        <w:t xml:space="preserve"> .</w:t>
      </w:r>
      <w:r w:rsidRPr="00504B4F">
        <w:rPr>
          <w:szCs w:val="24"/>
        </w:rPr>
        <w:t xml:space="preserve">Stijgende bij het </w:t>
      </w:r>
      <w:r w:rsidRPr="00504B4F">
        <w:rPr>
          <w:iCs/>
          <w:szCs w:val="24"/>
        </w:rPr>
        <w:t>weer Ling Hill,</w:t>
      </w:r>
      <w:r w:rsidRPr="00504B4F">
        <w:rPr>
          <w:szCs w:val="24"/>
        </w:rPr>
        <w:t xml:space="preserve"> waar het bekend staat als </w:t>
      </w:r>
      <w:proofErr w:type="spellStart"/>
      <w:r w:rsidRPr="00504B4F">
        <w:rPr>
          <w:bCs/>
          <w:szCs w:val="24"/>
        </w:rPr>
        <w:t>Barkin</w:t>
      </w:r>
      <w:proofErr w:type="spellEnd"/>
      <w:r w:rsidRPr="00504B4F">
        <w:rPr>
          <w:bCs/>
          <w:szCs w:val="24"/>
        </w:rPr>
        <w:t xml:space="preserve"> Beck,</w:t>
      </w:r>
      <w:r w:rsidRPr="00504B4F">
        <w:rPr>
          <w:szCs w:val="24"/>
        </w:rPr>
        <w:t xml:space="preserve"> de </w:t>
      </w:r>
      <w:hyperlink r:id="rId17" w:tooltip="Stroom" w:history="1">
        <w:proofErr w:type="spellStart"/>
        <w:r w:rsidRPr="00504B4F">
          <w:rPr>
            <w:rStyle w:val="Hyperlink"/>
            <w:color w:val="auto"/>
            <w:szCs w:val="24"/>
            <w:u w:val="none"/>
          </w:rPr>
          <w:t>stream</w:t>
        </w:r>
        <w:proofErr w:type="spellEnd"/>
      </w:hyperlink>
      <w:r w:rsidRPr="00504B4F">
        <w:rPr>
          <w:szCs w:val="24"/>
        </w:rPr>
        <w:t xml:space="preserve"> loopt zuidwesten van </w:t>
      </w:r>
      <w:r w:rsidRPr="00504B4F">
        <w:rPr>
          <w:iCs/>
          <w:szCs w:val="24"/>
        </w:rPr>
        <w:t>Barbondale</w:t>
      </w:r>
      <w:r w:rsidRPr="00504B4F">
        <w:rPr>
          <w:szCs w:val="24"/>
        </w:rPr>
        <w:t xml:space="preserve"> te </w:t>
      </w:r>
      <w:r w:rsidRPr="00504B4F">
        <w:rPr>
          <w:iCs/>
          <w:szCs w:val="24"/>
        </w:rPr>
        <w:t>vellen House,</w:t>
      </w:r>
      <w:r w:rsidRPr="00504B4F">
        <w:rPr>
          <w:szCs w:val="24"/>
        </w:rPr>
        <w:t xml:space="preserve"> waar, bijgestaan door </w:t>
      </w:r>
      <w:proofErr w:type="spellStart"/>
      <w:r w:rsidRPr="00504B4F">
        <w:rPr>
          <w:bCs/>
          <w:szCs w:val="24"/>
        </w:rPr>
        <w:t>Aygill</w:t>
      </w:r>
      <w:proofErr w:type="spellEnd"/>
      <w:r w:rsidRPr="00504B4F">
        <w:rPr>
          <w:szCs w:val="24"/>
        </w:rPr>
        <w:t xml:space="preserve"> (zelf gevoed door </w:t>
      </w:r>
      <w:proofErr w:type="spellStart"/>
      <w:r w:rsidRPr="00504B4F">
        <w:rPr>
          <w:bCs/>
          <w:szCs w:val="24"/>
        </w:rPr>
        <w:t>Hazel</w:t>
      </w:r>
      <w:proofErr w:type="spellEnd"/>
      <w:r w:rsidRPr="00504B4F">
        <w:rPr>
          <w:bCs/>
          <w:szCs w:val="24"/>
        </w:rPr>
        <w:t xml:space="preserve"> </w:t>
      </w:r>
      <w:proofErr w:type="spellStart"/>
      <w:r w:rsidRPr="00504B4F">
        <w:rPr>
          <w:bCs/>
          <w:szCs w:val="24"/>
        </w:rPr>
        <w:t>Sike</w:t>
      </w:r>
      <w:proofErr w:type="spellEnd"/>
      <w:r w:rsidRPr="00504B4F">
        <w:rPr>
          <w:bCs/>
          <w:szCs w:val="24"/>
        </w:rPr>
        <w:t>,</w:t>
      </w:r>
      <w:r w:rsidRPr="00504B4F">
        <w:rPr>
          <w:szCs w:val="24"/>
        </w:rPr>
        <w:t xml:space="preserve"> die net als </w:t>
      </w:r>
      <w:proofErr w:type="spellStart"/>
      <w:r w:rsidRPr="00504B4F">
        <w:rPr>
          <w:szCs w:val="24"/>
        </w:rPr>
        <w:t>Aygill</w:t>
      </w:r>
      <w:proofErr w:type="spellEnd"/>
      <w:r w:rsidRPr="00504B4F">
        <w:rPr>
          <w:szCs w:val="24"/>
        </w:rPr>
        <w:t xml:space="preserve">, verrijst op </w:t>
      </w:r>
      <w:r w:rsidRPr="00504B4F">
        <w:rPr>
          <w:iCs/>
          <w:szCs w:val="24"/>
        </w:rPr>
        <w:t xml:space="preserve">Barbon Hoge </w:t>
      </w:r>
      <w:proofErr w:type="spellStart"/>
      <w:r w:rsidRPr="00504B4F">
        <w:rPr>
          <w:iCs/>
          <w:szCs w:val="24"/>
        </w:rPr>
        <w:t>Fell</w:t>
      </w:r>
      <w:proofErr w:type="spellEnd"/>
      <w:r w:rsidRPr="00504B4F">
        <w:rPr>
          <w:iCs/>
          <w:szCs w:val="24"/>
        </w:rPr>
        <w:t>),</w:t>
      </w:r>
      <w:r w:rsidRPr="00504B4F">
        <w:rPr>
          <w:szCs w:val="24"/>
        </w:rPr>
        <w:t xml:space="preserve"> nu bekend Barbon als Beck, het duurt een westelijke koers, langs </w:t>
      </w:r>
      <w:r w:rsidRPr="00504B4F">
        <w:rPr>
          <w:iCs/>
          <w:szCs w:val="24"/>
        </w:rPr>
        <w:t>Barbon Manor</w:t>
      </w:r>
      <w:r w:rsidRPr="00504B4F">
        <w:rPr>
          <w:szCs w:val="24"/>
        </w:rPr>
        <w:t xml:space="preserve"> en door het </w:t>
      </w:r>
      <w:hyperlink r:id="rId18" w:tooltip="Dorp" w:history="1">
        <w:r w:rsidRPr="00504B4F">
          <w:rPr>
            <w:rStyle w:val="Hyperlink"/>
            <w:color w:val="auto"/>
            <w:szCs w:val="24"/>
            <w:u w:val="none"/>
          </w:rPr>
          <w:t>dorp</w:t>
        </w:r>
      </w:hyperlink>
      <w:r w:rsidRPr="00504B4F">
        <w:rPr>
          <w:szCs w:val="24"/>
        </w:rPr>
        <w:t xml:space="preserve"> van </w:t>
      </w:r>
      <w:r w:rsidRPr="00504B4F">
        <w:rPr>
          <w:iCs/>
          <w:szCs w:val="24"/>
        </w:rPr>
        <w:t>Barbon,</w:t>
      </w:r>
      <w:r w:rsidRPr="00504B4F">
        <w:rPr>
          <w:szCs w:val="24"/>
        </w:rPr>
        <w:t xml:space="preserve"> uiteindelijk aan de </w:t>
      </w:r>
      <w:hyperlink r:id="rId19" w:tooltip="Lune" w:history="1">
        <w:proofErr w:type="spellStart"/>
        <w:r w:rsidRPr="00504B4F">
          <w:rPr>
            <w:rStyle w:val="Hyperlink"/>
            <w:color w:val="auto"/>
            <w:szCs w:val="24"/>
            <w:u w:val="none"/>
          </w:rPr>
          <w:t>Lune</w:t>
        </w:r>
        <w:proofErr w:type="spellEnd"/>
      </w:hyperlink>
      <w:r w:rsidRPr="00504B4F">
        <w:rPr>
          <w:szCs w:val="24"/>
        </w:rPr>
        <w:t xml:space="preserve"> tegenovergestelde </w:t>
      </w:r>
      <w:proofErr w:type="spellStart"/>
      <w:r w:rsidR="00504B4F" w:rsidRPr="00504B4F">
        <w:rPr>
          <w:iCs/>
          <w:szCs w:val="24"/>
        </w:rPr>
        <w:t>Mansergh</w:t>
      </w:r>
      <w:proofErr w:type="spellEnd"/>
      <w:r w:rsidRPr="00504B4F">
        <w:rPr>
          <w:iCs/>
          <w:szCs w:val="24"/>
        </w:rPr>
        <w:t xml:space="preserve"> Hall.</w:t>
      </w:r>
      <w:r w:rsidRPr="00504B4F">
        <w:rPr>
          <w:szCs w:val="24"/>
        </w:rPr>
        <w:t xml:space="preserve"> </w:t>
      </w:r>
    </w:p>
    <w:p w:rsidR="008A5441" w:rsidRPr="00504B4F" w:rsidRDefault="008A5441" w:rsidP="00504B4F">
      <w:pPr>
        <w:pStyle w:val="BusTic"/>
        <w:rPr>
          <w:szCs w:val="24"/>
        </w:rPr>
      </w:pPr>
      <w:r w:rsidRPr="00504B4F">
        <w:rPr>
          <w:vanish/>
          <w:szCs w:val="24"/>
        </w:rPr>
        <w:t xml:space="preserve">The stream rises in the ancient county of </w:t>
      </w:r>
      <w:hyperlink r:id="rId20" w:tooltip="Yorkshire" w:history="1">
        <w:r w:rsidRPr="00504B4F">
          <w:rPr>
            <w:rStyle w:val="Hyperlink"/>
            <w:vanish/>
            <w:color w:val="auto"/>
            <w:szCs w:val="24"/>
            <w:u w:val="none"/>
          </w:rPr>
          <w:t>Yorkshire</w:t>
        </w:r>
      </w:hyperlink>
      <w:r w:rsidRPr="00504B4F">
        <w:rPr>
          <w:vanish/>
          <w:szCs w:val="24"/>
        </w:rPr>
        <w:t xml:space="preserve"> ( </w:t>
      </w:r>
      <w:hyperlink r:id="rId21" w:tooltip="West Riding of Yorkshire" w:history="1">
        <w:r w:rsidRPr="00504B4F">
          <w:rPr>
            <w:rStyle w:val="Hyperlink"/>
            <w:vanish/>
            <w:color w:val="auto"/>
            <w:szCs w:val="24"/>
            <w:u w:val="none"/>
          </w:rPr>
          <w:t>West Riding</w:t>
        </w:r>
      </w:hyperlink>
      <w:r w:rsidRPr="00504B4F">
        <w:rPr>
          <w:vanish/>
          <w:szCs w:val="24"/>
        </w:rPr>
        <w:t xml:space="preserve"> ).</w:t>
      </w:r>
      <w:r w:rsidRPr="00504B4F">
        <w:rPr>
          <w:szCs w:val="24"/>
        </w:rPr>
        <w:t xml:space="preserve"> De stroom stijgt in het oude graafschap </w:t>
      </w:r>
      <w:hyperlink r:id="rId22" w:tooltip="Yorkshire" w:history="1">
        <w:r w:rsidRPr="00504B4F">
          <w:rPr>
            <w:rStyle w:val="Hyperlink"/>
            <w:color w:val="auto"/>
            <w:szCs w:val="24"/>
            <w:u w:val="none"/>
          </w:rPr>
          <w:t>Yorkshire</w:t>
        </w:r>
      </w:hyperlink>
      <w:r w:rsidRPr="00504B4F">
        <w:rPr>
          <w:szCs w:val="24"/>
        </w:rPr>
        <w:t xml:space="preserve"> ( </w:t>
      </w:r>
      <w:hyperlink r:id="rId23" w:tooltip="West Riding of Yorkshire" w:history="1">
        <w:r w:rsidRPr="00504B4F">
          <w:rPr>
            <w:rStyle w:val="Hyperlink"/>
            <w:color w:val="auto"/>
            <w:szCs w:val="24"/>
            <w:u w:val="none"/>
          </w:rPr>
          <w:t xml:space="preserve">West </w:t>
        </w:r>
        <w:proofErr w:type="spellStart"/>
        <w:r w:rsidRPr="00504B4F">
          <w:rPr>
            <w:rStyle w:val="Hyperlink"/>
            <w:color w:val="auto"/>
            <w:szCs w:val="24"/>
            <w:u w:val="none"/>
          </w:rPr>
          <w:t>Riding</w:t>
        </w:r>
        <w:proofErr w:type="spellEnd"/>
      </w:hyperlink>
      <w:r w:rsidRPr="00504B4F">
        <w:rPr>
          <w:szCs w:val="24"/>
        </w:rPr>
        <w:t xml:space="preserve"> ). </w:t>
      </w:r>
    </w:p>
    <w:p w:rsidR="00861648" w:rsidRPr="00504B4F" w:rsidRDefault="00861648" w:rsidP="00504B4F">
      <w:pPr>
        <w:pStyle w:val="BusTic"/>
        <w:numPr>
          <w:ilvl w:val="0"/>
          <w:numId w:val="0"/>
        </w:numPr>
        <w:rPr>
          <w:szCs w:val="24"/>
        </w:rPr>
      </w:pPr>
    </w:p>
    <w:sectPr w:rsidR="00861648" w:rsidRPr="00504B4F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74" w:rsidRDefault="00984974" w:rsidP="00A64884">
      <w:r>
        <w:separator/>
      </w:r>
    </w:p>
  </w:endnote>
  <w:endnote w:type="continuationSeparator" w:id="0">
    <w:p w:rsidR="00984974" w:rsidRDefault="0098497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8497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04B4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74" w:rsidRDefault="00984974" w:rsidP="00A64884">
      <w:r>
        <w:separator/>
      </w:r>
    </w:p>
  </w:footnote>
  <w:footnote w:type="continuationSeparator" w:id="0">
    <w:p w:rsidR="00984974" w:rsidRDefault="0098497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8497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D467BBA" wp14:editId="04056AA9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B4F">
      <w:rPr>
        <w:rFonts w:asciiTheme="majorHAnsi" w:hAnsiTheme="majorHAnsi"/>
        <w:b/>
        <w:sz w:val="24"/>
        <w:szCs w:val="24"/>
      </w:rPr>
      <w:t xml:space="preserve">Barbon Beck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8497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8497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04B4F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A5441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84974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0EE3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5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9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Barbondale.JPG&amp;rurl=translate.google.nl&amp;usg=ALkJrhhXLP4-TGlyi1qlNIzLyZrQPd2-oA" TargetMode="External"/><Relationship Id="rId13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8" Type="http://schemas.openxmlformats.org/officeDocument/2006/relationships/hyperlink" Target="http://translate.googleusercontent.com/translate_c?hl=nl&amp;langpair=en%7Cnl&amp;u=http://en.wikipedia.org/wiki/Village&amp;rurl=translate.google.nl&amp;usg=ALkJrhj4uUsb125GHN0pgg7P21nxDgzjvA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West_Riding_of_Yorkshire&amp;rurl=translate.google.nl&amp;usg=ALkJrhgml5zy4UUOnNkhcTE5ylbBywaDC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Stream&amp;rurl=translate.google.nl&amp;usg=ALkJrhh5sNc7I3pOWgKSRB334i2FWIK7DQ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Lune&amp;rurl=translate.google.nl&amp;usg=ALkJrhhlBmpKMLPnltnRhcx2LBOTFQe98g" TargetMode="External"/><Relationship Id="rId20" Type="http://schemas.openxmlformats.org/officeDocument/2006/relationships/hyperlink" Target="http://translate.googleusercontent.com/translate_c?hl=nl&amp;langpair=en%7Cnl&amp;u=http://en.wikipedia.org/wiki/Yorkshire&amp;rurl=translate.google.nl&amp;usg=ALkJrhhJCFz2G7c3pM5fcik3GgQ7IDKgIw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Village&amp;rurl=translate.google.nl&amp;usg=ALkJrhj4uUsb125GHN0pgg7P21nxDgzjvA" TargetMode="External"/><Relationship Id="rId23" Type="http://schemas.openxmlformats.org/officeDocument/2006/relationships/hyperlink" Target="http://translate.googleusercontent.com/translate_c?hl=nl&amp;langpair=en%7Cnl&amp;u=http://en.wikipedia.org/wiki/West_Riding_of_Yorkshire&amp;rurl=translate.google.nl&amp;usg=ALkJrhgml5zy4UUOnNkhcTE5ylbBywaDC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River_Lune&amp;rurl=translate.google.nl&amp;usg=ALkJrhhlBmpKMLPnltnRhcx2LBOTFQe98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Stream&amp;rurl=translate.google.nl&amp;usg=ALkJrhh5sNc7I3pOWgKSRB334i2FWIK7DQ" TargetMode="External"/><Relationship Id="rId22" Type="http://schemas.openxmlformats.org/officeDocument/2006/relationships/hyperlink" Target="http://translate.googleusercontent.com/translate_c?hl=nl&amp;langpair=en%7Cnl&amp;u=http://en.wikipedia.org/wiki/Yorkshire&amp;rurl=translate.google.nl&amp;usg=ALkJrhhJCFz2G7c3pM5fcik3GgQ7IDKgIw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2010-08-22T10:13:00Z</dcterms:created>
  <dcterms:modified xsi:type="dcterms:W3CDTF">2010-08-26T09:35:00Z</dcterms:modified>
  <cp:category>2010</cp:category>
</cp:coreProperties>
</file>