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D7" w:rsidRPr="009B6343" w:rsidRDefault="001C4AD7" w:rsidP="001C4AD7">
      <w:pPr>
        <w:pStyle w:val="Alinia6"/>
        <w:rPr>
          <w:rStyle w:val="Bijzonder"/>
        </w:rPr>
      </w:pPr>
      <w:bookmarkStart w:id="0" w:name="_GoBack"/>
      <w:r w:rsidRPr="009B6343">
        <w:rPr>
          <w:rStyle w:val="Bijzonder"/>
        </w:rPr>
        <w:t>Zwijndrecht (Nederland)- Ambachtsheerlijkheden</w:t>
      </w:r>
    </w:p>
    <w:bookmarkEnd w:id="0"/>
    <w:p w:rsidR="001C4AD7" w:rsidRDefault="001C4AD7" w:rsidP="001C4AD7">
      <w:pPr>
        <w:pStyle w:val="BusTic"/>
      </w:pPr>
      <w:r w:rsidRPr="009B6343">
        <w:t xml:space="preserve">In </w:t>
      </w:r>
      <w:hyperlink r:id="rId8" w:tooltip="1322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1322</w:t>
        </w:r>
      </w:hyperlink>
      <w:r w:rsidRPr="009B6343">
        <w:t xml:space="preserve"> vond een </w:t>
      </w:r>
      <w:hyperlink r:id="rId9" w:tooltip="Stormvloed van 1322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zware vloed</w:t>
        </w:r>
      </w:hyperlink>
      <w:r w:rsidRPr="009B6343">
        <w:t xml:space="preserve"> plaats waarbij velen het leven verloren. </w:t>
      </w:r>
      <w:r>
        <w:t>Duitsland</w:t>
      </w:r>
    </w:p>
    <w:p w:rsidR="001C4AD7" w:rsidRDefault="001C4AD7" w:rsidP="001C4AD7">
      <w:pPr>
        <w:pStyle w:val="BusTic"/>
      </w:pPr>
      <w:r w:rsidRPr="009B6343">
        <w:t xml:space="preserve">at was voor graaf </w:t>
      </w:r>
      <w:hyperlink r:id="rId10" w:tooltip="Willem III van Holland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Willem III van Holland</w:t>
        </w:r>
      </w:hyperlink>
      <w:r w:rsidRPr="009B6343">
        <w:t xml:space="preserve"> aanleiding om bedijkingsplannen te ontwikkelen. </w:t>
      </w:r>
    </w:p>
    <w:p w:rsidR="001C4AD7" w:rsidRDefault="001C4AD7" w:rsidP="001C4AD7">
      <w:pPr>
        <w:pStyle w:val="BusTic"/>
      </w:pPr>
      <w:r w:rsidRPr="009B6343">
        <w:t xml:space="preserve">In een oorkonde van 14 januari </w:t>
      </w:r>
      <w:hyperlink r:id="rId11" w:tooltip="1331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1331</w:t>
        </w:r>
      </w:hyperlink>
      <w:r w:rsidRPr="009B6343">
        <w:t xml:space="preserve"> bepaalde hij dat ‘degenen die delen van de Zwijndrechtse Waard bedijkten, ambachtsheer werden van dat deel van de Waard’. </w:t>
      </w:r>
    </w:p>
    <w:p w:rsidR="001C4AD7" w:rsidRPr="009B6343" w:rsidRDefault="001C4AD7" w:rsidP="001C4AD7">
      <w:pPr>
        <w:pStyle w:val="BusTic"/>
      </w:pPr>
      <w:r w:rsidRPr="009B6343">
        <w:t xml:space="preserve">Door die oorkonde ontstonden de ambachtsheerlijkheden, genoemd naar hun bedijkers. </w:t>
      </w:r>
      <w:proofErr w:type="spellStart"/>
      <w:r w:rsidRPr="009B6343">
        <w:t>Schobbelands</w:t>
      </w:r>
      <w:proofErr w:type="spellEnd"/>
      <w:r w:rsidRPr="009B6343">
        <w:t xml:space="preserve"> Ambacht, </w:t>
      </w:r>
      <w:hyperlink r:id="rId12" w:tooltip="Heer Oudelands Ambacht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 xml:space="preserve">Heer </w:t>
        </w:r>
        <w:proofErr w:type="spellStart"/>
        <w:r w:rsidRPr="009B6343">
          <w:rPr>
            <w:rStyle w:val="Hyperlink"/>
            <w:rFonts w:eastAsiaTheme="majorEastAsia"/>
            <w:color w:val="000000" w:themeColor="text1"/>
            <w:u w:val="none"/>
          </w:rPr>
          <w:t>Oudelands</w:t>
        </w:r>
        <w:proofErr w:type="spellEnd"/>
        <w:r w:rsidRPr="009B6343">
          <w:rPr>
            <w:rStyle w:val="Hyperlink"/>
            <w:rFonts w:eastAsiaTheme="majorEastAsia"/>
            <w:color w:val="000000" w:themeColor="text1"/>
            <w:u w:val="none"/>
          </w:rPr>
          <w:t xml:space="preserve"> Ambacht</w:t>
        </w:r>
      </w:hyperlink>
      <w:r w:rsidRPr="009B6343">
        <w:t xml:space="preserve">, </w:t>
      </w:r>
      <w:hyperlink r:id="rId13" w:tooltip="Groote Lindt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Groote</w:t>
        </w:r>
      </w:hyperlink>
      <w:r w:rsidRPr="009B6343">
        <w:t xml:space="preserve"> en </w:t>
      </w:r>
      <w:hyperlink r:id="rId14" w:tooltip="Kleine-Lindt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Kleine-Lindt</w:t>
        </w:r>
      </w:hyperlink>
      <w:r w:rsidRPr="009B6343">
        <w:t xml:space="preserve">, Heerjansdam, </w:t>
      </w:r>
      <w:hyperlink r:id="rId15" w:tooltip="Kijfhoek (Zuid-Holland)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Kijfhoek</w:t>
        </w:r>
      </w:hyperlink>
      <w:r w:rsidRPr="009B6343">
        <w:t xml:space="preserve">, </w:t>
      </w:r>
      <w:proofErr w:type="spellStart"/>
      <w:r w:rsidRPr="009B6343">
        <w:t>Meerdervoort</w:t>
      </w:r>
      <w:proofErr w:type="spellEnd"/>
      <w:r w:rsidRPr="009B6343">
        <w:t xml:space="preserve">, </w:t>
      </w:r>
      <w:hyperlink r:id="rId16" w:tooltip="Sandelingen Ambacht (de pagina bestaat niet)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Sandelingen Ambacht</w:t>
        </w:r>
      </w:hyperlink>
      <w:r w:rsidRPr="009B6343">
        <w:t xml:space="preserve"> en </w:t>
      </w:r>
      <w:proofErr w:type="spellStart"/>
      <w:r w:rsidRPr="009B6343">
        <w:t>Alewijns</w:t>
      </w:r>
      <w:proofErr w:type="spellEnd"/>
      <w:r w:rsidRPr="009B6343">
        <w:t xml:space="preserve"> Ambacht.</w:t>
      </w:r>
    </w:p>
    <w:p w:rsidR="001C4AD7" w:rsidRDefault="001C4AD7" w:rsidP="001C4AD7">
      <w:pPr>
        <w:pStyle w:val="BusTic"/>
      </w:pPr>
      <w:r w:rsidRPr="009B6343">
        <w:t xml:space="preserve">In de periode na de bedijkingswerkzaamheden, bouwde </w:t>
      </w:r>
      <w:hyperlink r:id="rId17" w:tooltip="Willem van Duivenvoorde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Willem van Duivenvoorde</w:t>
        </w:r>
      </w:hyperlink>
      <w:r w:rsidRPr="009B6343">
        <w:t xml:space="preserve"> zijn </w:t>
      </w:r>
      <w:hyperlink r:id="rId18" w:tooltip="Kasteel Develstein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 xml:space="preserve">kasteel </w:t>
        </w:r>
        <w:proofErr w:type="spellStart"/>
        <w:r w:rsidRPr="009B6343">
          <w:rPr>
            <w:rStyle w:val="Hyperlink"/>
            <w:rFonts w:eastAsiaTheme="majorEastAsia"/>
            <w:color w:val="000000" w:themeColor="text1"/>
            <w:u w:val="none"/>
          </w:rPr>
          <w:t>Develstein</w:t>
        </w:r>
        <w:proofErr w:type="spellEnd"/>
      </w:hyperlink>
      <w:r w:rsidRPr="009B6343">
        <w:t xml:space="preserve"> en werden in de diverse ambachten woongemeenschappen (na </w:t>
      </w:r>
      <w:hyperlink r:id="rId19" w:tooltip="1337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1337</w:t>
        </w:r>
      </w:hyperlink>
      <w:r w:rsidRPr="009B6343">
        <w:t xml:space="preserve">) gesticht. </w:t>
      </w:r>
    </w:p>
    <w:p w:rsidR="001C4AD7" w:rsidRDefault="001C4AD7" w:rsidP="001C4AD7">
      <w:pPr>
        <w:pStyle w:val="BusTic"/>
      </w:pPr>
      <w:r w:rsidRPr="009B6343">
        <w:t xml:space="preserve">Inwoners van </w:t>
      </w:r>
      <w:hyperlink r:id="rId20" w:tooltip="Rijsoord" w:history="1">
        <w:proofErr w:type="spellStart"/>
        <w:r w:rsidRPr="009B6343">
          <w:rPr>
            <w:rStyle w:val="Hyperlink"/>
            <w:rFonts w:eastAsiaTheme="majorEastAsia"/>
            <w:color w:val="000000" w:themeColor="text1"/>
            <w:u w:val="none"/>
          </w:rPr>
          <w:t>Rijsoord</w:t>
        </w:r>
        <w:proofErr w:type="spellEnd"/>
      </w:hyperlink>
      <w:r w:rsidRPr="009B6343">
        <w:t xml:space="preserve"> bouwden als eerste een kerk, rond </w:t>
      </w:r>
      <w:hyperlink r:id="rId21" w:tooltip="1395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1395</w:t>
        </w:r>
      </w:hyperlink>
      <w:r w:rsidRPr="009B6343">
        <w:t xml:space="preserve"> volgden kerken in Heerjansdam, </w:t>
      </w:r>
      <w:hyperlink r:id="rId22" w:tooltip="Hendrik-Ido-Ambacht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Hendrik-Ido-Ambacht</w:t>
        </w:r>
      </w:hyperlink>
      <w:r w:rsidRPr="009B6343">
        <w:t xml:space="preserve">, Kijfhoek en Heer </w:t>
      </w:r>
      <w:proofErr w:type="spellStart"/>
      <w:r w:rsidRPr="009B6343">
        <w:t>Oudelands</w:t>
      </w:r>
      <w:proofErr w:type="spellEnd"/>
      <w:r w:rsidRPr="009B6343">
        <w:t xml:space="preserve"> Ambacht. </w:t>
      </w:r>
    </w:p>
    <w:p w:rsidR="001C4AD7" w:rsidRDefault="001C4AD7" w:rsidP="001C4AD7">
      <w:pPr>
        <w:pStyle w:val="BusTic"/>
      </w:pPr>
      <w:r w:rsidRPr="009B6343">
        <w:t xml:space="preserve">Nog later kwam daar de kerk van </w:t>
      </w:r>
      <w:proofErr w:type="spellStart"/>
      <w:r w:rsidRPr="009B6343">
        <w:t>Schobbelands</w:t>
      </w:r>
      <w:proofErr w:type="spellEnd"/>
      <w:r w:rsidRPr="009B6343">
        <w:t xml:space="preserve"> Ambacht bij. </w:t>
      </w:r>
    </w:p>
    <w:p w:rsidR="001C4AD7" w:rsidRPr="009B6343" w:rsidRDefault="001C4AD7" w:rsidP="001C4AD7">
      <w:pPr>
        <w:pStyle w:val="BusTic"/>
      </w:pPr>
      <w:r w:rsidRPr="009B6343">
        <w:t>In Kleine Lindt stond geen kerk.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5C" w:rsidRDefault="00B9085C" w:rsidP="00A64884">
      <w:r>
        <w:separator/>
      </w:r>
    </w:p>
  </w:endnote>
  <w:endnote w:type="continuationSeparator" w:id="0">
    <w:p w:rsidR="00B9085C" w:rsidRDefault="00B9085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C4AD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5C" w:rsidRDefault="00B9085C" w:rsidP="00A64884">
      <w:r>
        <w:separator/>
      </w:r>
    </w:p>
  </w:footnote>
  <w:footnote w:type="continuationSeparator" w:id="0">
    <w:p w:rsidR="00B9085C" w:rsidRDefault="00B9085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9085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4AD7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085C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322" TargetMode="External"/><Relationship Id="rId13" Type="http://schemas.openxmlformats.org/officeDocument/2006/relationships/hyperlink" Target="http://nl.wikipedia.org/wiki/Groote_Lindt" TargetMode="External"/><Relationship Id="rId18" Type="http://schemas.openxmlformats.org/officeDocument/2006/relationships/hyperlink" Target="http://nl.wikipedia.org/wiki/Kasteel_Develstei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3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_Oudelands_Ambacht" TargetMode="External"/><Relationship Id="rId17" Type="http://schemas.openxmlformats.org/officeDocument/2006/relationships/hyperlink" Target="http://nl.wikipedia.org/wiki/Willem_van_Duivenvoord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Sandelingen_Ambacht&amp;action=edit&amp;redlink=1" TargetMode="External"/><Relationship Id="rId20" Type="http://schemas.openxmlformats.org/officeDocument/2006/relationships/hyperlink" Target="http://nl.wikipedia.org/wiki/Rijsoor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33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ijfhoek_(Zuid-Holland)" TargetMode="External"/><Relationship Id="rId23" Type="http://schemas.openxmlformats.org/officeDocument/2006/relationships/header" Target="header1.xml"/><Relationship Id="rId10" Type="http://schemas.openxmlformats.org/officeDocument/2006/relationships/hyperlink" Target="http://nl.wikipedia.org/wiki/Willem_III_van_Holland" TargetMode="External"/><Relationship Id="rId19" Type="http://schemas.openxmlformats.org/officeDocument/2006/relationships/hyperlink" Target="http://nl.wikipedia.org/wiki/1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ormvloed_van_1322" TargetMode="External"/><Relationship Id="rId14" Type="http://schemas.openxmlformats.org/officeDocument/2006/relationships/hyperlink" Target="http://nl.wikipedia.org/wiki/Kleine-Lindt" TargetMode="External"/><Relationship Id="rId22" Type="http://schemas.openxmlformats.org/officeDocument/2006/relationships/hyperlink" Target="http://nl.wikipedia.org/wiki/Hendrik-Ido-Ambach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2011-08-31T09:34:00Z</dcterms:created>
  <dcterms:modified xsi:type="dcterms:W3CDTF">2011-08-31T09:34:00Z</dcterms:modified>
  <cp:category>2011</cp:category>
</cp:coreProperties>
</file>