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2D6" w:rsidRPr="0087682D" w:rsidRDefault="004252D6" w:rsidP="004252D6">
      <w:pPr>
        <w:pStyle w:val="Alinia6"/>
        <w:rPr>
          <w:rStyle w:val="Bijzonder"/>
        </w:rPr>
      </w:pPr>
      <w:r w:rsidRPr="0087682D">
        <w:rPr>
          <w:rStyle w:val="Bijzonder"/>
        </w:rPr>
        <w:t>Zuidland - Geschiedenis</w:t>
      </w:r>
    </w:p>
    <w:p w:rsidR="004252D6" w:rsidRDefault="004252D6" w:rsidP="004252D6">
      <w:pPr>
        <w:pStyle w:val="BusTic"/>
      </w:pPr>
      <w:r w:rsidRPr="0087682D">
        <w:t xml:space="preserve">In documenten wordt voor het eerst aan het einde van </w:t>
      </w:r>
      <w:hyperlink r:id="rId8" w:tooltip="13e eeuw" w:history="1">
        <w:r w:rsidRPr="0087682D">
          <w:rPr>
            <w:rStyle w:val="Hyperlink"/>
            <w:rFonts w:eastAsiaTheme="majorEastAsia"/>
            <w:color w:val="000000" w:themeColor="text1"/>
            <w:u w:val="none"/>
          </w:rPr>
          <w:t>13</w:t>
        </w:r>
        <w:r w:rsidR="00714CF0" w:rsidRPr="00714CF0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d</w:t>
        </w:r>
        <w:r w:rsidRPr="00714CF0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e</w:t>
        </w:r>
        <w:r w:rsidR="00714CF0">
          <w:rPr>
            <w:rStyle w:val="Hyperlink"/>
            <w:rFonts w:eastAsiaTheme="majorEastAsia"/>
            <w:color w:val="000000" w:themeColor="text1"/>
            <w:u w:val="none"/>
          </w:rPr>
          <w:t xml:space="preserve"> </w:t>
        </w:r>
        <w:bookmarkStart w:id="0" w:name="_GoBack"/>
        <w:bookmarkEnd w:id="0"/>
        <w:r w:rsidRPr="0087682D">
          <w:rPr>
            <w:rStyle w:val="Hyperlink"/>
            <w:rFonts w:eastAsiaTheme="majorEastAsia"/>
            <w:color w:val="000000" w:themeColor="text1"/>
            <w:u w:val="none"/>
          </w:rPr>
          <w:t>eeuw</w:t>
        </w:r>
      </w:hyperlink>
      <w:r w:rsidRPr="0087682D">
        <w:t xml:space="preserve"> gesproken over de 'Heerlickheit Westenrijck', waar nu in Zuidland de straatnaam Westenrijk nog naar verwijst. </w:t>
      </w:r>
    </w:p>
    <w:p w:rsidR="004252D6" w:rsidRDefault="004252D6" w:rsidP="004252D6">
      <w:pPr>
        <w:pStyle w:val="BusTic"/>
      </w:pPr>
      <w:r w:rsidRPr="0087682D">
        <w:t xml:space="preserve">In die papieren wordt toestemming gevraagd voor het bouwen van boerderijen en het pachten van land. </w:t>
      </w:r>
    </w:p>
    <w:p w:rsidR="004252D6" w:rsidRDefault="004252D6" w:rsidP="004252D6">
      <w:pPr>
        <w:pStyle w:val="BusTic"/>
      </w:pPr>
      <w:r w:rsidRPr="0087682D">
        <w:t xml:space="preserve">Vanwege de gunstige ligging aan rivier </w:t>
      </w:r>
      <w:hyperlink r:id="rId9" w:tooltip="Bernisse (water)" w:history="1">
        <w:r w:rsidRPr="0087682D">
          <w:rPr>
            <w:rStyle w:val="Hyperlink"/>
            <w:rFonts w:eastAsiaTheme="majorEastAsia"/>
            <w:color w:val="000000" w:themeColor="text1"/>
            <w:u w:val="none"/>
          </w:rPr>
          <w:t>Bernisse</w:t>
        </w:r>
      </w:hyperlink>
      <w:r w:rsidRPr="0087682D">
        <w:t xml:space="preserve"> wordt daar in </w:t>
      </w:r>
      <w:hyperlink r:id="rId10" w:tooltip="1368" w:history="1">
        <w:r w:rsidRPr="0087682D">
          <w:rPr>
            <w:rStyle w:val="Hyperlink"/>
            <w:rFonts w:eastAsiaTheme="majorEastAsia"/>
            <w:color w:val="000000" w:themeColor="text1"/>
            <w:u w:val="none"/>
          </w:rPr>
          <w:t>1368</w:t>
        </w:r>
      </w:hyperlink>
      <w:r w:rsidRPr="0087682D">
        <w:t xml:space="preserve"> 't Schippershuus gebouwd en waar nu het Hoofd is werd een vertakking gemaakt naar de haven van Zuidland, nu de vijver in het midden van de Ring. </w:t>
      </w:r>
    </w:p>
    <w:p w:rsidR="004252D6" w:rsidRDefault="004252D6" w:rsidP="004252D6">
      <w:pPr>
        <w:pStyle w:val="BusTic"/>
      </w:pPr>
      <w:r w:rsidRPr="0087682D">
        <w:t xml:space="preserve">Medio </w:t>
      </w:r>
      <w:hyperlink r:id="rId11" w:tooltip="14e eeuw" w:history="1">
        <w:r w:rsidRPr="0087682D">
          <w:rPr>
            <w:rStyle w:val="Hyperlink"/>
            <w:rFonts w:eastAsiaTheme="majorEastAsia"/>
            <w:color w:val="000000" w:themeColor="text1"/>
            <w:u w:val="none"/>
          </w:rPr>
          <w:t>14</w:t>
        </w:r>
        <w:r w:rsidRPr="0087682D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de</w:t>
        </w:r>
        <w:r>
          <w:rPr>
            <w:rStyle w:val="Hyperlink"/>
            <w:rFonts w:eastAsiaTheme="majorEastAsia"/>
            <w:color w:val="000000" w:themeColor="text1"/>
            <w:u w:val="none"/>
          </w:rPr>
          <w:t xml:space="preserve"> </w:t>
        </w:r>
        <w:r w:rsidRPr="0087682D">
          <w:rPr>
            <w:rStyle w:val="Hyperlink"/>
            <w:rFonts w:eastAsiaTheme="majorEastAsia"/>
            <w:color w:val="000000" w:themeColor="text1"/>
            <w:u w:val="none"/>
          </w:rPr>
          <w:t>eeuw</w:t>
        </w:r>
      </w:hyperlink>
      <w:r w:rsidRPr="0087682D">
        <w:t xml:space="preserve"> kreeg Zuytlant tolrechten en </w:t>
      </w:r>
      <w:hyperlink r:id="rId12" w:tooltip="Stapelmarkt" w:history="1">
        <w:r w:rsidRPr="0087682D">
          <w:rPr>
            <w:rStyle w:val="Hyperlink"/>
            <w:rFonts w:eastAsiaTheme="majorEastAsia"/>
            <w:color w:val="000000" w:themeColor="text1"/>
            <w:u w:val="none"/>
          </w:rPr>
          <w:t>stapelmarktrechten</w:t>
        </w:r>
      </w:hyperlink>
      <w:r w:rsidRPr="0087682D">
        <w:t xml:space="preserve"> en pikte zo in de </w:t>
      </w:r>
      <w:hyperlink r:id="rId13" w:tooltip="Gouden Eeuw" w:history="1">
        <w:r w:rsidRPr="0087682D">
          <w:rPr>
            <w:rStyle w:val="Hyperlink"/>
            <w:rFonts w:eastAsiaTheme="majorEastAsia"/>
            <w:color w:val="000000" w:themeColor="text1"/>
            <w:u w:val="none"/>
          </w:rPr>
          <w:t>Gouden Eeuw</w:t>
        </w:r>
      </w:hyperlink>
      <w:r w:rsidRPr="0087682D">
        <w:t xml:space="preserve"> een graantje mee van het succes van de steden </w:t>
      </w:r>
      <w:hyperlink r:id="rId14" w:tooltip="Geervliet" w:history="1">
        <w:r w:rsidRPr="0087682D">
          <w:rPr>
            <w:rStyle w:val="Hyperlink"/>
            <w:rFonts w:eastAsiaTheme="majorEastAsia"/>
            <w:color w:val="000000" w:themeColor="text1"/>
            <w:u w:val="none"/>
          </w:rPr>
          <w:t>Geervliet</w:t>
        </w:r>
      </w:hyperlink>
      <w:r w:rsidRPr="0087682D">
        <w:t xml:space="preserve"> en </w:t>
      </w:r>
      <w:hyperlink r:id="rId15" w:tooltip="Brielle" w:history="1">
        <w:r w:rsidRPr="0087682D">
          <w:rPr>
            <w:rStyle w:val="Hyperlink"/>
            <w:rFonts w:eastAsiaTheme="majorEastAsia"/>
            <w:color w:val="000000" w:themeColor="text1"/>
            <w:u w:val="none"/>
          </w:rPr>
          <w:t>Brielle</w:t>
        </w:r>
      </w:hyperlink>
      <w:r w:rsidRPr="0087682D">
        <w:t xml:space="preserve">. </w:t>
      </w:r>
    </w:p>
    <w:p w:rsidR="004252D6" w:rsidRPr="0087682D" w:rsidRDefault="004252D6" w:rsidP="004252D6">
      <w:pPr>
        <w:pStyle w:val="BusTic"/>
      </w:pPr>
      <w:r w:rsidRPr="0087682D">
        <w:t>Desondanks is Zuytlant nooit een belangrijke plaats geworden en heeft ook nooit stadsrechten ontvangen.</w:t>
      </w:r>
    </w:p>
    <w:p w:rsidR="004252D6" w:rsidRDefault="004252D6" w:rsidP="004252D6">
      <w:pPr>
        <w:pStyle w:val="BusTic"/>
      </w:pPr>
      <w:r w:rsidRPr="0087682D">
        <w:t xml:space="preserve">Opmerkelijk is het feit dat Zuidland tot 1945 groter was dan </w:t>
      </w:r>
      <w:hyperlink r:id="rId16" w:tooltip="Spijkenisse" w:history="1">
        <w:r w:rsidRPr="0087682D">
          <w:rPr>
            <w:rStyle w:val="Hyperlink"/>
            <w:rFonts w:eastAsiaTheme="majorEastAsia"/>
            <w:color w:val="000000" w:themeColor="text1"/>
            <w:u w:val="none"/>
          </w:rPr>
          <w:t>Spijkenisse</w:t>
        </w:r>
      </w:hyperlink>
      <w:r w:rsidRPr="0087682D">
        <w:t xml:space="preserve">. </w:t>
      </w:r>
    </w:p>
    <w:p w:rsidR="004252D6" w:rsidRPr="0087682D" w:rsidRDefault="004252D6" w:rsidP="004252D6">
      <w:pPr>
        <w:pStyle w:val="BusTic"/>
      </w:pPr>
      <w:r w:rsidRPr="0087682D">
        <w:t>Nadat de gemeente Spijkenisse in de jaren 1950 werd aangewezen als groeikern, werd dat in hoog tempo ongedaan gemaakt.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17"/>
      <w:footerReference w:type="default" r:id="rId1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CBF" w:rsidRDefault="00DC1CBF" w:rsidP="00A64884">
      <w:r>
        <w:separator/>
      </w:r>
    </w:p>
  </w:endnote>
  <w:endnote w:type="continuationSeparator" w:id="0">
    <w:p w:rsidR="00DC1CBF" w:rsidRDefault="00DC1CB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714CF0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CBF" w:rsidRDefault="00DC1CBF" w:rsidP="00A64884">
      <w:r>
        <w:separator/>
      </w:r>
    </w:p>
  </w:footnote>
  <w:footnote w:type="continuationSeparator" w:id="0">
    <w:p w:rsidR="00DC1CBF" w:rsidRDefault="00DC1CB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DC1CB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44C12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252D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5E7779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4CF0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1CBF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2E40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E7779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E7779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13e_eeuw" TargetMode="External"/><Relationship Id="rId13" Type="http://schemas.openxmlformats.org/officeDocument/2006/relationships/hyperlink" Target="http://nl.wikipedia.org/wiki/Gouden_Eeuw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tapelmarkt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pijkeniss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14e_eeu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rielle" TargetMode="External"/><Relationship Id="rId10" Type="http://schemas.openxmlformats.org/officeDocument/2006/relationships/hyperlink" Target="http://nl.wikipedia.org/wiki/1368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Bernisse_(water)" TargetMode="External"/><Relationship Id="rId14" Type="http://schemas.openxmlformats.org/officeDocument/2006/relationships/hyperlink" Target="http://nl.wikipedia.org/wiki/Geervlie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2011-08-31T09:14:00Z</dcterms:created>
  <dcterms:modified xsi:type="dcterms:W3CDTF">2011-08-31T09:15:00Z</dcterms:modified>
  <cp:category>2011</cp:category>
</cp:coreProperties>
</file>