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2D" w:rsidRPr="0087682D" w:rsidRDefault="008C6856" w:rsidP="0087682D">
      <w:pPr>
        <w:pStyle w:val="Alinia6"/>
        <w:rPr>
          <w:rStyle w:val="Plaats"/>
        </w:rPr>
      </w:pPr>
      <w:r w:rsidRPr="0087682D">
        <w:rPr>
          <w:rStyle w:val="Plaats"/>
        </w:rPr>
        <w:t>Zuidland</w:t>
      </w:r>
      <w:r w:rsidR="0087682D" w:rsidRPr="0087682D">
        <w:rPr>
          <w:rStyle w:val="Plaats"/>
        </w:rPr>
        <w:tab/>
      </w:r>
      <w:r w:rsidR="0087682D" w:rsidRPr="0087682D">
        <w:rPr>
          <w:rStyle w:val="Plaats"/>
        </w:rPr>
        <w:tab/>
      </w:r>
      <w:r w:rsidR="0087682D" w:rsidRPr="0087682D">
        <w:rPr>
          <w:rStyle w:val="Plaats"/>
        </w:rPr>
        <w:drawing>
          <wp:inline distT="0" distB="0" distL="0" distR="0" wp14:anchorId="480A5C4D" wp14:editId="5083D4FB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7682D" w:rsidRPr="0087682D">
          <w:rPr>
            <w:rStyle w:val="Plaats"/>
          </w:rPr>
          <w:t>51° 49' NB, 4° 15' OL</w:t>
        </w:r>
      </w:hyperlink>
    </w:p>
    <w:p w:rsidR="0087682D" w:rsidRDefault="008C6856" w:rsidP="0087682D">
      <w:pPr>
        <w:pStyle w:val="BusTic"/>
      </w:pPr>
      <w:r w:rsidRPr="0087682D">
        <w:rPr>
          <w:bCs/>
        </w:rPr>
        <w:t>Zuidland</w:t>
      </w:r>
      <w:r w:rsidRPr="0087682D">
        <w:t xml:space="preserve">, in streekdialect </w:t>
      </w:r>
      <w:r w:rsidRPr="0087682D">
        <w:rPr>
          <w:iCs/>
        </w:rPr>
        <w:t>Sland</w:t>
      </w:r>
      <w:r w:rsidRPr="0087682D">
        <w:t xml:space="preserve">, is een dorp op het eiland </w:t>
      </w:r>
      <w:hyperlink r:id="rId11" w:tooltip="Voorne-Putten" w:history="1">
        <w:r w:rsidRPr="0087682D">
          <w:rPr>
            <w:rStyle w:val="Hyperlink"/>
            <w:rFonts w:eastAsiaTheme="majorEastAsia"/>
            <w:color w:val="000000" w:themeColor="text1"/>
            <w:u w:val="none"/>
          </w:rPr>
          <w:t>Voorne-Putten</w:t>
        </w:r>
      </w:hyperlink>
      <w:r w:rsidRPr="0087682D">
        <w:t xml:space="preserve"> in de </w:t>
      </w:r>
      <w:hyperlink r:id="rId12" w:tooltip="Nederland" w:history="1">
        <w:r w:rsidRPr="0087682D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87682D">
        <w:t xml:space="preserve"> provincie </w:t>
      </w:r>
      <w:hyperlink r:id="rId13" w:tooltip="Zuid-Holland" w:history="1">
        <w:r w:rsidRPr="0087682D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87682D">
        <w:t xml:space="preserve">. </w:t>
      </w:r>
    </w:p>
    <w:p w:rsidR="0087682D" w:rsidRDefault="008C6856" w:rsidP="0087682D">
      <w:pPr>
        <w:pStyle w:val="BusTic"/>
      </w:pPr>
      <w:r w:rsidRPr="0087682D">
        <w:t xml:space="preserve">Zuidland was tot 1980 een zelfstandige gemeente, maar is door besluit van het toenmalige kabinet samengevoegd met de gemeentes Abbenbroek, Geervliet, Oudenhoorn en Heenvliet tot de gemeente </w:t>
      </w:r>
      <w:hyperlink r:id="rId14" w:tooltip="Bernisse" w:history="1">
        <w:r w:rsidRPr="0087682D">
          <w:rPr>
            <w:rStyle w:val="Hyperlink"/>
            <w:rFonts w:eastAsiaTheme="majorEastAsia"/>
            <w:color w:val="000000" w:themeColor="text1"/>
            <w:u w:val="none"/>
          </w:rPr>
          <w:t>Bernisse</w:t>
        </w:r>
      </w:hyperlink>
      <w:r w:rsidRPr="0087682D">
        <w:t xml:space="preserve">. </w:t>
      </w:r>
    </w:p>
    <w:p w:rsidR="008C6856" w:rsidRPr="0087682D" w:rsidRDefault="008C6856" w:rsidP="0087682D">
      <w:pPr>
        <w:pStyle w:val="BusTic"/>
      </w:pPr>
      <w:r w:rsidRPr="0087682D">
        <w:t>Toen het plan voor de samenvoeging bekend werd, ging dat als een lopend vuurtje door het dorp en veroorzaakte aardig wat verzet.</w:t>
      </w:r>
    </w:p>
    <w:p w:rsidR="0087682D" w:rsidRDefault="008C6856" w:rsidP="0087682D">
      <w:pPr>
        <w:pStyle w:val="BusTic"/>
      </w:pPr>
      <w:r w:rsidRPr="0087682D">
        <w:t xml:space="preserve">Zuidland telde per 1 juli 2008 5226 inwoners; het aantal woningen bedroeg op dat moment 2159. </w:t>
      </w:r>
    </w:p>
    <w:p w:rsidR="008C6856" w:rsidRPr="0087682D" w:rsidRDefault="008C6856" w:rsidP="0087682D">
      <w:pPr>
        <w:pStyle w:val="BusTic"/>
      </w:pPr>
      <w:r w:rsidRPr="0087682D">
        <w:t>De gehele gemeente Bernisse had in 2008 ongeveer 12.580 inwoners.</w:t>
      </w:r>
    </w:p>
    <w:p w:rsidR="008C6856" w:rsidRPr="0087682D" w:rsidRDefault="008C6856" w:rsidP="0087682D">
      <w:pPr>
        <w:pStyle w:val="Alinia6"/>
        <w:rPr>
          <w:rStyle w:val="Bijzonder"/>
        </w:rPr>
      </w:pPr>
      <w:r w:rsidRPr="0087682D">
        <w:rPr>
          <w:rStyle w:val="Bijzonder"/>
        </w:rPr>
        <w:t>Bezienswaardigheden</w:t>
      </w:r>
    </w:p>
    <w:p w:rsidR="008C6856" w:rsidRPr="0087682D" w:rsidRDefault="008C6856" w:rsidP="0087682D">
      <w:pPr>
        <w:pStyle w:val="BusTic"/>
      </w:pPr>
      <w:r w:rsidRPr="0087682D">
        <w:t xml:space="preserve">Het </w:t>
      </w:r>
      <w:hyperlink r:id="rId15" w:tooltip="Schip (bouwkunst)" w:history="1">
        <w:r w:rsidRPr="0087682D">
          <w:rPr>
            <w:rStyle w:val="Hyperlink"/>
            <w:rFonts w:eastAsiaTheme="majorEastAsia"/>
            <w:color w:val="000000" w:themeColor="text1"/>
            <w:u w:val="none"/>
          </w:rPr>
          <w:t>schip</w:t>
        </w:r>
      </w:hyperlink>
      <w:r w:rsidRPr="0087682D">
        <w:t xml:space="preserve"> en het </w:t>
      </w:r>
      <w:hyperlink r:id="rId16" w:tooltip="Priesterkoor" w:history="1">
        <w:r w:rsidRPr="0087682D">
          <w:rPr>
            <w:rStyle w:val="Hyperlink"/>
            <w:rFonts w:eastAsiaTheme="majorEastAsia"/>
            <w:color w:val="000000" w:themeColor="text1"/>
            <w:u w:val="none"/>
          </w:rPr>
          <w:t>koor</w:t>
        </w:r>
      </w:hyperlink>
      <w:r w:rsidRPr="0087682D">
        <w:t xml:space="preserve"> van de hervormde kerk, die gerestaureerd werden in </w:t>
      </w:r>
      <w:hyperlink r:id="rId17" w:tooltip="1919" w:history="1">
        <w:r w:rsidRPr="0087682D">
          <w:rPr>
            <w:rStyle w:val="Hyperlink"/>
            <w:rFonts w:eastAsiaTheme="majorEastAsia"/>
            <w:color w:val="000000" w:themeColor="text1"/>
            <w:u w:val="none"/>
          </w:rPr>
          <w:t>1919</w:t>
        </w:r>
      </w:hyperlink>
      <w:r w:rsidRPr="0087682D">
        <w:t xml:space="preserve">, dateren uit het begin van de </w:t>
      </w:r>
      <w:hyperlink r:id="rId18" w:tooltip="16e eeuw" w:history="1">
        <w:r w:rsidRPr="0087682D">
          <w:rPr>
            <w:rStyle w:val="Hyperlink"/>
            <w:rFonts w:eastAsiaTheme="majorEastAsia"/>
            <w:color w:val="000000" w:themeColor="text1"/>
            <w:u w:val="none"/>
          </w:rPr>
          <w:t>16</w:t>
        </w:r>
        <w:r w:rsidR="0087682D" w:rsidRPr="0087682D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87682D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87682D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87682D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87682D">
        <w:t xml:space="preserve">, de toren uit de tweede helft van de </w:t>
      </w:r>
      <w:hyperlink r:id="rId19" w:tooltip="15de eeuw" w:history="1">
        <w:r w:rsidRPr="0087682D">
          <w:rPr>
            <w:rStyle w:val="Hyperlink"/>
            <w:rFonts w:eastAsiaTheme="majorEastAsia"/>
            <w:color w:val="000000" w:themeColor="text1"/>
            <w:u w:val="none"/>
          </w:rPr>
          <w:t>15</w:t>
        </w:r>
        <w:r w:rsidRPr="0087682D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 w:rsidR="0087682D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87682D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87682D">
        <w:t>.</w:t>
      </w:r>
    </w:p>
    <w:p w:rsidR="0087682D" w:rsidRDefault="00AA6BEB" w:rsidP="0087682D">
      <w:pPr>
        <w:pStyle w:val="BusTic"/>
      </w:pPr>
      <w:hyperlink r:id="rId20" w:tooltip="De Arend (Zuidland)" w:history="1">
        <w:r w:rsidR="008C6856" w:rsidRPr="0087682D">
          <w:rPr>
            <w:rStyle w:val="Hyperlink"/>
            <w:rFonts w:eastAsiaTheme="majorEastAsia"/>
            <w:color w:val="000000" w:themeColor="text1"/>
            <w:u w:val="none"/>
          </w:rPr>
          <w:t>De Arend</w:t>
        </w:r>
      </w:hyperlink>
      <w:r w:rsidR="008C6856" w:rsidRPr="0087682D">
        <w:t xml:space="preserve"> is een stenen </w:t>
      </w:r>
      <w:hyperlink r:id="rId21" w:tooltip="Korenmolen" w:history="1">
        <w:r w:rsidR="008C6856" w:rsidRPr="0087682D">
          <w:rPr>
            <w:rStyle w:val="Hyperlink"/>
            <w:rFonts w:eastAsiaTheme="majorEastAsia"/>
            <w:color w:val="000000" w:themeColor="text1"/>
            <w:u w:val="none"/>
          </w:rPr>
          <w:t>stellingkorenmolen</w:t>
        </w:r>
      </w:hyperlink>
      <w:r w:rsidR="008C6856" w:rsidRPr="0087682D">
        <w:t xml:space="preserve"> uit </w:t>
      </w:r>
      <w:hyperlink r:id="rId22" w:tooltip="1844" w:history="1">
        <w:r w:rsidR="008C6856" w:rsidRPr="0087682D">
          <w:rPr>
            <w:rStyle w:val="Hyperlink"/>
            <w:rFonts w:eastAsiaTheme="majorEastAsia"/>
            <w:color w:val="000000" w:themeColor="text1"/>
            <w:u w:val="none"/>
          </w:rPr>
          <w:t>1844</w:t>
        </w:r>
      </w:hyperlink>
      <w:r w:rsidR="008C6856" w:rsidRPr="0087682D">
        <w:t xml:space="preserve">. </w:t>
      </w:r>
    </w:p>
    <w:p w:rsidR="008C6856" w:rsidRPr="0087682D" w:rsidRDefault="008C6856" w:rsidP="0087682D">
      <w:pPr>
        <w:pStyle w:val="BusTic"/>
      </w:pPr>
      <w:bookmarkStart w:id="0" w:name="_GoBack"/>
      <w:bookmarkEnd w:id="0"/>
      <w:r w:rsidRPr="0087682D">
        <w:t xml:space="preserve">De molen is </w:t>
      </w:r>
      <w:hyperlink r:id="rId23" w:tooltip="Maalvaardigheid" w:history="1">
        <w:r w:rsidRPr="0087682D">
          <w:rPr>
            <w:rStyle w:val="Hyperlink"/>
            <w:rFonts w:eastAsiaTheme="majorEastAsia"/>
            <w:color w:val="000000" w:themeColor="text1"/>
            <w:u w:val="none"/>
          </w:rPr>
          <w:t>maalvaardig</w:t>
        </w:r>
      </w:hyperlink>
      <w:r w:rsidRPr="0087682D">
        <w:t xml:space="preserve"> en wekelijks geopend voor bezoekers.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EB" w:rsidRDefault="00AA6BEB" w:rsidP="00A64884">
      <w:r>
        <w:separator/>
      </w:r>
    </w:p>
  </w:endnote>
  <w:endnote w:type="continuationSeparator" w:id="0">
    <w:p w:rsidR="00AA6BEB" w:rsidRDefault="00AA6BE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7682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EB" w:rsidRDefault="00AA6BEB" w:rsidP="00A64884">
      <w:r>
        <w:separator/>
      </w:r>
    </w:p>
  </w:footnote>
  <w:footnote w:type="continuationSeparator" w:id="0">
    <w:p w:rsidR="00AA6BEB" w:rsidRDefault="00AA6BE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A6BE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2024E54"/>
    <w:multiLevelType w:val="multilevel"/>
    <w:tmpl w:val="490A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7682D"/>
    <w:rsid w:val="0088657F"/>
    <w:rsid w:val="0089181D"/>
    <w:rsid w:val="008B4FD7"/>
    <w:rsid w:val="008C07C6"/>
    <w:rsid w:val="008C685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0A97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6BEB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C6856"/>
  </w:style>
  <w:style w:type="character" w:customStyle="1" w:styleId="nowrap">
    <w:name w:val="_nowrap"/>
    <w:basedOn w:val="Standaardalinea-lettertype"/>
    <w:rsid w:val="008C6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C6856"/>
  </w:style>
  <w:style w:type="character" w:customStyle="1" w:styleId="nowrap">
    <w:name w:val="_nowrap"/>
    <w:basedOn w:val="Standaardalinea-lettertype"/>
    <w:rsid w:val="008C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3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441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5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16e_eeuw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orenm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1919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iesterkoor" TargetMode="External"/><Relationship Id="rId20" Type="http://schemas.openxmlformats.org/officeDocument/2006/relationships/hyperlink" Target="http://nl.wikipedia.org/wiki/De_Arend_(Zuidlan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oorne-Putt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ip_(bouwkunst)" TargetMode="External"/><Relationship Id="rId23" Type="http://schemas.openxmlformats.org/officeDocument/2006/relationships/hyperlink" Target="http://nl.wikipedia.org/wiki/Maalvaardigheid" TargetMode="External"/><Relationship Id="rId10" Type="http://schemas.openxmlformats.org/officeDocument/2006/relationships/hyperlink" Target="http://toolserver.org/~geohack/geohack.php?language=nl&amp;params=51_49_19_N_4_15_29_E_type:city_scale:12500_region:NL&amp;pagename=Zuidland" TargetMode="External"/><Relationship Id="rId19" Type="http://schemas.openxmlformats.org/officeDocument/2006/relationships/hyperlink" Target="http://nl.wikipedia.org/wiki/15de_ee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rnisse" TargetMode="External"/><Relationship Id="rId22" Type="http://schemas.openxmlformats.org/officeDocument/2006/relationships/hyperlink" Target="http://nl.wikipedia.org/wiki/1844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2011-08-02T07:49:00Z</dcterms:created>
  <dcterms:modified xsi:type="dcterms:W3CDTF">2011-08-31T09:16:00Z</dcterms:modified>
  <cp:category>2011</cp:category>
</cp:coreProperties>
</file>