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13" w:rsidRPr="00CD7EB0" w:rsidRDefault="001E1913" w:rsidP="001E1913">
      <w:pPr>
        <w:pStyle w:val="Alinia6"/>
        <w:rPr>
          <w:rStyle w:val="Bijzonder"/>
        </w:rPr>
      </w:pPr>
      <w:bookmarkStart w:id="0" w:name="_GoBack"/>
      <w:r w:rsidRPr="00CD7EB0">
        <w:rPr>
          <w:rStyle w:val="Bijzonder"/>
        </w:rPr>
        <w:t>Zoetermeer - Van dorp tot stad</w:t>
      </w:r>
    </w:p>
    <w:bookmarkEnd w:id="0"/>
    <w:p w:rsidR="001E1913" w:rsidRPr="00CD7EB0" w:rsidRDefault="001E1913" w:rsidP="001E1913">
      <w:pPr>
        <w:pStyle w:val="BusTic"/>
      </w:pPr>
      <w:r w:rsidRPr="00CD7EB0">
        <w:t xml:space="preserve">De huidige gemeente Zoetermeer is ontstaan uit de samenvoeging van de gemeenten </w:t>
      </w:r>
      <w:proofErr w:type="spellStart"/>
      <w:r w:rsidRPr="00CD7EB0">
        <w:t>Seghwaert</w:t>
      </w:r>
      <w:proofErr w:type="spellEnd"/>
      <w:r w:rsidRPr="00CD7EB0">
        <w:t xml:space="preserve"> (kadastraal </w:t>
      </w:r>
      <w:proofErr w:type="spellStart"/>
      <w:r w:rsidRPr="00CD7EB0">
        <w:t>Zegwaard</w:t>
      </w:r>
      <w:proofErr w:type="spellEnd"/>
      <w:r w:rsidRPr="00CD7EB0">
        <w:t xml:space="preserve">) en Zoetermeer op </w:t>
      </w:r>
      <w:hyperlink r:id="rId8" w:tooltip="1 mei" w:history="1">
        <w:r w:rsidRPr="00CD7EB0">
          <w:rPr>
            <w:rStyle w:val="Hyperlink"/>
            <w:rFonts w:eastAsiaTheme="majorEastAsia"/>
            <w:color w:val="000000" w:themeColor="text1"/>
            <w:u w:val="none"/>
          </w:rPr>
          <w:t>1 mei</w:t>
        </w:r>
      </w:hyperlink>
      <w:r w:rsidRPr="00CD7EB0">
        <w:t xml:space="preserve"> </w:t>
      </w:r>
      <w:hyperlink r:id="rId9" w:tooltip="1935" w:history="1">
        <w:r w:rsidRPr="00CD7EB0">
          <w:rPr>
            <w:rStyle w:val="Hyperlink"/>
            <w:rFonts w:eastAsiaTheme="majorEastAsia"/>
            <w:color w:val="000000" w:themeColor="text1"/>
            <w:u w:val="none"/>
          </w:rPr>
          <w:t>1935</w:t>
        </w:r>
      </w:hyperlink>
      <w:r w:rsidRPr="00CD7EB0">
        <w:t>.</w:t>
      </w:r>
    </w:p>
    <w:p w:rsidR="001E1913" w:rsidRDefault="001E1913" w:rsidP="001E1913">
      <w:pPr>
        <w:pStyle w:val="BusTic"/>
      </w:pPr>
      <w:r w:rsidRPr="00CD7EB0">
        <w:t xml:space="preserve">Om aan de grote behoefte aan huisvesting te kunnen voldoen wordt in </w:t>
      </w:r>
      <w:hyperlink r:id="rId10" w:tooltip="1962" w:history="1">
        <w:r w:rsidRPr="00CD7EB0">
          <w:rPr>
            <w:rStyle w:val="Hyperlink"/>
            <w:rFonts w:eastAsiaTheme="majorEastAsia"/>
            <w:color w:val="000000" w:themeColor="text1"/>
            <w:u w:val="none"/>
          </w:rPr>
          <w:t>1962</w:t>
        </w:r>
      </w:hyperlink>
      <w:r w:rsidRPr="00CD7EB0">
        <w:t xml:space="preserve"> besloten Zoetermeer aan te wijzen als </w:t>
      </w:r>
      <w:hyperlink r:id="rId11" w:tooltip="Groeikern" w:history="1">
        <w:r w:rsidRPr="00CD7EB0">
          <w:rPr>
            <w:rStyle w:val="Hyperlink"/>
            <w:rFonts w:eastAsiaTheme="majorEastAsia"/>
            <w:color w:val="000000" w:themeColor="text1"/>
            <w:u w:val="none"/>
          </w:rPr>
          <w:t>groeikern</w:t>
        </w:r>
      </w:hyperlink>
      <w:r w:rsidRPr="00CD7EB0">
        <w:t xml:space="preserve">. </w:t>
      </w:r>
    </w:p>
    <w:p w:rsidR="001E1913" w:rsidRDefault="001E1913" w:rsidP="001E1913">
      <w:pPr>
        <w:pStyle w:val="BusTic"/>
      </w:pPr>
      <w:r w:rsidRPr="00CD7EB0">
        <w:t xml:space="preserve">De nieuwe stad zou ruim van opzet zijn met veel groen. </w:t>
      </w:r>
    </w:p>
    <w:p w:rsidR="001E1913" w:rsidRDefault="001E1913" w:rsidP="001E1913">
      <w:pPr>
        <w:pStyle w:val="BusTic"/>
      </w:pPr>
      <w:r w:rsidRPr="00CD7EB0">
        <w:t xml:space="preserve">Een voor Nederland uniek openbaarvervoerssysteem, de </w:t>
      </w:r>
      <w:hyperlink r:id="rId12" w:tooltip="Spoorlijn Den Haag CS - Zoetermeer" w:history="1">
        <w:r w:rsidRPr="00CD7EB0">
          <w:rPr>
            <w:rStyle w:val="Hyperlink"/>
            <w:rFonts w:eastAsiaTheme="majorEastAsia"/>
            <w:color w:val="000000" w:themeColor="text1"/>
            <w:u w:val="none"/>
          </w:rPr>
          <w:t>Zoetermeer Stadslijn</w:t>
        </w:r>
      </w:hyperlink>
      <w:r w:rsidRPr="00CD7EB0">
        <w:t xml:space="preserve">, verbond in een stedelijke ringspoorlijn de verschillende buurten met 12 stations verspreid over de stad. </w:t>
      </w:r>
    </w:p>
    <w:p w:rsidR="001E1913" w:rsidRDefault="001E1913" w:rsidP="001E1913">
      <w:pPr>
        <w:pStyle w:val="BusTic"/>
      </w:pPr>
      <w:r w:rsidRPr="00CD7EB0">
        <w:t xml:space="preserve">Rondom elk station vinden we ook nu nog de wijkvoorzieningen en wijkwinkelcentra waardoor elke wijk grotendeels zelfvoorzienend is. </w:t>
      </w:r>
    </w:p>
    <w:p w:rsidR="001E1913" w:rsidRPr="00CD7EB0" w:rsidRDefault="001E1913" w:rsidP="001E1913">
      <w:pPr>
        <w:pStyle w:val="BusTic"/>
      </w:pPr>
      <w:r w:rsidRPr="00CD7EB0">
        <w:t xml:space="preserve">De Zoetermeer Stadslijn is in 2006-2007 in het kader van het lightrailproject </w:t>
      </w:r>
      <w:hyperlink r:id="rId13" w:tooltip="RandstadRail" w:history="1">
        <w:r w:rsidRPr="00CD7EB0">
          <w:rPr>
            <w:rStyle w:val="Hyperlink"/>
            <w:rFonts w:eastAsiaTheme="majorEastAsia"/>
            <w:color w:val="000000" w:themeColor="text1"/>
            <w:u w:val="none"/>
          </w:rPr>
          <w:t>RandstadRail</w:t>
        </w:r>
      </w:hyperlink>
      <w:r w:rsidRPr="00CD7EB0">
        <w:t xml:space="preserve"> omgebouwd tot sneltramlijn.</w:t>
      </w:r>
    </w:p>
    <w:p w:rsidR="001E1913" w:rsidRDefault="001E1913" w:rsidP="001E1913">
      <w:pPr>
        <w:pStyle w:val="BusTic"/>
      </w:pPr>
      <w:r w:rsidRPr="00CD7EB0">
        <w:t xml:space="preserve">Om meer werkgelegenheid te creëren werd in 1984 het Ministerie van Onderwijs en Wetenschappen, tegenwoordig </w:t>
      </w:r>
      <w:hyperlink r:id="rId14" w:tooltip="Ministerie van Onderwijs, Cultuur en Wetenschap" w:history="1">
        <w:r w:rsidRPr="00CD7EB0">
          <w:rPr>
            <w:rStyle w:val="Hyperlink"/>
            <w:rFonts w:eastAsiaTheme="majorEastAsia"/>
            <w:color w:val="000000" w:themeColor="text1"/>
            <w:u w:val="none"/>
          </w:rPr>
          <w:t>Ministerie van Onderwijs, Cultuur en Wetenschap</w:t>
        </w:r>
      </w:hyperlink>
      <w:r w:rsidRPr="00CD7EB0">
        <w:t xml:space="preserve">, verplaatst van Den Haag naar Zoetermeer. </w:t>
      </w:r>
    </w:p>
    <w:p w:rsidR="001E1913" w:rsidRDefault="001E1913" w:rsidP="001E1913">
      <w:pPr>
        <w:pStyle w:val="BusTic"/>
      </w:pPr>
      <w:r w:rsidRPr="00CD7EB0">
        <w:t xml:space="preserve">Het gebouw langs de Europaweg was jarenlang het grootste gebouw qua vloeroppervlakte van Europa en bood onderdak aan 15.000 werkplekken. </w:t>
      </w:r>
    </w:p>
    <w:p w:rsidR="001E1913" w:rsidRPr="00CD7EB0" w:rsidRDefault="001E1913" w:rsidP="001E1913">
      <w:pPr>
        <w:pStyle w:val="BusTic"/>
      </w:pPr>
      <w:r w:rsidRPr="00CD7EB0">
        <w:t xml:space="preserve">Het ministerie is weer terug naar Den Haag en het gebouw wordt nu gebruikt door de </w:t>
      </w:r>
      <w:proofErr w:type="spellStart"/>
      <w:r w:rsidRPr="00CD7EB0">
        <w:t>AIVD</w:t>
      </w:r>
      <w:proofErr w:type="spellEnd"/>
      <w:r w:rsidRPr="00CD7EB0">
        <w:t xml:space="preserve"> met 1200 werkplekken.</w:t>
      </w:r>
    </w:p>
    <w:p w:rsidR="001E1913" w:rsidRPr="00CD7EB0" w:rsidRDefault="001E1913" w:rsidP="001E1913">
      <w:pPr>
        <w:pStyle w:val="BusTic"/>
      </w:pPr>
      <w:r w:rsidRPr="00CD7EB0">
        <w:t>Ook nu nog werken veel inwoners in Den Haag, maar met nieuwe werkgelegenheid binnen de grenzen van de gemeente wil Zoetermeer af van het imago van slaapstad met alleen forensen en zich onder meer als centrum van ICT op de kaart zetten.</w:t>
      </w:r>
    </w:p>
    <w:p w:rsidR="001E1913" w:rsidRDefault="001E1913" w:rsidP="001E1913">
      <w:pPr>
        <w:pStyle w:val="BusTic"/>
      </w:pPr>
      <w:r w:rsidRPr="00CD7EB0">
        <w:t xml:space="preserve">Na 1962 groeide Zoetermeer stormachtig van een gemeente met een dorps karakter van minder dan 10.000 tot een stad met in 1991 al meer dan 100.000 inwoners. </w:t>
      </w:r>
    </w:p>
    <w:p w:rsidR="001E1913" w:rsidRPr="00CD7EB0" w:rsidRDefault="001E1913" w:rsidP="001E1913">
      <w:pPr>
        <w:pStyle w:val="BusTic"/>
      </w:pPr>
      <w:r w:rsidRPr="00CD7EB0">
        <w:t xml:space="preserve">De traditionele agrarische economie verdween en het </w:t>
      </w:r>
      <w:hyperlink r:id="rId15" w:tooltip="Zoetermeers" w:history="1">
        <w:r w:rsidRPr="00CD7EB0">
          <w:rPr>
            <w:rStyle w:val="Hyperlink"/>
            <w:rFonts w:eastAsiaTheme="majorEastAsia"/>
            <w:color w:val="000000" w:themeColor="text1"/>
            <w:u w:val="none"/>
          </w:rPr>
          <w:t>dialect</w:t>
        </w:r>
      </w:hyperlink>
      <w:r w:rsidRPr="00CD7EB0">
        <w:t xml:space="preserve"> stierf nagenoeg uit.</w:t>
      </w:r>
    </w:p>
    <w:p w:rsidR="001E1913" w:rsidRDefault="001E1913" w:rsidP="001E1913">
      <w:pPr>
        <w:pStyle w:val="BusTic"/>
      </w:pPr>
      <w:proofErr w:type="spellStart"/>
      <w:r w:rsidRPr="00CD7EB0">
        <w:rPr>
          <w:bCs/>
        </w:rPr>
        <w:t>Palenstein</w:t>
      </w:r>
      <w:proofErr w:type="spellEnd"/>
      <w:r w:rsidRPr="00CD7EB0">
        <w:rPr>
          <w:bCs/>
        </w:rPr>
        <w:t xml:space="preserve"> (1965), </w:t>
      </w:r>
      <w:proofErr w:type="spellStart"/>
      <w:r w:rsidRPr="00CD7EB0">
        <w:rPr>
          <w:bCs/>
        </w:rPr>
        <w:t>Driemanspolder</w:t>
      </w:r>
      <w:proofErr w:type="spellEnd"/>
      <w:r w:rsidRPr="00CD7EB0">
        <w:rPr>
          <w:bCs/>
        </w:rPr>
        <w:t xml:space="preserve"> (1966), en </w:t>
      </w:r>
      <w:proofErr w:type="spellStart"/>
      <w:r w:rsidRPr="00CD7EB0">
        <w:rPr>
          <w:bCs/>
        </w:rPr>
        <w:t>Meerzicht</w:t>
      </w:r>
      <w:proofErr w:type="spellEnd"/>
      <w:r w:rsidRPr="00CD7EB0">
        <w:rPr>
          <w:bCs/>
        </w:rPr>
        <w:t xml:space="preserve"> (1969)</w:t>
      </w:r>
    </w:p>
    <w:p w:rsidR="001E1913" w:rsidRDefault="001E1913" w:rsidP="001E1913">
      <w:pPr>
        <w:pStyle w:val="BusTic"/>
      </w:pPr>
      <w:r w:rsidRPr="00CD7EB0">
        <w:t xml:space="preserve">In de eerste nieuwbouwwijken </w:t>
      </w:r>
      <w:proofErr w:type="spellStart"/>
      <w:r w:rsidRPr="00CD7EB0">
        <w:t>Driemanspolder</w:t>
      </w:r>
      <w:proofErr w:type="spellEnd"/>
      <w:r w:rsidRPr="00CD7EB0">
        <w:t xml:space="preserve">, </w:t>
      </w:r>
      <w:proofErr w:type="spellStart"/>
      <w:r w:rsidRPr="00CD7EB0">
        <w:t>Palenstein</w:t>
      </w:r>
      <w:proofErr w:type="spellEnd"/>
      <w:r w:rsidRPr="00CD7EB0">
        <w:t xml:space="preserve"> en </w:t>
      </w:r>
      <w:proofErr w:type="spellStart"/>
      <w:r w:rsidRPr="00CD7EB0">
        <w:t>Meerzicht</w:t>
      </w:r>
      <w:proofErr w:type="spellEnd"/>
      <w:r w:rsidRPr="00CD7EB0">
        <w:t xml:space="preserve"> verrezen veel galerijflats. </w:t>
      </w:r>
    </w:p>
    <w:p w:rsidR="001E1913" w:rsidRDefault="001E1913" w:rsidP="001E1913">
      <w:pPr>
        <w:pStyle w:val="BusTic"/>
      </w:pPr>
      <w:r w:rsidRPr="00CD7EB0">
        <w:t xml:space="preserve">Deze ruime en relatief goedkope flats, omgeven door groenvoorzieningen, moesten vooral jonge gezinnen naar deze groeistad trekken. </w:t>
      </w:r>
    </w:p>
    <w:p w:rsidR="001E1913" w:rsidRPr="00CD7EB0" w:rsidRDefault="001E1913" w:rsidP="001E1913">
      <w:pPr>
        <w:pStyle w:val="BusTic"/>
      </w:pPr>
      <w:r w:rsidRPr="00CD7EB0">
        <w:t>In de andere wijken treft men vooral laagbouweengezinswoningen met een eigen tuin aan.</w:t>
      </w:r>
    </w:p>
    <w:p w:rsidR="001E1913" w:rsidRDefault="001E1913" w:rsidP="001E1913">
      <w:pPr>
        <w:pStyle w:val="BusTic"/>
      </w:pPr>
      <w:proofErr w:type="spellStart"/>
      <w:r w:rsidRPr="00CD7EB0">
        <w:rPr>
          <w:bCs/>
        </w:rPr>
        <w:t>Buytenwegh</w:t>
      </w:r>
      <w:proofErr w:type="spellEnd"/>
      <w:r w:rsidRPr="00CD7EB0">
        <w:rPr>
          <w:bCs/>
        </w:rPr>
        <w:t xml:space="preserve"> de Leyens (1974), </w:t>
      </w:r>
      <w:proofErr w:type="spellStart"/>
      <w:r w:rsidRPr="00CD7EB0">
        <w:rPr>
          <w:bCs/>
        </w:rPr>
        <w:t>Seghwaert</w:t>
      </w:r>
      <w:proofErr w:type="spellEnd"/>
      <w:r w:rsidRPr="00CD7EB0">
        <w:rPr>
          <w:bCs/>
        </w:rPr>
        <w:t xml:space="preserve"> (1976), </w:t>
      </w:r>
      <w:proofErr w:type="spellStart"/>
      <w:r w:rsidRPr="00CD7EB0">
        <w:rPr>
          <w:bCs/>
        </w:rPr>
        <w:t>Noordhove</w:t>
      </w:r>
      <w:proofErr w:type="spellEnd"/>
      <w:r w:rsidRPr="00CD7EB0">
        <w:rPr>
          <w:bCs/>
        </w:rPr>
        <w:t xml:space="preserve"> (1985)</w:t>
      </w:r>
    </w:p>
    <w:p w:rsidR="001E1913" w:rsidRDefault="001E1913" w:rsidP="001E1913">
      <w:pPr>
        <w:pStyle w:val="BusTic"/>
      </w:pPr>
      <w:r w:rsidRPr="00CD7EB0">
        <w:t xml:space="preserve">De behoefte naar nieuwe woningen bleef groot. </w:t>
      </w:r>
    </w:p>
    <w:p w:rsidR="001E1913" w:rsidRDefault="001E1913" w:rsidP="001E1913">
      <w:pPr>
        <w:pStyle w:val="BusTic"/>
      </w:pPr>
      <w:r w:rsidRPr="00CD7EB0">
        <w:t xml:space="preserve">Vooral laagbouw- en eengezinswoningen bleken populair. </w:t>
      </w:r>
    </w:p>
    <w:p w:rsidR="001E1913" w:rsidRDefault="001E1913" w:rsidP="001E1913">
      <w:pPr>
        <w:pStyle w:val="BusTic"/>
      </w:pPr>
      <w:r w:rsidRPr="00CD7EB0">
        <w:lastRenderedPageBreak/>
        <w:t xml:space="preserve">In hoog tempo werden de wijken </w:t>
      </w:r>
      <w:proofErr w:type="spellStart"/>
      <w:r w:rsidRPr="00CD7EB0">
        <w:t>Seghwaert</w:t>
      </w:r>
      <w:proofErr w:type="spellEnd"/>
      <w:r w:rsidRPr="00CD7EB0">
        <w:t xml:space="preserve"> en </w:t>
      </w:r>
      <w:proofErr w:type="spellStart"/>
      <w:r w:rsidRPr="00CD7EB0">
        <w:t>Buytenwegh</w:t>
      </w:r>
      <w:proofErr w:type="spellEnd"/>
      <w:r w:rsidRPr="00CD7EB0">
        <w:t xml:space="preserve"> de Leyens gerealiseerd. </w:t>
      </w:r>
    </w:p>
    <w:p w:rsidR="001E1913" w:rsidRDefault="001E1913" w:rsidP="001E1913">
      <w:pPr>
        <w:pStyle w:val="BusTic"/>
      </w:pPr>
      <w:r w:rsidRPr="00CD7EB0">
        <w:t xml:space="preserve">Deze twee wijken kenmerken zich door het vele groen, De Leyens door het groen en het vele water waaronder de </w:t>
      </w:r>
      <w:hyperlink r:id="rId16" w:tooltip="Broekwegwetering" w:history="1">
        <w:r w:rsidRPr="00CD7EB0">
          <w:rPr>
            <w:rStyle w:val="Hyperlink"/>
            <w:rFonts w:eastAsiaTheme="majorEastAsia"/>
            <w:color w:val="000000" w:themeColor="text1"/>
            <w:u w:val="none"/>
          </w:rPr>
          <w:t>Broekwegwetering</w:t>
        </w:r>
      </w:hyperlink>
      <w:r w:rsidRPr="00CD7EB0">
        <w:t xml:space="preserve">. </w:t>
      </w:r>
    </w:p>
    <w:p w:rsidR="001E1913" w:rsidRDefault="001E1913" w:rsidP="001E1913">
      <w:pPr>
        <w:pStyle w:val="BusTic"/>
      </w:pPr>
      <w:r w:rsidRPr="00CD7EB0">
        <w:t xml:space="preserve">Hoogbouw is in deze wijken vrijwel niet te vinden. </w:t>
      </w:r>
    </w:p>
    <w:p w:rsidR="001E1913" w:rsidRPr="00CD7EB0" w:rsidRDefault="001E1913" w:rsidP="001E1913">
      <w:pPr>
        <w:pStyle w:val="BusTic"/>
      </w:pPr>
      <w:r w:rsidRPr="00CD7EB0">
        <w:t xml:space="preserve">In 1985 wordt de eerste paal geslagen voor de nieuwe wijk </w:t>
      </w:r>
      <w:proofErr w:type="spellStart"/>
      <w:r w:rsidRPr="00CD7EB0">
        <w:t>Noordhove</w:t>
      </w:r>
      <w:proofErr w:type="spellEnd"/>
      <w:r w:rsidRPr="00CD7EB0">
        <w:t xml:space="preserve">, een laagbouwwijk grenzend aan de </w:t>
      </w:r>
      <w:hyperlink r:id="rId17" w:tooltip="Zoetermeerse Plas" w:history="1">
        <w:proofErr w:type="spellStart"/>
        <w:r w:rsidRPr="00CD7EB0">
          <w:rPr>
            <w:rStyle w:val="Hyperlink"/>
            <w:rFonts w:eastAsiaTheme="majorEastAsia"/>
            <w:color w:val="000000" w:themeColor="text1"/>
            <w:u w:val="none"/>
          </w:rPr>
          <w:t>Zoetermeerse</w:t>
        </w:r>
        <w:proofErr w:type="spellEnd"/>
        <w:r w:rsidRPr="00CD7EB0">
          <w:rPr>
            <w:rStyle w:val="Hyperlink"/>
            <w:rFonts w:eastAsiaTheme="majorEastAsia"/>
            <w:color w:val="000000" w:themeColor="text1"/>
            <w:u w:val="none"/>
          </w:rPr>
          <w:t xml:space="preserve"> Plas</w:t>
        </w:r>
      </w:hyperlink>
      <w:r w:rsidRPr="00CD7EB0">
        <w:t>.</w:t>
      </w:r>
    </w:p>
    <w:p w:rsidR="001E1913" w:rsidRPr="00CD7EB0" w:rsidRDefault="001E1913" w:rsidP="001E1913">
      <w:pPr>
        <w:pStyle w:val="BusTic"/>
        <w:numPr>
          <w:ilvl w:val="0"/>
          <w:numId w:val="0"/>
        </w:numPr>
      </w:pPr>
      <w:r w:rsidRPr="00CD7EB0">
        <w:rPr>
          <w:b/>
          <w:bCs/>
        </w:rPr>
        <w:t>Stadscentrum</w:t>
      </w:r>
      <w:r w:rsidRPr="00CD7EB0">
        <w:rPr>
          <w:bCs/>
        </w:rPr>
        <w:t xml:space="preserve"> (1981)</w:t>
      </w:r>
    </w:p>
    <w:p w:rsidR="001E1913" w:rsidRDefault="001E1913" w:rsidP="001E1913">
      <w:pPr>
        <w:pStyle w:val="BusTic"/>
      </w:pPr>
      <w:r w:rsidRPr="00CD7EB0">
        <w:t xml:space="preserve">In 1981 wordt begonnen met de bouw van het </w:t>
      </w:r>
      <w:hyperlink r:id="rId18" w:tooltip="Stadshart (Zoetermeer)" w:history="1">
        <w:r w:rsidRPr="00CD7EB0">
          <w:t>stadshart</w:t>
        </w:r>
      </w:hyperlink>
      <w:r w:rsidRPr="00CD7EB0">
        <w:t xml:space="preserve">, dat het nieuwe winkelcentrum van de stad moest worden. </w:t>
      </w:r>
    </w:p>
    <w:p w:rsidR="001E1913" w:rsidRDefault="001E1913" w:rsidP="001E1913">
      <w:pPr>
        <w:pStyle w:val="BusTic"/>
      </w:pPr>
      <w:r w:rsidRPr="00CD7EB0">
        <w:t xml:space="preserve">Het krijgt een unieke opzet: </w:t>
      </w:r>
      <w:proofErr w:type="spellStart"/>
      <w:r w:rsidRPr="00CD7EB0">
        <w:t>magazijns</w:t>
      </w:r>
      <w:proofErr w:type="spellEnd"/>
      <w:r w:rsidRPr="00CD7EB0">
        <w:t xml:space="preserve">, parkeren en een station op de begane grond, de winkelstraat op de eerste verdieping en boven de winkels woningen en kantoren. </w:t>
      </w:r>
    </w:p>
    <w:p w:rsidR="001E1913" w:rsidRDefault="001E1913" w:rsidP="001E1913">
      <w:pPr>
        <w:pStyle w:val="BusTic"/>
      </w:pPr>
      <w:r w:rsidRPr="00CD7EB0">
        <w:t xml:space="preserve">Zo moest een compacte en verkeersvrije winkelstraat ontstaan, die toch goed bereikbaar was per auto en openbaar vervoer. </w:t>
      </w:r>
    </w:p>
    <w:p w:rsidR="001E1913" w:rsidRDefault="001E1913" w:rsidP="001E1913">
      <w:pPr>
        <w:pStyle w:val="BusTic"/>
      </w:pPr>
      <w:r w:rsidRPr="00CD7EB0">
        <w:t>De woningen moeten er voor zorgen dat het centrum ook na winkelsluitingstijd levendig blijft.</w:t>
      </w:r>
    </w:p>
    <w:p w:rsidR="001E1913" w:rsidRDefault="001E1913" w:rsidP="001E1913">
      <w:pPr>
        <w:pStyle w:val="BusTic"/>
      </w:pPr>
      <w:r w:rsidRPr="00CD7EB0">
        <w:t xml:space="preserve">Het Stadshart is in fases gebouwd. </w:t>
      </w:r>
    </w:p>
    <w:p w:rsidR="001E1913" w:rsidRDefault="001E1913" w:rsidP="001E1913">
      <w:pPr>
        <w:pStyle w:val="BusTic"/>
      </w:pPr>
      <w:r w:rsidRPr="00CD7EB0">
        <w:t xml:space="preserve">In fase 1 Westwaarts, in fase 2 Promenade, in fase 3 Passage, Noordwaarts, Zuidwaarts en Oostwaarts en in fase 4 Warande. </w:t>
      </w:r>
    </w:p>
    <w:p w:rsidR="001E1913" w:rsidRPr="00CD7EB0" w:rsidRDefault="001E1913" w:rsidP="001E1913">
      <w:pPr>
        <w:pStyle w:val="BusTic"/>
      </w:pPr>
      <w:r w:rsidRPr="00CD7EB0">
        <w:t xml:space="preserve">In 2006 is de nieuwe uitbreiding van het Stadshart gereed gekomen, </w:t>
      </w:r>
      <w:proofErr w:type="spellStart"/>
      <w:r w:rsidRPr="00CD7EB0">
        <w:t>Spazio</w:t>
      </w:r>
      <w:proofErr w:type="spellEnd"/>
      <w:r w:rsidRPr="00CD7EB0">
        <w:t xml:space="preserve"> </w:t>
      </w:r>
      <w:proofErr w:type="spellStart"/>
      <w:r w:rsidRPr="00CD7EB0">
        <w:t>Shopping</w:t>
      </w:r>
      <w:proofErr w:type="spellEnd"/>
      <w:r w:rsidRPr="00CD7EB0">
        <w:t xml:space="preserve"> Space, en eind 2007 startte de 6</w:t>
      </w:r>
      <w:r w:rsidRPr="00CD7EB0">
        <w:rPr>
          <w:vertAlign w:val="superscript"/>
        </w:rPr>
        <w:t>de</w:t>
      </w:r>
      <w:r>
        <w:t xml:space="preserve"> </w:t>
      </w:r>
      <w:r w:rsidRPr="00CD7EB0">
        <w:t xml:space="preserve">en laatste uitbreiding, </w:t>
      </w:r>
      <w:proofErr w:type="spellStart"/>
      <w:r w:rsidRPr="00CD7EB0">
        <w:t>Cadenza</w:t>
      </w:r>
      <w:proofErr w:type="spellEnd"/>
      <w:r w:rsidRPr="00CD7EB0">
        <w:t>.</w:t>
      </w:r>
    </w:p>
    <w:p w:rsidR="001E1913" w:rsidRPr="00CD7EB0" w:rsidRDefault="001E1913" w:rsidP="001E1913">
      <w:pPr>
        <w:pStyle w:val="BusTic"/>
        <w:numPr>
          <w:ilvl w:val="0"/>
          <w:numId w:val="0"/>
        </w:numPr>
      </w:pPr>
      <w:proofErr w:type="spellStart"/>
      <w:r w:rsidRPr="00CD7EB0">
        <w:rPr>
          <w:b/>
          <w:bCs/>
        </w:rPr>
        <w:t>Rokkeveen</w:t>
      </w:r>
      <w:proofErr w:type="spellEnd"/>
      <w:r w:rsidRPr="00CD7EB0">
        <w:rPr>
          <w:bCs/>
        </w:rPr>
        <w:t xml:space="preserve"> (1987)</w:t>
      </w:r>
    </w:p>
    <w:p w:rsidR="001E1913" w:rsidRDefault="001E1913" w:rsidP="001E1913">
      <w:pPr>
        <w:pStyle w:val="BusTic"/>
      </w:pPr>
      <w:r w:rsidRPr="00CD7EB0">
        <w:t xml:space="preserve">Als de voltooiing van de eerste fase van </w:t>
      </w:r>
      <w:proofErr w:type="spellStart"/>
      <w:r w:rsidRPr="00CD7EB0">
        <w:t>Noordhove</w:t>
      </w:r>
      <w:proofErr w:type="spellEnd"/>
      <w:r w:rsidRPr="00CD7EB0">
        <w:t xml:space="preserve"> nadert, start aan de zuidzijde van de A12 de bouw van Zoetermeers wijk: </w:t>
      </w:r>
      <w:proofErr w:type="spellStart"/>
      <w:r w:rsidRPr="00CD7EB0">
        <w:t>Rokkeveen</w:t>
      </w:r>
      <w:proofErr w:type="spellEnd"/>
      <w:r w:rsidRPr="00CD7EB0">
        <w:t xml:space="preserve">. </w:t>
      </w:r>
    </w:p>
    <w:p w:rsidR="001E1913" w:rsidRDefault="001E1913" w:rsidP="001E1913">
      <w:pPr>
        <w:pStyle w:val="BusTic"/>
      </w:pPr>
      <w:r w:rsidRPr="00CD7EB0">
        <w:t xml:space="preserve">In 1992 vindt hier de land- en tuinbouwtentoonstelling </w:t>
      </w:r>
      <w:hyperlink r:id="rId19" w:tooltip="Floriade (Nederland)" w:history="1">
        <w:proofErr w:type="spellStart"/>
        <w:r w:rsidRPr="00CD7EB0">
          <w:rPr>
            <w:rStyle w:val="Hyperlink"/>
            <w:rFonts w:eastAsiaTheme="majorEastAsia"/>
            <w:color w:val="000000" w:themeColor="text1"/>
            <w:u w:val="none"/>
          </w:rPr>
          <w:t>Floriade</w:t>
        </w:r>
        <w:proofErr w:type="spellEnd"/>
      </w:hyperlink>
      <w:r w:rsidRPr="00CD7EB0">
        <w:t xml:space="preserve"> plaats. </w:t>
      </w:r>
    </w:p>
    <w:p w:rsidR="001E1913" w:rsidRPr="00CD7EB0" w:rsidRDefault="001E1913" w:rsidP="001E1913">
      <w:pPr>
        <w:pStyle w:val="BusTic"/>
      </w:pPr>
      <w:r w:rsidRPr="00CD7EB0">
        <w:t xml:space="preserve">De parken en het </w:t>
      </w:r>
      <w:proofErr w:type="spellStart"/>
      <w:r w:rsidRPr="00CD7EB0">
        <w:t>Balijbos</w:t>
      </w:r>
      <w:proofErr w:type="spellEnd"/>
      <w:r w:rsidRPr="00CD7EB0">
        <w:t xml:space="preserve"> in het westelijke deel van </w:t>
      </w:r>
      <w:proofErr w:type="spellStart"/>
      <w:r w:rsidRPr="00CD7EB0">
        <w:t>Rokkeveen</w:t>
      </w:r>
      <w:proofErr w:type="spellEnd"/>
      <w:r w:rsidRPr="00CD7EB0">
        <w:t xml:space="preserve"> zijn hier overblijfselen van.</w:t>
      </w:r>
    </w:p>
    <w:p w:rsidR="001E1913" w:rsidRDefault="001E1913" w:rsidP="001E1913">
      <w:pPr>
        <w:pStyle w:val="BusTic"/>
      </w:pPr>
      <w:r w:rsidRPr="00CD7EB0">
        <w:t xml:space="preserve">In 2000 wordt besloten </w:t>
      </w:r>
      <w:proofErr w:type="spellStart"/>
      <w:r w:rsidRPr="00CD7EB0">
        <w:t>Noordhove</w:t>
      </w:r>
      <w:proofErr w:type="spellEnd"/>
      <w:r w:rsidRPr="00CD7EB0">
        <w:t xml:space="preserve"> verder uit te breiden in de richting van </w:t>
      </w:r>
      <w:hyperlink r:id="rId20" w:tooltip="Benthuizen" w:history="1">
        <w:r w:rsidRPr="00CD7EB0">
          <w:rPr>
            <w:rStyle w:val="Hyperlink"/>
            <w:rFonts w:eastAsiaTheme="majorEastAsia"/>
            <w:color w:val="000000" w:themeColor="text1"/>
            <w:u w:val="none"/>
          </w:rPr>
          <w:t>Benthuizen</w:t>
        </w:r>
      </w:hyperlink>
      <w:r w:rsidRPr="00CD7EB0">
        <w:t xml:space="preserve">. </w:t>
      </w:r>
      <w:proofErr w:type="spellStart"/>
      <w:r w:rsidRPr="00CD7EB0">
        <w:t>Noordhove</w:t>
      </w:r>
      <w:proofErr w:type="spellEnd"/>
      <w:r w:rsidRPr="00CD7EB0">
        <w:t xml:space="preserve"> fase twee is veel gevarieerder qua opzet in vergelijking met de monotone bebouwing van </w:t>
      </w:r>
      <w:proofErr w:type="spellStart"/>
      <w:r w:rsidRPr="00CD7EB0">
        <w:t>Noordhove</w:t>
      </w:r>
      <w:proofErr w:type="spellEnd"/>
      <w:r w:rsidRPr="00CD7EB0">
        <w:t xml:space="preserve"> fase één. </w:t>
      </w:r>
    </w:p>
    <w:p w:rsidR="001E1913" w:rsidRPr="00CD7EB0" w:rsidRDefault="001E1913" w:rsidP="001E1913">
      <w:pPr>
        <w:pStyle w:val="BusTic"/>
      </w:pPr>
      <w:r w:rsidRPr="00CD7EB0">
        <w:t>Er is veel ruimte voor koopwoningen in het duurdere segment en de uitgifte van vrije kavels.</w:t>
      </w:r>
    </w:p>
    <w:p w:rsidR="001E1913" w:rsidRPr="00CD7EB0" w:rsidRDefault="001E1913" w:rsidP="001E1913">
      <w:pPr>
        <w:pStyle w:val="BusTic"/>
        <w:numPr>
          <w:ilvl w:val="0"/>
          <w:numId w:val="0"/>
        </w:numPr>
      </w:pPr>
      <w:r w:rsidRPr="00CD7EB0">
        <w:rPr>
          <w:b/>
          <w:bCs/>
        </w:rPr>
        <w:t>Oosterheem</w:t>
      </w:r>
      <w:r w:rsidRPr="00CD7EB0">
        <w:rPr>
          <w:bCs/>
        </w:rPr>
        <w:t xml:space="preserve"> (2000)</w:t>
      </w:r>
    </w:p>
    <w:p w:rsidR="001E1913" w:rsidRDefault="001E1913" w:rsidP="001E1913">
      <w:pPr>
        <w:pStyle w:val="BusTic"/>
      </w:pPr>
      <w:r w:rsidRPr="00CD7EB0">
        <w:t xml:space="preserve">Nagenoeg tegelijk met </w:t>
      </w:r>
      <w:proofErr w:type="spellStart"/>
      <w:r w:rsidRPr="00CD7EB0">
        <w:t>Noordhove</w:t>
      </w:r>
      <w:proofErr w:type="spellEnd"/>
      <w:r w:rsidRPr="00CD7EB0">
        <w:t xml:space="preserve"> II startte ook de bouw van Oosterheem. </w:t>
      </w:r>
    </w:p>
    <w:p w:rsidR="001E1913" w:rsidRDefault="001E1913" w:rsidP="001E1913">
      <w:pPr>
        <w:pStyle w:val="BusTic"/>
      </w:pPr>
      <w:r w:rsidRPr="00CD7EB0">
        <w:t xml:space="preserve">De bouw zou in het najaar 1999 officieel van start gaan. </w:t>
      </w:r>
    </w:p>
    <w:p w:rsidR="001E1913" w:rsidRPr="00CD7EB0" w:rsidRDefault="001E1913" w:rsidP="001E1913">
      <w:pPr>
        <w:pStyle w:val="BusTic"/>
      </w:pPr>
      <w:r w:rsidRPr="00CD7EB0">
        <w:lastRenderedPageBreak/>
        <w:t xml:space="preserve">Omdat er geen </w:t>
      </w:r>
      <w:hyperlink r:id="rId21" w:tooltip="Milieueffectrapportage" w:history="1">
        <w:r w:rsidRPr="00CD7EB0">
          <w:rPr>
            <w:rStyle w:val="Hyperlink"/>
            <w:rFonts w:eastAsiaTheme="majorEastAsia"/>
            <w:color w:val="000000" w:themeColor="text1"/>
            <w:u w:val="none"/>
          </w:rPr>
          <w:t>milieueffectrapport</w:t>
        </w:r>
      </w:hyperlink>
      <w:r w:rsidRPr="00CD7EB0">
        <w:t xml:space="preserve"> was opgesteld werden alle afgegeven bouwvergunningen op last van de rechter geschorst en werden de bouwwerkzaamheden pas in december 2000 hervat.</w:t>
      </w:r>
    </w:p>
    <w:p w:rsidR="001E1913" w:rsidRDefault="001E1913" w:rsidP="001E1913">
      <w:pPr>
        <w:pStyle w:val="BusTic"/>
      </w:pPr>
      <w:r w:rsidRPr="00CD7EB0">
        <w:t>Midden door de wijk loopt een hoge druk CO</w:t>
      </w:r>
      <w:r w:rsidRPr="00CD7EB0">
        <w:rPr>
          <w:vertAlign w:val="subscript"/>
        </w:rPr>
        <w:t>2</w:t>
      </w:r>
      <w:r w:rsidRPr="00CD7EB0">
        <w:t xml:space="preserve">-leiding van </w:t>
      </w:r>
      <w:hyperlink r:id="rId22" w:tooltip="OCAP" w:history="1">
        <w:proofErr w:type="spellStart"/>
        <w:r w:rsidRPr="00CD7EB0">
          <w:rPr>
            <w:rStyle w:val="Hyperlink"/>
            <w:rFonts w:eastAsiaTheme="majorEastAsia"/>
            <w:color w:val="000000" w:themeColor="text1"/>
            <w:u w:val="none"/>
          </w:rPr>
          <w:t>OCAP</w:t>
        </w:r>
        <w:proofErr w:type="spellEnd"/>
      </w:hyperlink>
      <w:r w:rsidRPr="00CD7EB0">
        <w:t xml:space="preserve">, deels op een diepte van 1,5 meter. </w:t>
      </w:r>
    </w:p>
    <w:p w:rsidR="001E1913" w:rsidRDefault="001E1913" w:rsidP="001E1913">
      <w:pPr>
        <w:pStyle w:val="BusTic"/>
      </w:pPr>
      <w:r w:rsidRPr="00CD7EB0">
        <w:t xml:space="preserve">Naar de mogelijke gevolgen van een calamiteit zijn door TNO en het </w:t>
      </w:r>
      <w:proofErr w:type="spellStart"/>
      <w:r w:rsidRPr="00CD7EB0">
        <w:t>RIVM</w:t>
      </w:r>
      <w:proofErr w:type="spellEnd"/>
      <w:r w:rsidRPr="00CD7EB0">
        <w:t xml:space="preserve"> onderzoeken ingesteld.</w:t>
      </w:r>
    </w:p>
    <w:p w:rsidR="001E1913" w:rsidRDefault="001E1913" w:rsidP="001E1913">
      <w:pPr>
        <w:pStyle w:val="BusTic"/>
      </w:pPr>
      <w:r w:rsidRPr="00CD7EB0">
        <w:t xml:space="preserve">De conclusies van dat rapport werden echter niet overgenomen  en de bouw werd oorspronkelijk zonder aanpassingen voortgezet. </w:t>
      </w:r>
    </w:p>
    <w:p w:rsidR="001E1913" w:rsidRPr="00CD7EB0" w:rsidRDefault="001E1913" w:rsidP="001E1913">
      <w:pPr>
        <w:pStyle w:val="BusTic"/>
      </w:pPr>
      <w:r w:rsidRPr="00CD7EB0">
        <w:t xml:space="preserve">Pas bij het voorontwerp </w:t>
      </w:r>
      <w:hyperlink r:id="rId23" w:anchor="Zoetermeer" w:tooltip="RandstadRail" w:history="1">
        <w:r w:rsidRPr="00CD7EB0">
          <w:rPr>
            <w:rStyle w:val="Hyperlink"/>
            <w:rFonts w:eastAsiaTheme="majorEastAsia"/>
            <w:color w:val="000000" w:themeColor="text1"/>
            <w:u w:val="none"/>
          </w:rPr>
          <w:t>Verlengde Oosterheemlijn</w:t>
        </w:r>
      </w:hyperlink>
      <w:r w:rsidRPr="00CD7EB0">
        <w:t xml:space="preserve"> is bij </w:t>
      </w:r>
      <w:hyperlink r:id="rId24" w:tooltip="Station BleiZo" w:history="1">
        <w:r w:rsidRPr="00CD7EB0">
          <w:rPr>
            <w:rStyle w:val="Hyperlink"/>
            <w:rFonts w:eastAsiaTheme="majorEastAsia"/>
            <w:color w:val="000000" w:themeColor="text1"/>
            <w:u w:val="none"/>
          </w:rPr>
          <w:t xml:space="preserve">Station </w:t>
        </w:r>
        <w:proofErr w:type="spellStart"/>
        <w:r w:rsidRPr="00CD7EB0">
          <w:rPr>
            <w:rStyle w:val="Hyperlink"/>
            <w:rFonts w:eastAsiaTheme="majorEastAsia"/>
            <w:color w:val="000000" w:themeColor="text1"/>
            <w:u w:val="none"/>
          </w:rPr>
          <w:t>BleiZo</w:t>
        </w:r>
        <w:proofErr w:type="spellEnd"/>
      </w:hyperlink>
      <w:r w:rsidRPr="00CD7EB0">
        <w:t xml:space="preserve"> de leiding alleen daar ter plaatse op een diepte van 32 meter nieuw aangelegd.</w:t>
      </w:r>
    </w:p>
    <w:p w:rsidR="001E1913" w:rsidRDefault="001E1913" w:rsidP="001E1913">
      <w:pPr>
        <w:pStyle w:val="BusTic"/>
      </w:pPr>
      <w:r w:rsidRPr="00CD7EB0">
        <w:t xml:space="preserve">Als deze wijk af is, zal het met 30.000 inwoners en 8.500 woningen de grootste wijk van Zoetermeer zijn. </w:t>
      </w:r>
    </w:p>
    <w:p w:rsidR="001E1913" w:rsidRDefault="001E1913" w:rsidP="001E1913">
      <w:pPr>
        <w:pStyle w:val="BusTic"/>
      </w:pPr>
      <w:r w:rsidRPr="00CD7EB0">
        <w:t xml:space="preserve">De bouw is momenteel halverwege en zal naar verwachting rond einde 2011 klaar zijn. </w:t>
      </w:r>
    </w:p>
    <w:p w:rsidR="001E1913" w:rsidRPr="00CD7EB0" w:rsidRDefault="001E1913" w:rsidP="001E1913">
      <w:pPr>
        <w:pStyle w:val="BusTic"/>
      </w:pPr>
      <w:r w:rsidRPr="00CD7EB0">
        <w:t xml:space="preserve">De wijk heeft ook een eigen aansluiting met 3 stations gekregen op de </w:t>
      </w:r>
      <w:hyperlink r:id="rId25" w:tooltip="RandstadRail" w:history="1">
        <w:r w:rsidRPr="00CD7EB0">
          <w:rPr>
            <w:rStyle w:val="Hyperlink"/>
            <w:rFonts w:eastAsiaTheme="majorEastAsia"/>
            <w:color w:val="000000" w:themeColor="text1"/>
            <w:u w:val="none"/>
          </w:rPr>
          <w:t>RandstadRail</w:t>
        </w:r>
      </w:hyperlink>
      <w:r w:rsidRPr="00CD7EB0">
        <w:t>.</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26"/>
      <w:footerReference w:type="default" r:id="rId2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AEE" w:rsidRDefault="00955AEE" w:rsidP="00A64884">
      <w:r>
        <w:separator/>
      </w:r>
    </w:p>
  </w:endnote>
  <w:endnote w:type="continuationSeparator" w:id="0">
    <w:p w:rsidR="00955AEE" w:rsidRDefault="00955AEE"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1E1913">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AEE" w:rsidRDefault="00955AEE" w:rsidP="00A64884">
      <w:r>
        <w:separator/>
      </w:r>
    </w:p>
  </w:footnote>
  <w:footnote w:type="continuationSeparator" w:id="0">
    <w:p w:rsidR="00955AEE" w:rsidRDefault="00955AEE"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955AEE"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1913"/>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5E7779"/>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55AEE"/>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2E40"/>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5E7779"/>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5E7779"/>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1_mei" TargetMode="External"/><Relationship Id="rId13" Type="http://schemas.openxmlformats.org/officeDocument/2006/relationships/hyperlink" Target="http://nl.wikipedia.org/wiki/RandstadRail" TargetMode="External"/><Relationship Id="rId18" Type="http://schemas.openxmlformats.org/officeDocument/2006/relationships/hyperlink" Target="http://nl.wikipedia.org/wiki/Stadshart_(Zoetermee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nl.wikipedia.org/wiki/Milieueffectrapportage" TargetMode="External"/><Relationship Id="rId7" Type="http://schemas.openxmlformats.org/officeDocument/2006/relationships/endnotes" Target="endnotes.xml"/><Relationship Id="rId12" Type="http://schemas.openxmlformats.org/officeDocument/2006/relationships/hyperlink" Target="http://nl.wikipedia.org/wiki/Spoorlijn_Den_Haag_CS_-_Zoetermeer" TargetMode="External"/><Relationship Id="rId17" Type="http://schemas.openxmlformats.org/officeDocument/2006/relationships/hyperlink" Target="http://nl.wikipedia.org/wiki/Zoetermeerse_Plas" TargetMode="External"/><Relationship Id="rId25" Type="http://schemas.openxmlformats.org/officeDocument/2006/relationships/hyperlink" Target="http://nl.wikipedia.org/wiki/RandstadRail" TargetMode="External"/><Relationship Id="rId2" Type="http://schemas.openxmlformats.org/officeDocument/2006/relationships/styles" Target="styles.xml"/><Relationship Id="rId16" Type="http://schemas.openxmlformats.org/officeDocument/2006/relationships/hyperlink" Target="http://nl.wikipedia.org/wiki/Broekwegwetering" TargetMode="External"/><Relationship Id="rId20" Type="http://schemas.openxmlformats.org/officeDocument/2006/relationships/hyperlink" Target="http://nl.wikipedia.org/wiki/Benthuiz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Groeikern" TargetMode="External"/><Relationship Id="rId24" Type="http://schemas.openxmlformats.org/officeDocument/2006/relationships/hyperlink" Target="http://nl.wikipedia.org/wiki/Station_BleiZo" TargetMode="External"/><Relationship Id="rId5" Type="http://schemas.openxmlformats.org/officeDocument/2006/relationships/webSettings" Target="webSettings.xml"/><Relationship Id="rId15" Type="http://schemas.openxmlformats.org/officeDocument/2006/relationships/hyperlink" Target="http://nl.wikipedia.org/wiki/Zoetermeers" TargetMode="External"/><Relationship Id="rId23" Type="http://schemas.openxmlformats.org/officeDocument/2006/relationships/hyperlink" Target="http://nl.wikipedia.org/wiki/RandstadRail" TargetMode="External"/><Relationship Id="rId28" Type="http://schemas.openxmlformats.org/officeDocument/2006/relationships/fontTable" Target="fontTable.xml"/><Relationship Id="rId10" Type="http://schemas.openxmlformats.org/officeDocument/2006/relationships/hyperlink" Target="http://nl.wikipedia.org/wiki/1962" TargetMode="External"/><Relationship Id="rId19" Type="http://schemas.openxmlformats.org/officeDocument/2006/relationships/hyperlink" Target="http://nl.wikipedia.org/wiki/Floriade_(Nederland)" TargetMode="External"/><Relationship Id="rId4" Type="http://schemas.openxmlformats.org/officeDocument/2006/relationships/settings" Target="settings.xml"/><Relationship Id="rId9" Type="http://schemas.openxmlformats.org/officeDocument/2006/relationships/hyperlink" Target="http://nl.wikipedia.org/wiki/1935" TargetMode="External"/><Relationship Id="rId14" Type="http://schemas.openxmlformats.org/officeDocument/2006/relationships/hyperlink" Target="http://nl.wikipedia.org/wiki/Ministerie_van_Onderwijs,_Cultuur_en_Wetenschap" TargetMode="External"/><Relationship Id="rId22" Type="http://schemas.openxmlformats.org/officeDocument/2006/relationships/hyperlink" Target="http://nl.wikipedia.org/wiki/OCAP"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5624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2011-08-31T08:54:00Z</dcterms:created>
  <dcterms:modified xsi:type="dcterms:W3CDTF">2011-08-31T08:54:00Z</dcterms:modified>
  <cp:category>2011</cp:category>
</cp:coreProperties>
</file>