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BB" w:rsidRPr="00E944CB" w:rsidRDefault="005D55BB" w:rsidP="005D55BB">
      <w:pPr>
        <w:pStyle w:val="Alinia6"/>
        <w:rPr>
          <w:rStyle w:val="Bijzonder"/>
        </w:rPr>
      </w:pPr>
      <w:bookmarkStart w:id="0" w:name="_GoBack"/>
      <w:r w:rsidRPr="00E944CB">
        <w:rPr>
          <w:rStyle w:val="Bijzonder"/>
        </w:rPr>
        <w:t>Ter Heijde  - Geschiedenis</w:t>
      </w:r>
    </w:p>
    <w:bookmarkEnd w:id="0"/>
    <w:p w:rsidR="005D55BB" w:rsidRDefault="005D55BB" w:rsidP="005D55BB">
      <w:pPr>
        <w:pStyle w:val="BusTic"/>
      </w:pPr>
      <w:r w:rsidRPr="00E944CB">
        <w:t>Ter Heijde dankt zijn naam aan een oude benaming voor de</w:t>
      </w:r>
      <w:r>
        <w:t xml:space="preserve"> </w:t>
      </w:r>
      <w:hyperlink r:id="rId8" w:tooltip="Nieuwe Maas" w:history="1">
        <w:r w:rsidRPr="00E944CB">
          <w:rPr>
            <w:rStyle w:val="Hyperlink"/>
            <w:color w:val="000000" w:themeColor="text1"/>
            <w:u w:val="none"/>
          </w:rPr>
          <w:t>Nieuwe Maas</w:t>
        </w:r>
      </w:hyperlink>
      <w:r w:rsidRPr="00E944CB">
        <w:t>, de </w:t>
      </w:r>
      <w:r w:rsidRPr="00E944CB">
        <w:rPr>
          <w:iCs/>
        </w:rPr>
        <w:t>Hey</w:t>
      </w:r>
      <w:r w:rsidRPr="00E944CB">
        <w:t xml:space="preserve">. </w:t>
      </w:r>
    </w:p>
    <w:p w:rsidR="005D55BB" w:rsidRPr="00E944CB" w:rsidRDefault="005D55BB" w:rsidP="005D55BB">
      <w:pPr>
        <w:pStyle w:val="BusTic"/>
      </w:pPr>
      <w:r w:rsidRPr="00E944CB">
        <w:t>De monding van de Nieuwe Maas is in de loop van de jaren verzand en kwam daardoor eerst ten zuiden van</w:t>
      </w:r>
      <w:r>
        <w:t xml:space="preserve"> </w:t>
      </w:r>
      <w:hyperlink r:id="rId9" w:tooltip="'s-Gravenzande" w:history="1">
        <w:r w:rsidRPr="00E944CB">
          <w:rPr>
            <w:rStyle w:val="Hyperlink"/>
            <w:color w:val="000000" w:themeColor="text1"/>
            <w:u w:val="none"/>
          </w:rPr>
          <w:t>'s-Gravenzande</w:t>
        </w:r>
      </w:hyperlink>
      <w:r w:rsidRPr="00E944CB">
        <w:t> en later ten zuiden van </w:t>
      </w:r>
      <w:hyperlink r:id="rId10" w:tooltip="Hoek van Holland" w:history="1">
        <w:r w:rsidRPr="00E944CB">
          <w:rPr>
            <w:rStyle w:val="Hyperlink"/>
            <w:color w:val="000000" w:themeColor="text1"/>
            <w:u w:val="none"/>
          </w:rPr>
          <w:t>Hoek van Holland</w:t>
        </w:r>
      </w:hyperlink>
      <w:r w:rsidRPr="00E944CB">
        <w:t> te liggen.</w:t>
      </w:r>
    </w:p>
    <w:p w:rsidR="005D55BB" w:rsidRDefault="005D55BB" w:rsidP="005D55BB">
      <w:pPr>
        <w:pStyle w:val="BusTic"/>
      </w:pPr>
      <w:r w:rsidRPr="00E944CB">
        <w:t xml:space="preserve">Vier keer in 1470, 1530, 1546 en 1570 is dit dorp verwoest door de golven. </w:t>
      </w:r>
    </w:p>
    <w:p w:rsidR="005D55BB" w:rsidRDefault="005D55BB" w:rsidP="005D55BB">
      <w:pPr>
        <w:pStyle w:val="BusTic"/>
      </w:pPr>
      <w:r w:rsidRPr="00E944CB">
        <w:t xml:space="preserve">De kustverdediging werd op orde gebracht, daarna kwam de sloopdrift van de mens. </w:t>
      </w:r>
    </w:p>
    <w:p w:rsidR="005D55BB" w:rsidRDefault="005D55BB" w:rsidP="005D55BB">
      <w:pPr>
        <w:pStyle w:val="BusTic"/>
      </w:pPr>
      <w:r w:rsidRPr="00E944CB">
        <w:t xml:space="preserve">In 1928 besloot de gemeente Monster dat de meeste huizen gesloopt dienden te worden. </w:t>
      </w:r>
    </w:p>
    <w:p w:rsidR="005D55BB" w:rsidRDefault="005D55BB" w:rsidP="005D55BB">
      <w:pPr>
        <w:pStyle w:val="BusTic"/>
      </w:pPr>
      <w:r w:rsidRPr="00E944CB">
        <w:t xml:space="preserve">Toen in 1943 de huizen er nog geen tien jaar stonden besloten de Duitsers dat het dorpje moest wijken voor de Atlantikwal. </w:t>
      </w:r>
    </w:p>
    <w:p w:rsidR="005D55BB" w:rsidRDefault="005D55BB" w:rsidP="005D55BB">
      <w:pPr>
        <w:pStyle w:val="BusTic"/>
      </w:pPr>
      <w:r w:rsidRPr="00E944CB">
        <w:t xml:space="preserve">Alleen het kerkje lieten zij staan en gebruikten dit als paardenstal. </w:t>
      </w:r>
    </w:p>
    <w:p w:rsidR="005D55BB" w:rsidRPr="00E944CB" w:rsidRDefault="005D55BB" w:rsidP="005D55BB">
      <w:pPr>
        <w:pStyle w:val="BusTic"/>
      </w:pPr>
      <w:r w:rsidRPr="00E944CB">
        <w:t>In</w:t>
      </w:r>
      <w:r>
        <w:t xml:space="preserve"> </w:t>
      </w:r>
      <w:hyperlink r:id="rId11" w:tooltip="1949" w:history="1">
        <w:r w:rsidRPr="00E944CB">
          <w:rPr>
            <w:rStyle w:val="Hyperlink"/>
            <w:color w:val="000000" w:themeColor="text1"/>
            <w:u w:val="none"/>
          </w:rPr>
          <w:t>1949</w:t>
        </w:r>
      </w:hyperlink>
      <w:r w:rsidRPr="00E944CB">
        <w:t> werd het zuidelijk deel van Ter Heijde weer opgebouwd, gevolgd door de opbouw het noordelijk deel van het dorp eind jaren </w:t>
      </w:r>
      <w:hyperlink r:id="rId12" w:tooltip="1950-1959" w:history="1">
        <w:r w:rsidRPr="00E944CB">
          <w:rPr>
            <w:rStyle w:val="Hyperlink"/>
            <w:color w:val="000000" w:themeColor="text1"/>
            <w:u w:val="none"/>
          </w:rPr>
          <w:t>vijftig</w:t>
        </w:r>
      </w:hyperlink>
      <w:r w:rsidRPr="00E944CB">
        <w:t>.</w:t>
      </w:r>
    </w:p>
    <w:p w:rsidR="005D55BB" w:rsidRPr="00E944CB" w:rsidRDefault="005D55BB" w:rsidP="005D55BB">
      <w:pPr>
        <w:pStyle w:val="BusTic"/>
      </w:pPr>
      <w:r w:rsidRPr="00E944CB">
        <w:t>Hoe in en rond Ter Heijde de zeemansvrouwen in de zeventiende eeuw thuis het gezin draaiend hielden, staat uitvoerig en zeer levendig beschreven in het proefschrift van Annette de Wit.</w:t>
      </w:r>
    </w:p>
    <w:p w:rsidR="005D55BB" w:rsidRDefault="005D55BB" w:rsidP="005D55BB">
      <w:pPr>
        <w:pStyle w:val="BusTic"/>
      </w:pPr>
      <w:r w:rsidRPr="00E944CB">
        <w:t xml:space="preserve">De komende jaren zal het uiterlijk van Ter Heijde waarschijnlijk drastisch veranderen. </w:t>
      </w:r>
    </w:p>
    <w:p w:rsidR="005D55BB" w:rsidRDefault="005D55BB" w:rsidP="005D55BB">
      <w:pPr>
        <w:pStyle w:val="BusTic"/>
      </w:pPr>
      <w:r w:rsidRPr="00E944CB">
        <w:t xml:space="preserve">Woningcorporatie Arcade wil de woningen slopen en vernieuwen. </w:t>
      </w:r>
    </w:p>
    <w:p w:rsidR="005D55BB" w:rsidRDefault="005D55BB" w:rsidP="005D55BB">
      <w:pPr>
        <w:pStyle w:val="BusTic"/>
      </w:pPr>
      <w:r w:rsidRPr="00E944CB">
        <w:t xml:space="preserve">Door de ligging aan de Noordzee zijn volgens de woningcorporatie veel huizen aangetast door de zilte lucht. </w:t>
      </w:r>
    </w:p>
    <w:p w:rsidR="005D55BB" w:rsidRDefault="005D55BB" w:rsidP="005D55BB">
      <w:pPr>
        <w:pStyle w:val="BusTic"/>
      </w:pPr>
      <w:r w:rsidRPr="00E944CB">
        <w:t>De inwoners van Ter Heijde hebben belangenvereniging HINT (</w:t>
      </w:r>
      <w:proofErr w:type="spellStart"/>
      <w:r w:rsidRPr="00E944CB">
        <w:t>Heijdse</w:t>
      </w:r>
      <w:proofErr w:type="spellEnd"/>
      <w:r w:rsidRPr="00E944CB">
        <w:t xml:space="preserve"> Inspraak Nieuw Ter Heijde) opgericht om het herbouwings</w:t>
      </w:r>
      <w:r>
        <w:t xml:space="preserve"> </w:t>
      </w:r>
      <w:r w:rsidRPr="00E944CB">
        <w:t>proces te begeleiden.</w:t>
      </w:r>
    </w:p>
    <w:p w:rsidR="005D55BB" w:rsidRPr="00E944CB" w:rsidRDefault="005D55BB" w:rsidP="005D55BB">
      <w:pPr>
        <w:pStyle w:val="BusTic"/>
      </w:pPr>
      <w:r w:rsidRPr="00E944CB">
        <w:t>Onder de inwoners bestaat weerstand tegen de nieuwbouw.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3"/>
      <w:footerReference w:type="default" r:id="rId1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D1E" w:rsidRDefault="00A84D1E" w:rsidP="00A64884">
      <w:r>
        <w:separator/>
      </w:r>
    </w:p>
  </w:endnote>
  <w:endnote w:type="continuationSeparator" w:id="0">
    <w:p w:rsidR="00A84D1E" w:rsidRDefault="00A84D1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D55B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D1E" w:rsidRDefault="00A84D1E" w:rsidP="00A64884">
      <w:r>
        <w:separator/>
      </w:r>
    </w:p>
  </w:footnote>
  <w:footnote w:type="continuationSeparator" w:id="0">
    <w:p w:rsidR="00A84D1E" w:rsidRDefault="00A84D1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84D1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06814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819CD"/>
    <w:rsid w:val="005915F6"/>
    <w:rsid w:val="00593941"/>
    <w:rsid w:val="005A7210"/>
    <w:rsid w:val="005B02B4"/>
    <w:rsid w:val="005B22C4"/>
    <w:rsid w:val="005B3E47"/>
    <w:rsid w:val="005D55BB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4D1E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ieuwe_Maas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950-195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94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l.wikipedia.org/wiki/Hoek_van_Holla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%27s-Gravenzand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2011-08-06T10:52:00Z</dcterms:created>
  <dcterms:modified xsi:type="dcterms:W3CDTF">2011-08-06T10:52:00Z</dcterms:modified>
  <cp:category>2011</cp:category>
</cp:coreProperties>
</file>