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B1B" w:rsidRPr="00F21422" w:rsidRDefault="00365B1B" w:rsidP="00365B1B">
      <w:pPr>
        <w:pStyle w:val="Alinia6"/>
        <w:rPr>
          <w:rStyle w:val="Bijzonder"/>
        </w:rPr>
      </w:pPr>
      <w:bookmarkStart w:id="0" w:name="_GoBack"/>
      <w:r w:rsidRPr="00F21422">
        <w:rPr>
          <w:rStyle w:val="Bijzonder"/>
        </w:rPr>
        <w:t>Stompwijk</w:t>
      </w:r>
      <w:r>
        <w:rPr>
          <w:rStyle w:val="Bijzonder"/>
        </w:rPr>
        <w:t xml:space="preserve"> </w:t>
      </w:r>
      <w:r w:rsidRPr="00F21422">
        <w:rPr>
          <w:rStyle w:val="Bijzonder"/>
        </w:rPr>
        <w:t>- Betekenis van de plaatsnaam</w:t>
      </w:r>
    </w:p>
    <w:bookmarkEnd w:id="0"/>
    <w:p w:rsidR="00365B1B" w:rsidRDefault="00365B1B" w:rsidP="00365B1B">
      <w:pPr>
        <w:pStyle w:val="BusTic"/>
      </w:pPr>
      <w:r w:rsidRPr="00F21422">
        <w:t xml:space="preserve">De betekenis van de naam is onbekend. Het woorddeel 'wijk' levert geen problemen op. Maar 'stomp' is moeilijker. </w:t>
      </w:r>
    </w:p>
    <w:p w:rsidR="00365B1B" w:rsidRDefault="00365B1B" w:rsidP="00365B1B">
      <w:pPr>
        <w:pStyle w:val="BusTic"/>
      </w:pPr>
      <w:r w:rsidRPr="00F21422">
        <w:t xml:space="preserve">Met het hedendaagse of Middelnederlandse stompen of stampen heeft het niets te maken. </w:t>
      </w:r>
    </w:p>
    <w:p w:rsidR="00365B1B" w:rsidRDefault="00365B1B" w:rsidP="00365B1B">
      <w:pPr>
        <w:pStyle w:val="BusTic"/>
      </w:pPr>
      <w:r w:rsidRPr="00F21422">
        <w:t xml:space="preserve">Mogelijk is het een verschrijving en gaat het om het woord </w:t>
      </w:r>
      <w:r w:rsidRPr="00F21422">
        <w:rPr>
          <w:iCs/>
        </w:rPr>
        <w:t>stom</w:t>
      </w:r>
      <w:r w:rsidRPr="00F21422">
        <w:t xml:space="preserve">, dat dan opgevat moet worden als saai en leeg. </w:t>
      </w:r>
    </w:p>
    <w:p w:rsidR="00365B1B" w:rsidRPr="00F21422" w:rsidRDefault="00365B1B" w:rsidP="00365B1B">
      <w:pPr>
        <w:pStyle w:val="BusTic"/>
      </w:pPr>
      <w:r w:rsidRPr="00F21422">
        <w:t xml:space="preserve">Het gebied was onaangenaam om te verblijven, maar de aanwezigheid van </w:t>
      </w:r>
      <w:hyperlink r:id="rId8" w:tooltip="Veen (grondsoort)" w:history="1">
        <w:r w:rsidRPr="00F21422">
          <w:rPr>
            <w:rStyle w:val="Hyperlink"/>
            <w:rFonts w:eastAsiaTheme="majorEastAsia"/>
            <w:color w:val="000000" w:themeColor="text1"/>
            <w:u w:val="none"/>
          </w:rPr>
          <w:t>veen</w:t>
        </w:r>
      </w:hyperlink>
      <w:r w:rsidRPr="00F21422">
        <w:t xml:space="preserve">, dat de basis vormt voor de </w:t>
      </w:r>
      <w:hyperlink r:id="rId9" w:tooltip="Turf (brandstof)" w:history="1">
        <w:r w:rsidRPr="00F21422">
          <w:rPr>
            <w:rStyle w:val="Hyperlink"/>
            <w:rFonts w:eastAsiaTheme="majorEastAsia"/>
            <w:color w:val="000000" w:themeColor="text1"/>
            <w:u w:val="none"/>
          </w:rPr>
          <w:t>brandstof turf</w:t>
        </w:r>
      </w:hyperlink>
      <w:r w:rsidRPr="00F21422">
        <w:t>, was een belangrijke economische reden om zich daar te vestigen.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0"/>
      <w:footerReference w:type="default" r:id="rId1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730" w:rsidRDefault="00785730" w:rsidP="00A64884">
      <w:r>
        <w:separator/>
      </w:r>
    </w:p>
  </w:endnote>
  <w:endnote w:type="continuationSeparator" w:id="0">
    <w:p w:rsidR="00785730" w:rsidRDefault="0078573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65B1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730" w:rsidRDefault="00785730" w:rsidP="00A64884">
      <w:r>
        <w:separator/>
      </w:r>
    </w:p>
  </w:footnote>
  <w:footnote w:type="continuationSeparator" w:id="0">
    <w:p w:rsidR="00785730" w:rsidRDefault="0078573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8573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5B1B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5730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Veen_(grondsoort)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Turf_(brandstof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2011-08-30T09:43:00Z</dcterms:created>
  <dcterms:modified xsi:type="dcterms:W3CDTF">2011-08-30T09:43:00Z</dcterms:modified>
  <cp:category>2011</cp:category>
</cp:coreProperties>
</file>