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74C" w:rsidRPr="001D074C" w:rsidRDefault="005E1E56" w:rsidP="001D074C">
      <w:pPr>
        <w:pStyle w:val="Alinia6"/>
        <w:rPr>
          <w:rStyle w:val="Plaats"/>
        </w:rPr>
      </w:pPr>
      <w:r w:rsidRPr="001D074C">
        <w:rPr>
          <w:rStyle w:val="Plaats"/>
        </w:rPr>
        <w:t>Stein (Zuid-Holland)</w:t>
      </w:r>
      <w:r w:rsidR="001D074C" w:rsidRPr="001D074C">
        <w:rPr>
          <w:rStyle w:val="Plaats"/>
        </w:rPr>
        <w:tab/>
      </w:r>
      <w:r w:rsidR="001D074C" w:rsidRPr="001D074C">
        <w:rPr>
          <w:rStyle w:val="Plaats"/>
        </w:rPr>
        <w:tab/>
      </w:r>
      <w:r w:rsidR="001D074C" w:rsidRPr="001D074C">
        <w:rPr>
          <w:rStyle w:val="Plaats"/>
        </w:rPr>
        <w:drawing>
          <wp:inline distT="0" distB="0" distL="0" distR="0" wp14:anchorId="72EF9CA0" wp14:editId="6D58A25B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1D074C" w:rsidRPr="001D074C">
          <w:rPr>
            <w:rStyle w:val="Plaats"/>
          </w:rPr>
          <w:t>52°0′N 4°47′E</w:t>
        </w:r>
      </w:hyperlink>
    </w:p>
    <w:p w:rsidR="001D074C" w:rsidRDefault="005E1E56" w:rsidP="001D074C">
      <w:pPr>
        <w:pStyle w:val="BusTic"/>
      </w:pPr>
      <w:r w:rsidRPr="001D074C">
        <w:rPr>
          <w:bCs/>
        </w:rPr>
        <w:t>Stein</w:t>
      </w:r>
      <w:r w:rsidRPr="001D074C">
        <w:t xml:space="preserve">, ook wel bekend als </w:t>
      </w:r>
      <w:r w:rsidRPr="001D074C">
        <w:rPr>
          <w:bCs/>
        </w:rPr>
        <w:t>Land van Stein</w:t>
      </w:r>
      <w:r w:rsidRPr="001D074C">
        <w:t xml:space="preserve">, is een buurtschap behorende tot de </w:t>
      </w:r>
      <w:hyperlink r:id="rId11" w:tooltip="Vlist (gemeente)" w:history="1">
        <w:r w:rsidRPr="001D074C">
          <w:rPr>
            <w:rStyle w:val="Hyperlink"/>
            <w:rFonts w:eastAsiaTheme="majorEastAsia"/>
            <w:color w:val="000000" w:themeColor="text1"/>
            <w:u w:val="none"/>
          </w:rPr>
          <w:t>Vlist</w:t>
        </w:r>
      </w:hyperlink>
      <w:r w:rsidRPr="001D074C">
        <w:t xml:space="preserve"> in de provincie </w:t>
      </w:r>
      <w:hyperlink r:id="rId12" w:tooltip="Zuid-Holland" w:history="1">
        <w:r w:rsidRPr="001D074C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1D074C">
        <w:t xml:space="preserve">. </w:t>
      </w:r>
    </w:p>
    <w:p w:rsidR="001D074C" w:rsidRDefault="005E1E56" w:rsidP="001D074C">
      <w:pPr>
        <w:pStyle w:val="BusTic"/>
      </w:pPr>
      <w:r w:rsidRPr="001D074C">
        <w:t xml:space="preserve">Daarvoor was het een </w:t>
      </w:r>
      <w:hyperlink r:id="rId13" w:tooltip="Heerlijkheid (bestuursvorm)" w:history="1">
        <w:r w:rsidRPr="001D074C">
          <w:rPr>
            <w:rStyle w:val="Hyperlink"/>
            <w:rFonts w:eastAsiaTheme="majorEastAsia"/>
            <w:color w:val="000000" w:themeColor="text1"/>
            <w:u w:val="none"/>
          </w:rPr>
          <w:t>heerlijkheid</w:t>
        </w:r>
      </w:hyperlink>
      <w:r w:rsidRPr="001D074C">
        <w:t xml:space="preserve"> en gemeente. </w:t>
      </w:r>
    </w:p>
    <w:p w:rsidR="001D074C" w:rsidRDefault="005E1E56" w:rsidP="001D074C">
      <w:pPr>
        <w:pStyle w:val="BusTic"/>
      </w:pPr>
      <w:r w:rsidRPr="001D074C">
        <w:t xml:space="preserve">Het ligt in het noorden van </w:t>
      </w:r>
      <w:hyperlink r:id="rId14" w:tooltip="Haastrecht" w:history="1">
        <w:r w:rsidRPr="001D074C">
          <w:rPr>
            <w:rStyle w:val="Hyperlink"/>
            <w:rFonts w:eastAsiaTheme="majorEastAsia"/>
            <w:color w:val="000000" w:themeColor="text1"/>
            <w:u w:val="none"/>
          </w:rPr>
          <w:t>Haastrecht</w:t>
        </w:r>
      </w:hyperlink>
      <w:r w:rsidRPr="001D074C">
        <w:t xml:space="preserve"> aan de </w:t>
      </w:r>
      <w:hyperlink r:id="rId15" w:tooltip="Hollandsche IJssel" w:history="1">
        <w:proofErr w:type="spellStart"/>
        <w:r w:rsidRPr="001D074C">
          <w:rPr>
            <w:rStyle w:val="Hyperlink"/>
            <w:rFonts w:eastAsiaTheme="majorEastAsia"/>
            <w:color w:val="000000" w:themeColor="text1"/>
            <w:u w:val="none"/>
          </w:rPr>
          <w:t>Hollandsche</w:t>
        </w:r>
        <w:proofErr w:type="spellEnd"/>
        <w:r w:rsidRPr="001D074C">
          <w:rPr>
            <w:rStyle w:val="Hyperlink"/>
            <w:rFonts w:eastAsiaTheme="majorEastAsia"/>
            <w:color w:val="000000" w:themeColor="text1"/>
            <w:u w:val="none"/>
          </w:rPr>
          <w:t xml:space="preserve"> IJssel</w:t>
        </w:r>
      </w:hyperlink>
      <w:r w:rsidRPr="001D074C">
        <w:t xml:space="preserve"> en ten oosten van de gemeente </w:t>
      </w:r>
      <w:hyperlink r:id="rId16" w:tooltip="Gouda" w:history="1">
        <w:r w:rsidRPr="001D074C">
          <w:rPr>
            <w:rStyle w:val="Hyperlink"/>
            <w:rFonts w:eastAsiaTheme="majorEastAsia"/>
            <w:color w:val="000000" w:themeColor="text1"/>
            <w:u w:val="none"/>
          </w:rPr>
          <w:t>Gouda</w:t>
        </w:r>
      </w:hyperlink>
      <w:r w:rsidRPr="001D074C">
        <w:t xml:space="preserve">. </w:t>
      </w:r>
    </w:p>
    <w:p w:rsidR="005E1E56" w:rsidRPr="001D074C" w:rsidRDefault="005E1E56" w:rsidP="001D074C">
      <w:pPr>
        <w:pStyle w:val="BusTic"/>
      </w:pPr>
      <w:r w:rsidRPr="001D074C">
        <w:t xml:space="preserve">De buurtschap telde in 2007 </w:t>
      </w:r>
      <w:r w:rsidR="001D074C">
        <w:t xml:space="preserve"> ±</w:t>
      </w:r>
      <w:bookmarkStart w:id="0" w:name="_GoBack"/>
      <w:bookmarkEnd w:id="0"/>
      <w:r w:rsidR="001D074C">
        <w:t xml:space="preserve"> </w:t>
      </w:r>
      <w:r w:rsidRPr="001D074C">
        <w:t>1070 inwoners.</w:t>
      </w:r>
    </w:p>
    <w:p w:rsidR="005E1E56" w:rsidRPr="001D074C" w:rsidRDefault="005E1E56" w:rsidP="001D074C">
      <w:pPr>
        <w:pStyle w:val="Alinia6"/>
        <w:rPr>
          <w:rStyle w:val="Bijzonder"/>
        </w:rPr>
      </w:pPr>
      <w:r w:rsidRPr="001D074C">
        <w:rPr>
          <w:rStyle w:val="Bijzonder"/>
        </w:rPr>
        <w:t>Bestuur</w:t>
      </w:r>
    </w:p>
    <w:p w:rsidR="001D074C" w:rsidRDefault="005E1E56" w:rsidP="001D074C">
      <w:pPr>
        <w:pStyle w:val="BusTic"/>
      </w:pPr>
      <w:r w:rsidRPr="001D074C">
        <w:t xml:space="preserve">Tot 1795 werd het bestuur gevormd door leden van de Goudse </w:t>
      </w:r>
      <w:hyperlink r:id="rId17" w:tooltip="Vroedschap" w:history="1">
        <w:r w:rsidRPr="001D074C">
          <w:rPr>
            <w:rStyle w:val="Hyperlink"/>
            <w:rFonts w:eastAsiaTheme="majorEastAsia"/>
            <w:color w:val="000000" w:themeColor="text1"/>
            <w:u w:val="none"/>
          </w:rPr>
          <w:t>vroedschap</w:t>
        </w:r>
      </w:hyperlink>
      <w:r w:rsidRPr="001D074C">
        <w:t xml:space="preserve">. </w:t>
      </w:r>
    </w:p>
    <w:p w:rsidR="001D074C" w:rsidRDefault="005E1E56" w:rsidP="001D074C">
      <w:pPr>
        <w:pStyle w:val="BusTic"/>
      </w:pPr>
      <w:r w:rsidRPr="001D074C">
        <w:t xml:space="preserve">Het was in die tijd toegestaan dat bestuurders buiten de gemeente woonachtig zijn. </w:t>
      </w:r>
    </w:p>
    <w:p w:rsidR="001D074C" w:rsidRDefault="005E1E56" w:rsidP="001D074C">
      <w:pPr>
        <w:pStyle w:val="BusTic"/>
      </w:pPr>
      <w:r w:rsidRPr="001D074C">
        <w:t xml:space="preserve">In 1848 werd een einde gemaakt aan de invloed van de stad op de bestuurdersbenoemingen. </w:t>
      </w:r>
    </w:p>
    <w:p w:rsidR="005E1E56" w:rsidRPr="001D074C" w:rsidRDefault="005E1E56" w:rsidP="001D074C">
      <w:pPr>
        <w:pStyle w:val="BusTic"/>
      </w:pPr>
      <w:r w:rsidRPr="001D074C">
        <w:t xml:space="preserve">Een gemeentehuis heeft de gemeente Stein </w:t>
      </w:r>
      <w:proofErr w:type="spellStart"/>
      <w:r w:rsidRPr="001D074C">
        <w:t>ca</w:t>
      </w:r>
      <w:proofErr w:type="spellEnd"/>
      <w:r w:rsidRPr="001D074C">
        <w:t xml:space="preserve"> nooit gehad, de secretarissen hielden de stukken gewoon onder zich.</w:t>
      </w:r>
    </w:p>
    <w:p w:rsidR="005E1E56" w:rsidRPr="001D074C" w:rsidRDefault="005E1E56" w:rsidP="001D074C">
      <w:pPr>
        <w:pStyle w:val="BusTic"/>
      </w:pPr>
      <w:r w:rsidRPr="001D074C">
        <w:t>Het gebied had en heeft een agrarische structuur.</w:t>
      </w:r>
    </w:p>
    <w:p w:rsidR="005E1E56" w:rsidRPr="001D074C" w:rsidRDefault="005E1E56" w:rsidP="001D074C">
      <w:pPr>
        <w:pStyle w:val="Alinia6"/>
        <w:rPr>
          <w:rStyle w:val="Bijzonder"/>
        </w:rPr>
      </w:pPr>
      <w:r w:rsidRPr="001D074C">
        <w:rPr>
          <w:rStyle w:val="Bijzonder"/>
        </w:rPr>
        <w:t>Historische gebouwen</w:t>
      </w:r>
    </w:p>
    <w:p w:rsidR="001D074C" w:rsidRDefault="005E1E56" w:rsidP="001D074C">
      <w:pPr>
        <w:pStyle w:val="BusTic"/>
      </w:pPr>
      <w:r w:rsidRPr="001D074C">
        <w:t xml:space="preserve">Op het grondgebied van deze gemeente Stein bevond zich het </w:t>
      </w:r>
      <w:hyperlink r:id="rId18" w:tooltip="Klooster Emmaüs te Stein" w:history="1">
        <w:r w:rsidRPr="001D074C">
          <w:rPr>
            <w:rStyle w:val="Hyperlink"/>
            <w:rFonts w:eastAsiaTheme="majorEastAsia"/>
            <w:color w:val="000000" w:themeColor="text1"/>
            <w:u w:val="none"/>
          </w:rPr>
          <w:t xml:space="preserve">Klooster </w:t>
        </w:r>
        <w:proofErr w:type="spellStart"/>
        <w:r w:rsidRPr="001D074C">
          <w:rPr>
            <w:rStyle w:val="Hyperlink"/>
            <w:rFonts w:eastAsiaTheme="majorEastAsia"/>
            <w:color w:val="000000" w:themeColor="text1"/>
            <w:u w:val="none"/>
          </w:rPr>
          <w:t>Emmaüs</w:t>
        </w:r>
        <w:proofErr w:type="spellEnd"/>
      </w:hyperlink>
      <w:r w:rsidRPr="001D074C">
        <w:t xml:space="preserve">, waar </w:t>
      </w:r>
      <w:hyperlink r:id="rId19" w:tooltip="Desiderius Erasmus" w:history="1">
        <w:proofErr w:type="spellStart"/>
        <w:r w:rsidRPr="001D074C">
          <w:rPr>
            <w:rStyle w:val="Hyperlink"/>
            <w:rFonts w:eastAsiaTheme="majorEastAsia"/>
            <w:color w:val="000000" w:themeColor="text1"/>
            <w:u w:val="none"/>
          </w:rPr>
          <w:t>Desiderius</w:t>
        </w:r>
        <w:proofErr w:type="spellEnd"/>
        <w:r w:rsidRPr="001D074C">
          <w:rPr>
            <w:rStyle w:val="Hyperlink"/>
            <w:rFonts w:eastAsiaTheme="majorEastAsia"/>
            <w:color w:val="000000" w:themeColor="text1"/>
            <w:u w:val="none"/>
          </w:rPr>
          <w:t xml:space="preserve"> Erasmus</w:t>
        </w:r>
      </w:hyperlink>
      <w:r w:rsidRPr="001D074C">
        <w:t xml:space="preserve"> kloosterling was. </w:t>
      </w:r>
    </w:p>
    <w:p w:rsidR="005E1E56" w:rsidRPr="001D074C" w:rsidRDefault="005E1E56" w:rsidP="001D074C">
      <w:pPr>
        <w:pStyle w:val="BusTic"/>
      </w:pPr>
      <w:r w:rsidRPr="001D074C">
        <w:t xml:space="preserve">Het klooster werd in </w:t>
      </w:r>
      <w:hyperlink r:id="rId20" w:tooltip="1549" w:history="1">
        <w:r w:rsidRPr="001D074C">
          <w:rPr>
            <w:rStyle w:val="Hyperlink"/>
            <w:rFonts w:eastAsiaTheme="majorEastAsia"/>
            <w:color w:val="000000" w:themeColor="text1"/>
            <w:u w:val="none"/>
          </w:rPr>
          <w:t>1549</w:t>
        </w:r>
      </w:hyperlink>
      <w:r w:rsidRPr="001D074C">
        <w:t xml:space="preserve"> door brand verwoest, nu bevindt zich hier de boerderij "</w:t>
      </w:r>
      <w:hyperlink r:id="rId21" w:tooltip="Kaasboerderij 't Klooster" w:history="1">
        <w:r w:rsidRPr="001D074C">
          <w:rPr>
            <w:rStyle w:val="Hyperlink"/>
            <w:rFonts w:eastAsiaTheme="majorEastAsia"/>
            <w:color w:val="000000" w:themeColor="text1"/>
            <w:u w:val="none"/>
          </w:rPr>
          <w:t>Het klooster</w:t>
        </w:r>
      </w:hyperlink>
      <w:r w:rsidRPr="001D074C">
        <w:t>".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22"/>
      <w:footerReference w:type="defaul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C43" w:rsidRDefault="00AB0C43" w:rsidP="00A64884">
      <w:r>
        <w:separator/>
      </w:r>
    </w:p>
  </w:endnote>
  <w:endnote w:type="continuationSeparator" w:id="0">
    <w:p w:rsidR="00AB0C43" w:rsidRDefault="00AB0C4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D074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C43" w:rsidRDefault="00AB0C43" w:rsidP="00A64884">
      <w:r>
        <w:separator/>
      </w:r>
    </w:p>
  </w:footnote>
  <w:footnote w:type="continuationSeparator" w:id="0">
    <w:p w:rsidR="00AB0C43" w:rsidRDefault="00AB0C4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B0C4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2FA2A1C"/>
    <w:multiLevelType w:val="multilevel"/>
    <w:tmpl w:val="671E6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674BB9"/>
    <w:multiLevelType w:val="multilevel"/>
    <w:tmpl w:val="9844C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D906284"/>
    <w:multiLevelType w:val="multilevel"/>
    <w:tmpl w:val="4002F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4"/>
  </w:num>
  <w:num w:numId="3">
    <w:abstractNumId w:val="14"/>
  </w:num>
  <w:num w:numId="4">
    <w:abstractNumId w:val="35"/>
  </w:num>
  <w:num w:numId="5">
    <w:abstractNumId w:val="26"/>
  </w:num>
  <w:num w:numId="6">
    <w:abstractNumId w:val="29"/>
  </w:num>
  <w:num w:numId="7">
    <w:abstractNumId w:val="6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4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3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5"/>
  </w:num>
  <w:num w:numId="46">
    <w:abstractNumId w:val="45"/>
  </w:num>
  <w:num w:numId="47">
    <w:abstractNumId w:val="3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D074C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4403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4B3B"/>
    <w:rsid w:val="00565CBD"/>
    <w:rsid w:val="005915F6"/>
    <w:rsid w:val="00593941"/>
    <w:rsid w:val="005A7210"/>
    <w:rsid w:val="005B02B4"/>
    <w:rsid w:val="005B22C4"/>
    <w:rsid w:val="005B3E47"/>
    <w:rsid w:val="005E1E5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B0C43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28BE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E1E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E1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9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25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3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95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2937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27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9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73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Heerlijkheid_(bestuursvorm)" TargetMode="External"/><Relationship Id="rId18" Type="http://schemas.openxmlformats.org/officeDocument/2006/relationships/hyperlink" Target="http://nl.wikipedia.org/wiki/Klooster_Emma%C3%BCs_te_Stei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Kaasboerderij_%27t_Klooster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hyperlink" Target="http://nl.wikipedia.org/wiki/Vroedschap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ouda" TargetMode="External"/><Relationship Id="rId20" Type="http://schemas.openxmlformats.org/officeDocument/2006/relationships/hyperlink" Target="http://nl.wikipedia.org/wiki/1549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Vlist_(gemeente)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ollandsche_IJssel" TargetMode="External"/><Relationship Id="rId23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2_0_0_N_4_47_0_E_type:city(1060)&amp;pagename=Stein_(Zuid-Holland)" TargetMode="External"/><Relationship Id="rId19" Type="http://schemas.openxmlformats.org/officeDocument/2006/relationships/hyperlink" Target="http://nl.wikipedia.org/wiki/Desiderius_Erasmu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Haastrecht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2011-08-01T09:08:00Z</dcterms:created>
  <dcterms:modified xsi:type="dcterms:W3CDTF">2011-08-30T09:32:00Z</dcterms:modified>
  <cp:category>2011</cp:category>
</cp:coreProperties>
</file>