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4F" w:rsidRPr="00497411" w:rsidRDefault="00F8444F" w:rsidP="00F8444F">
      <w:pPr>
        <w:pStyle w:val="Alinia6"/>
        <w:rPr>
          <w:rStyle w:val="Bijzonder"/>
        </w:rPr>
      </w:pPr>
      <w:bookmarkStart w:id="0" w:name="_GoBack"/>
      <w:r w:rsidRPr="00497411">
        <w:rPr>
          <w:rStyle w:val="Bijzonder"/>
        </w:rPr>
        <w:t>Spijkenisse - Geschiedenis</w:t>
      </w:r>
    </w:p>
    <w:bookmarkEnd w:id="0"/>
    <w:p w:rsidR="00F8444F" w:rsidRDefault="00F8444F" w:rsidP="00F8444F">
      <w:pPr>
        <w:pStyle w:val="BusTic"/>
      </w:pPr>
      <w:r w:rsidRPr="00497411">
        <w:t xml:space="preserve">Het gebied waar Spijkenisse nu ligt wordt al zeer lang bewoond. </w:t>
      </w:r>
    </w:p>
    <w:p w:rsidR="00F8444F" w:rsidRDefault="00F8444F" w:rsidP="00F8444F">
      <w:pPr>
        <w:pStyle w:val="BusTic"/>
      </w:pPr>
      <w:hyperlink r:id="rId8" w:tooltip="Archeologie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Archeologisch</w:t>
        </w:r>
      </w:hyperlink>
      <w:r w:rsidRPr="00497411">
        <w:t xml:space="preserve"> onderzoek heeft uitgewezen dat de eerste sporen van bewoning in het </w:t>
      </w:r>
      <w:hyperlink r:id="rId9" w:tooltip="Maa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Maasmondgebied</w:t>
        </w:r>
      </w:hyperlink>
      <w:r w:rsidRPr="00497411">
        <w:t xml:space="preserve"> dateren van ongeveer 10.000 jaar geleden. </w:t>
      </w:r>
    </w:p>
    <w:p w:rsidR="00F8444F" w:rsidRPr="00497411" w:rsidRDefault="00F8444F" w:rsidP="00F8444F">
      <w:pPr>
        <w:pStyle w:val="BusTic"/>
      </w:pPr>
      <w:r w:rsidRPr="00497411">
        <w:t>Toen werkten er vissers (</w:t>
      </w:r>
      <w:hyperlink r:id="rId10" w:tooltip="Steur" w:history="1">
        <w:r w:rsidRPr="00497411">
          <w:t>steurvangers</w:t>
        </w:r>
      </w:hyperlink>
      <w:r w:rsidRPr="00497411">
        <w:t xml:space="preserve">) en </w:t>
      </w:r>
      <w:hyperlink r:id="rId11" w:tooltip="Jager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jagers</w:t>
        </w:r>
      </w:hyperlink>
      <w:r w:rsidRPr="00497411">
        <w:t xml:space="preserve"> in het </w:t>
      </w:r>
      <w:hyperlink r:id="rId12" w:tooltip="Moera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moerassige</w:t>
        </w:r>
      </w:hyperlink>
      <w:r w:rsidRPr="00497411">
        <w:t xml:space="preserve"> gebied van het huidige Spijkenisse.</w:t>
      </w:r>
    </w:p>
    <w:p w:rsidR="00F8444F" w:rsidRDefault="00F8444F" w:rsidP="00F8444F">
      <w:pPr>
        <w:pStyle w:val="BusTic"/>
      </w:pPr>
      <w:r w:rsidRPr="00497411">
        <w:t xml:space="preserve">De naam </w:t>
      </w:r>
      <w:proofErr w:type="spellStart"/>
      <w:r w:rsidRPr="00497411">
        <w:rPr>
          <w:bCs/>
        </w:rPr>
        <w:t>Spickenisse</w:t>
      </w:r>
      <w:proofErr w:type="spellEnd"/>
      <w:r w:rsidRPr="00497411">
        <w:t xml:space="preserve"> treft men voor het eerst in een bron van het jaar 1231 aan. </w:t>
      </w:r>
    </w:p>
    <w:p w:rsidR="00F8444F" w:rsidRDefault="00F8444F" w:rsidP="00F8444F">
      <w:pPr>
        <w:pStyle w:val="BusTic"/>
      </w:pPr>
      <w:r w:rsidRPr="00497411">
        <w:t xml:space="preserve">De plaats dankt zijn naam aan de woorden </w:t>
      </w:r>
      <w:proofErr w:type="spellStart"/>
      <w:r w:rsidRPr="00497411">
        <w:rPr>
          <w:iCs/>
        </w:rPr>
        <w:t>spieke</w:t>
      </w:r>
      <w:proofErr w:type="spellEnd"/>
      <w:r w:rsidRPr="00497411">
        <w:t xml:space="preserve"> (spits) en </w:t>
      </w:r>
      <w:r w:rsidRPr="00497411">
        <w:rPr>
          <w:iCs/>
        </w:rPr>
        <w:t>nesse</w:t>
      </w:r>
      <w:r w:rsidRPr="00497411">
        <w:t xml:space="preserve"> (letterlijk </w:t>
      </w:r>
      <w:hyperlink r:id="rId13" w:tooltip="Neu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neus</w:t>
        </w:r>
      </w:hyperlink>
      <w:r w:rsidRPr="00497411">
        <w:t xml:space="preserve">); een spits stuk uitstekend land langs een rivier. </w:t>
      </w:r>
    </w:p>
    <w:p w:rsidR="00F8444F" w:rsidRDefault="00F8444F" w:rsidP="00F8444F">
      <w:pPr>
        <w:pStyle w:val="BusTic"/>
      </w:pPr>
      <w:r w:rsidRPr="00497411">
        <w:t xml:space="preserve">Spijkenisse is ontstaan als een boeren- en vissersgemeenschap aan een </w:t>
      </w:r>
      <w:hyperlink r:id="rId14" w:tooltip="Kreek (water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497411">
        <w:t xml:space="preserve"> van de </w:t>
      </w:r>
      <w:hyperlink r:id="rId15" w:tooltip="Oude Maa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497411">
        <w:t xml:space="preserve">. </w:t>
      </w:r>
    </w:p>
    <w:p w:rsidR="00F8444F" w:rsidRDefault="00F8444F" w:rsidP="00F8444F">
      <w:pPr>
        <w:pStyle w:val="BusTic"/>
      </w:pPr>
      <w:r w:rsidRPr="00497411">
        <w:t xml:space="preserve">Op de noordoever vormde zich een </w:t>
      </w:r>
      <w:proofErr w:type="spellStart"/>
      <w:r w:rsidRPr="00497411">
        <w:t>woondijk</w:t>
      </w:r>
      <w:proofErr w:type="spellEnd"/>
      <w:r w:rsidRPr="00497411">
        <w:t xml:space="preserve">, de huidige Voorstraat. </w:t>
      </w:r>
    </w:p>
    <w:p w:rsidR="00F8444F" w:rsidRDefault="00F8444F" w:rsidP="00F8444F">
      <w:pPr>
        <w:pStyle w:val="BusTic"/>
      </w:pPr>
      <w:r w:rsidRPr="00497411">
        <w:t xml:space="preserve">De huizen, de akkers en een stenen kerkgebouw daaromheen groeide uit tot dorpskern. </w:t>
      </w:r>
    </w:p>
    <w:p w:rsidR="00F8444F" w:rsidRDefault="00F8444F" w:rsidP="00F8444F">
      <w:pPr>
        <w:pStyle w:val="BusTic"/>
      </w:pPr>
      <w:r w:rsidRPr="00497411">
        <w:t xml:space="preserve">De middeleeuwse Oude Kerk en het Marktplein bestaan nog steeds en zijn een bezienswaardigheid, evenals de </w:t>
      </w:r>
      <w:hyperlink r:id="rId16" w:tooltip="Mole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molen</w:t>
        </w:r>
      </w:hyperlink>
      <w:r w:rsidRPr="00497411">
        <w:t xml:space="preserve"> aan het Noordeinde. </w:t>
      </w:r>
    </w:p>
    <w:p w:rsidR="00F8444F" w:rsidRDefault="00F8444F" w:rsidP="00F8444F">
      <w:pPr>
        <w:pStyle w:val="BusTic"/>
      </w:pPr>
      <w:r w:rsidRPr="00497411">
        <w:t xml:space="preserve">In de </w:t>
      </w:r>
      <w:hyperlink r:id="rId17" w:tooltip="16e eeuw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16</w:t>
        </w:r>
        <w:r w:rsidRPr="0049741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97411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97411">
        <w:t xml:space="preserve"> werd het </w:t>
      </w:r>
      <w:hyperlink r:id="rId18" w:tooltip="Dorp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497411">
        <w:t xml:space="preserve"> enkele malen getroffen door </w:t>
      </w:r>
      <w:hyperlink r:id="rId19" w:tooltip="Overstroming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overstromingen</w:t>
        </w:r>
      </w:hyperlink>
      <w:r w:rsidRPr="00497411">
        <w:t xml:space="preserve">. </w:t>
      </w:r>
    </w:p>
    <w:p w:rsidR="00F8444F" w:rsidRDefault="00F8444F" w:rsidP="00F8444F">
      <w:pPr>
        <w:pStyle w:val="BusTic"/>
      </w:pPr>
      <w:r w:rsidRPr="00497411">
        <w:t xml:space="preserve">In de </w:t>
      </w:r>
      <w:hyperlink r:id="rId20" w:tooltip="17e eeuw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Pr="0049741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</w:hyperlink>
      <w:r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r w:rsidRPr="00497411">
        <w:t xml:space="preserve">en </w:t>
      </w:r>
      <w:hyperlink r:id="rId21" w:tooltip="18e eeuw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Pr="0049741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97411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97411">
        <w:t xml:space="preserve"> werd Spijkenisse getroffen door branden. </w:t>
      </w:r>
    </w:p>
    <w:p w:rsidR="00F8444F" w:rsidRDefault="00F8444F" w:rsidP="00F8444F">
      <w:pPr>
        <w:pStyle w:val="BusTic"/>
      </w:pPr>
      <w:r w:rsidRPr="00497411">
        <w:t>Door deze rampen werd de welvaart en economische groei in het gebied belemmerd.</w:t>
      </w:r>
    </w:p>
    <w:p w:rsidR="00F8444F" w:rsidRDefault="00F8444F" w:rsidP="00F8444F">
      <w:pPr>
        <w:pStyle w:val="BusTic"/>
      </w:pPr>
      <w:r w:rsidRPr="00497411">
        <w:t xml:space="preserve">De </w:t>
      </w:r>
      <w:hyperlink r:id="rId22" w:tooltip="Heerlijkheid Putte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Heer van Putten</w:t>
        </w:r>
      </w:hyperlink>
      <w:r w:rsidRPr="00497411">
        <w:t xml:space="preserve"> had zeggenschap over het grondgebied. </w:t>
      </w:r>
    </w:p>
    <w:p w:rsidR="00F8444F" w:rsidRDefault="00F8444F" w:rsidP="00F8444F">
      <w:pPr>
        <w:pStyle w:val="BusTic"/>
      </w:pPr>
      <w:r w:rsidRPr="00497411">
        <w:t xml:space="preserve">Het wapen van die familie wordt tegenwoordig gebruikt als het </w:t>
      </w:r>
      <w:hyperlink r:id="rId23" w:tooltip="Wapen (heraldiek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stadswapen</w:t>
        </w:r>
      </w:hyperlink>
      <w:r w:rsidRPr="00497411">
        <w:t xml:space="preserve">. </w:t>
      </w:r>
    </w:p>
    <w:p w:rsidR="00F8444F" w:rsidRDefault="00F8444F" w:rsidP="00F8444F">
      <w:pPr>
        <w:pStyle w:val="BusTic"/>
      </w:pPr>
      <w:r w:rsidRPr="00497411">
        <w:t xml:space="preserve">In </w:t>
      </w:r>
      <w:hyperlink r:id="rId24" w:tooltip="1459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1459</w:t>
        </w:r>
      </w:hyperlink>
      <w:r w:rsidRPr="00497411">
        <w:t xml:space="preserve"> ging de </w:t>
      </w:r>
      <w:hyperlink r:id="rId25" w:tooltip="Heerlijkheid Putte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Heerlijkheid Putten</w:t>
        </w:r>
      </w:hyperlink>
      <w:r w:rsidRPr="00497411">
        <w:t xml:space="preserve">, waaronder Spijkenisse, over naar Philips van Bourgondië. </w:t>
      </w:r>
    </w:p>
    <w:p w:rsidR="00F8444F" w:rsidRPr="00497411" w:rsidRDefault="00F8444F" w:rsidP="00F8444F">
      <w:pPr>
        <w:pStyle w:val="BusTic"/>
      </w:pPr>
      <w:r w:rsidRPr="00497411">
        <w:t xml:space="preserve">In </w:t>
      </w:r>
      <w:hyperlink r:id="rId26" w:tooltip="1581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1581</w:t>
        </w:r>
      </w:hyperlink>
      <w:r w:rsidRPr="00497411">
        <w:t xml:space="preserve"> kwam het gebied onder de macht van de </w:t>
      </w:r>
      <w:hyperlink r:id="rId27" w:tooltip="Staten van Holland" w:history="1">
        <w:r w:rsidRPr="00497411">
          <w:t>Staten van Holland</w:t>
        </w:r>
      </w:hyperlink>
      <w:r w:rsidRPr="00497411">
        <w:t>.</w:t>
      </w:r>
    </w:p>
    <w:p w:rsidR="00F8444F" w:rsidRDefault="00F8444F" w:rsidP="00F8444F">
      <w:pPr>
        <w:pStyle w:val="BusTic"/>
      </w:pPr>
      <w:r w:rsidRPr="00497411">
        <w:t xml:space="preserve">Van 1817 tot 1966 waren Spijkenisse en </w:t>
      </w:r>
      <w:hyperlink r:id="rId28" w:tooltip="Hekelinge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Hekelingen</w:t>
        </w:r>
      </w:hyperlink>
      <w:r w:rsidRPr="00497411">
        <w:t xml:space="preserve"> twee zelfstandige gemeenten onder één burgemeester. </w:t>
      </w:r>
    </w:p>
    <w:p w:rsidR="00F8444F" w:rsidRDefault="00F8444F" w:rsidP="00F8444F">
      <w:pPr>
        <w:pStyle w:val="BusTic"/>
      </w:pPr>
      <w:r w:rsidRPr="00497411">
        <w:t xml:space="preserve">Na de Tweede Wereldoorlog was het dorp nog bescheiden van omvang (ca. 2500 inwoners), maar vanaf de </w:t>
      </w:r>
      <w:hyperlink r:id="rId29" w:tooltip="1960-1969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jaren '60</w:t>
        </w:r>
      </w:hyperlink>
      <w:r w:rsidRPr="00497411">
        <w:t xml:space="preserve"> en </w:t>
      </w:r>
      <w:hyperlink r:id="rId30" w:tooltip="1970-1979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jaren '70</w:t>
        </w:r>
      </w:hyperlink>
      <w:r w:rsidRPr="00497411">
        <w:t xml:space="preserve"> is de gemeente als groeikern uitgegroeid tot een fikse middelgrote gemeente. </w:t>
      </w:r>
    </w:p>
    <w:p w:rsidR="00F8444F" w:rsidRDefault="00F8444F" w:rsidP="00F8444F">
      <w:pPr>
        <w:pStyle w:val="BusTic"/>
      </w:pPr>
      <w:r w:rsidRPr="00497411">
        <w:t xml:space="preserve">Momenteel werkt Spijkenisse hard aan het ontgroeien van haar status van </w:t>
      </w:r>
      <w:hyperlink r:id="rId31" w:tooltip="Groeiker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groeikern</w:t>
        </w:r>
      </w:hyperlink>
      <w:r>
        <w:t xml:space="preserve"> door het actuele Centrumplan.</w:t>
      </w:r>
    </w:p>
    <w:p w:rsidR="00F8444F" w:rsidRPr="00497411" w:rsidRDefault="00F8444F" w:rsidP="00F8444F">
      <w:pPr>
        <w:pStyle w:val="BusTic"/>
      </w:pPr>
      <w:r w:rsidRPr="00497411">
        <w:t>Een omvangrijk project dat Spijkenisse een groter en meer divers centrum moet geven.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CB" w:rsidRDefault="00E66DCB" w:rsidP="00A64884">
      <w:r>
        <w:separator/>
      </w:r>
    </w:p>
  </w:endnote>
  <w:endnote w:type="continuationSeparator" w:id="0">
    <w:p w:rsidR="00E66DCB" w:rsidRDefault="00E66D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8444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CB" w:rsidRDefault="00E66DCB" w:rsidP="00A64884">
      <w:r>
        <w:separator/>
      </w:r>
    </w:p>
  </w:footnote>
  <w:footnote w:type="continuationSeparator" w:id="0">
    <w:p w:rsidR="00E66DCB" w:rsidRDefault="00E66D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66DC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66DCB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444F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us" TargetMode="External"/><Relationship Id="rId18" Type="http://schemas.openxmlformats.org/officeDocument/2006/relationships/hyperlink" Target="http://nl.wikipedia.org/wiki/Dorp" TargetMode="External"/><Relationship Id="rId26" Type="http://schemas.openxmlformats.org/officeDocument/2006/relationships/hyperlink" Target="http://nl.wikipedia.org/wiki/15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e_eeu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eras" TargetMode="External"/><Relationship Id="rId17" Type="http://schemas.openxmlformats.org/officeDocument/2006/relationships/hyperlink" Target="http://nl.wikipedia.org/wiki/16e_eeuw" TargetMode="External"/><Relationship Id="rId25" Type="http://schemas.openxmlformats.org/officeDocument/2006/relationships/hyperlink" Target="http://nl.wikipedia.org/wiki/Heerlijkheid_Putten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len" TargetMode="External"/><Relationship Id="rId20" Type="http://schemas.openxmlformats.org/officeDocument/2006/relationships/hyperlink" Target="http://nl.wikipedia.org/wiki/17e_eeuw" TargetMode="External"/><Relationship Id="rId29" Type="http://schemas.openxmlformats.org/officeDocument/2006/relationships/hyperlink" Target="http://nl.wikipedia.org/wiki/1960-196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Jagers" TargetMode="External"/><Relationship Id="rId24" Type="http://schemas.openxmlformats.org/officeDocument/2006/relationships/hyperlink" Target="http://nl.wikipedia.org/wiki/1459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_Maas" TargetMode="External"/><Relationship Id="rId23" Type="http://schemas.openxmlformats.org/officeDocument/2006/relationships/hyperlink" Target="http://nl.wikipedia.org/wiki/Wapen_(heraldiek)" TargetMode="External"/><Relationship Id="rId28" Type="http://schemas.openxmlformats.org/officeDocument/2006/relationships/hyperlink" Target="http://nl.wikipedia.org/wiki/Hekelingen" TargetMode="External"/><Relationship Id="rId10" Type="http://schemas.openxmlformats.org/officeDocument/2006/relationships/hyperlink" Target="http://nl.wikipedia.org/wiki/Steur" TargetMode="External"/><Relationship Id="rId19" Type="http://schemas.openxmlformats.org/officeDocument/2006/relationships/hyperlink" Target="http://nl.wikipedia.org/wiki/Overstroming" TargetMode="External"/><Relationship Id="rId31" Type="http://schemas.openxmlformats.org/officeDocument/2006/relationships/hyperlink" Target="http://nl.wikipedia.org/wiki/Groeiker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as" TargetMode="External"/><Relationship Id="rId14" Type="http://schemas.openxmlformats.org/officeDocument/2006/relationships/hyperlink" Target="http://nl.wikipedia.org/wiki/Kreek_(water)" TargetMode="External"/><Relationship Id="rId22" Type="http://schemas.openxmlformats.org/officeDocument/2006/relationships/hyperlink" Target="http://nl.wikipedia.org/wiki/Heerlijkheid_Putten" TargetMode="External"/><Relationship Id="rId27" Type="http://schemas.openxmlformats.org/officeDocument/2006/relationships/hyperlink" Target="http://nl.wikipedia.org/wiki/Staten_van_Holland" TargetMode="External"/><Relationship Id="rId30" Type="http://schemas.openxmlformats.org/officeDocument/2006/relationships/hyperlink" Target="http://nl.wikipedia.org/wiki/1970-197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Archeolog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2011-08-30T09:01:00Z</dcterms:created>
  <dcterms:modified xsi:type="dcterms:W3CDTF">2011-08-30T09:01:00Z</dcterms:modified>
  <cp:category>2011</cp:category>
</cp:coreProperties>
</file>