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EE" w:rsidRPr="008E51EE" w:rsidRDefault="00E54C57" w:rsidP="008E51EE">
      <w:pPr>
        <w:pStyle w:val="Alinia6"/>
        <w:rPr>
          <w:rStyle w:val="Plaats"/>
        </w:rPr>
      </w:pPr>
      <w:r w:rsidRPr="008E51EE">
        <w:rPr>
          <w:rStyle w:val="Plaats"/>
        </w:rPr>
        <w:t>Rijpwetering</w:t>
      </w:r>
      <w:r w:rsidR="008E51EE" w:rsidRPr="008E51EE">
        <w:rPr>
          <w:rStyle w:val="Plaats"/>
        </w:rPr>
        <w:t xml:space="preserve"> ± 1605 inwoners</w:t>
      </w:r>
      <w:r w:rsidR="008E51EE">
        <w:rPr>
          <w:rStyle w:val="Plaats"/>
        </w:rPr>
        <w:tab/>
      </w:r>
      <w:bookmarkStart w:id="0" w:name="_GoBack"/>
      <w:bookmarkEnd w:id="0"/>
      <w:r w:rsidR="008E51EE" w:rsidRPr="008E51EE">
        <w:rPr>
          <w:rStyle w:val="Plaats"/>
        </w:rPr>
        <w:tab/>
      </w:r>
      <w:r w:rsidR="008E51EE" w:rsidRPr="008E51EE">
        <w:rPr>
          <w:rStyle w:val="Plaats"/>
        </w:rPr>
        <w:drawing>
          <wp:inline distT="0" distB="0" distL="0" distR="0" wp14:anchorId="6F09CA3E" wp14:editId="65A09D3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E51EE" w:rsidRPr="008E51EE">
          <w:rPr>
            <w:rStyle w:val="Plaats"/>
          </w:rPr>
          <w:t>52° 11' 38.9" N 4° 36' 6.83" E</w:t>
        </w:r>
      </w:hyperlink>
    </w:p>
    <w:p w:rsidR="008E51EE" w:rsidRDefault="00E54C57" w:rsidP="008E51EE">
      <w:pPr>
        <w:pStyle w:val="BusTic"/>
      </w:pPr>
      <w:r w:rsidRPr="008E51EE">
        <w:rPr>
          <w:bCs/>
        </w:rPr>
        <w:t>Rijpwetering</w:t>
      </w:r>
      <w:r w:rsidRPr="008E51EE">
        <w:t xml:space="preserve"> is een dorp en maakt deel uit van gemeente </w:t>
      </w:r>
      <w:hyperlink r:id="rId11" w:tooltip="Kaag en Braassem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Kaag en Braassem</w:t>
        </w:r>
      </w:hyperlink>
      <w:r w:rsidRPr="008E51EE">
        <w:t xml:space="preserve">. </w:t>
      </w:r>
    </w:p>
    <w:p w:rsidR="008E51EE" w:rsidRPr="008E51EE" w:rsidRDefault="00E54C57" w:rsidP="008E51EE">
      <w:pPr>
        <w:pStyle w:val="BusTic"/>
      </w:pPr>
      <w:r w:rsidRPr="008E51EE">
        <w:t xml:space="preserve">Rijpwetering was van oorsprong een </w:t>
      </w:r>
      <w:hyperlink r:id="rId12" w:tooltip="Veeteelt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veeteeltdorp</w:t>
        </w:r>
      </w:hyperlink>
      <w:r w:rsidRPr="008E51EE">
        <w:t xml:space="preserve">. </w:t>
      </w:r>
    </w:p>
    <w:p w:rsidR="00E54C57" w:rsidRPr="008E51EE" w:rsidRDefault="00E54C57" w:rsidP="008E51EE">
      <w:pPr>
        <w:pStyle w:val="Alinia6"/>
        <w:rPr>
          <w:rStyle w:val="Bijzonder"/>
        </w:rPr>
      </w:pPr>
      <w:r w:rsidRPr="008E51EE">
        <w:rPr>
          <w:rStyle w:val="Bijzonder"/>
        </w:rPr>
        <w:t>Monumenten</w:t>
      </w:r>
    </w:p>
    <w:p w:rsidR="00E54C57" w:rsidRPr="008E51EE" w:rsidRDefault="00E54C57" w:rsidP="008E51EE">
      <w:pPr>
        <w:pStyle w:val="BusTic"/>
      </w:pPr>
      <w:r w:rsidRPr="008E51EE">
        <w:t>Rijpwetering telt diverse monumenten, waaronder een aantal windmolens:</w:t>
      </w:r>
    </w:p>
    <w:p w:rsidR="00E54C57" w:rsidRPr="008E51EE" w:rsidRDefault="00E54C57" w:rsidP="008E51EE">
      <w:pPr>
        <w:pStyle w:val="Pijl"/>
      </w:pPr>
      <w:r w:rsidRPr="008E51EE">
        <w:t xml:space="preserve">de </w:t>
      </w:r>
      <w:hyperlink r:id="rId13" w:tooltip="Adermolen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Adermolen</w:t>
        </w:r>
      </w:hyperlink>
      <w:r w:rsidRPr="008E51EE">
        <w:t>;</w:t>
      </w:r>
    </w:p>
    <w:p w:rsidR="00E54C57" w:rsidRPr="008E51EE" w:rsidRDefault="00E54C57" w:rsidP="008E51EE">
      <w:pPr>
        <w:pStyle w:val="Pijl"/>
      </w:pPr>
      <w:r w:rsidRPr="008E51EE">
        <w:t xml:space="preserve">de </w:t>
      </w:r>
      <w:hyperlink r:id="rId14" w:tooltip="Blauwe Molen (Zuid-Holland)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Blauwe Molen</w:t>
        </w:r>
      </w:hyperlink>
      <w:r w:rsidRPr="008E51EE">
        <w:t>;</w:t>
      </w:r>
    </w:p>
    <w:p w:rsidR="00E54C57" w:rsidRPr="008E51EE" w:rsidRDefault="00E54C57" w:rsidP="008E51EE">
      <w:pPr>
        <w:pStyle w:val="Pijl"/>
      </w:pPr>
      <w:r w:rsidRPr="008E51EE">
        <w:t xml:space="preserve">de </w:t>
      </w:r>
      <w:hyperlink r:id="rId15" w:tooltip="Buurtermolen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Buurtermolen</w:t>
        </w:r>
      </w:hyperlink>
      <w:r w:rsidRPr="008E51EE">
        <w:t>;</w:t>
      </w:r>
    </w:p>
    <w:p w:rsidR="00E54C57" w:rsidRPr="008E51EE" w:rsidRDefault="00E54C57" w:rsidP="008E51EE">
      <w:pPr>
        <w:pStyle w:val="Pijl"/>
      </w:pPr>
      <w:r w:rsidRPr="008E51EE">
        <w:t xml:space="preserve">de </w:t>
      </w:r>
      <w:hyperlink r:id="rId16" w:tooltip="Moppemolen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Moppemolen</w:t>
        </w:r>
      </w:hyperlink>
      <w:r w:rsidRPr="008E51EE">
        <w:t>;</w:t>
      </w:r>
    </w:p>
    <w:p w:rsidR="00E54C57" w:rsidRPr="008E51EE" w:rsidRDefault="00E54C57" w:rsidP="008E51EE">
      <w:pPr>
        <w:pStyle w:val="Pijl"/>
      </w:pPr>
      <w:r w:rsidRPr="008E51EE">
        <w:t xml:space="preserve">de </w:t>
      </w:r>
      <w:hyperlink r:id="rId17" w:tooltip="Waterloosmolen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Waterloosmolen</w:t>
        </w:r>
      </w:hyperlink>
      <w:r w:rsidRPr="008E51EE">
        <w:t>;</w:t>
      </w:r>
    </w:p>
    <w:p w:rsidR="00E54C57" w:rsidRPr="008E51EE" w:rsidRDefault="00E54C57" w:rsidP="008E51EE">
      <w:pPr>
        <w:pStyle w:val="Pijl"/>
      </w:pPr>
      <w:r w:rsidRPr="008E51EE">
        <w:t xml:space="preserve">standbeeldje van </w:t>
      </w:r>
      <w:hyperlink r:id="rId18" w:tooltip="Joop Zoetemelk" w:history="1">
        <w:r w:rsidRPr="008E51EE">
          <w:rPr>
            <w:rStyle w:val="Hyperlink"/>
            <w:rFonts w:eastAsiaTheme="majorEastAsia"/>
            <w:color w:val="000000" w:themeColor="text1"/>
            <w:u w:val="none"/>
          </w:rPr>
          <w:t>Joop Zoetemelk</w:t>
        </w:r>
      </w:hyperlink>
    </w:p>
    <w:p w:rsidR="00E54C57" w:rsidRPr="008E51EE" w:rsidRDefault="00E54C57" w:rsidP="008E51EE">
      <w:pPr>
        <w:pStyle w:val="Alinia6"/>
        <w:rPr>
          <w:rStyle w:val="Bijzonder"/>
        </w:rPr>
      </w:pPr>
      <w:r w:rsidRPr="008E51EE">
        <w:rPr>
          <w:rStyle w:val="Bijzonder"/>
        </w:rPr>
        <w:t>Zie ook</w:t>
      </w:r>
    </w:p>
    <w:p w:rsidR="00E54C57" w:rsidRPr="008E51EE" w:rsidRDefault="00E75B97" w:rsidP="008E51EE">
      <w:pPr>
        <w:pStyle w:val="Pijl"/>
      </w:pPr>
      <w:hyperlink r:id="rId19" w:tooltip="Lijst van rijksmonumenten in Rijpwetering" w:history="1">
        <w:r w:rsidR="00E54C57" w:rsidRPr="008E51EE">
          <w:rPr>
            <w:rStyle w:val="Hyperlink"/>
            <w:rFonts w:eastAsiaTheme="majorEastAsia"/>
            <w:color w:val="000000" w:themeColor="text1"/>
            <w:u w:val="none"/>
          </w:rPr>
          <w:t>Lijst van rijksmonumenten in Rijpwetering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97" w:rsidRDefault="00E75B97" w:rsidP="00A64884">
      <w:r>
        <w:separator/>
      </w:r>
    </w:p>
  </w:endnote>
  <w:endnote w:type="continuationSeparator" w:id="0">
    <w:p w:rsidR="00E75B97" w:rsidRDefault="00E75B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51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97" w:rsidRDefault="00E75B97" w:rsidP="00A64884">
      <w:r>
        <w:separator/>
      </w:r>
    </w:p>
  </w:footnote>
  <w:footnote w:type="continuationSeparator" w:id="0">
    <w:p w:rsidR="00E75B97" w:rsidRDefault="00E75B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75B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2E"/>
    <w:multiLevelType w:val="multilevel"/>
    <w:tmpl w:val="5C7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5454F4"/>
    <w:multiLevelType w:val="multilevel"/>
    <w:tmpl w:val="CBA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B2F95"/>
    <w:multiLevelType w:val="multilevel"/>
    <w:tmpl w:val="4CA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530C2D"/>
    <w:multiLevelType w:val="multilevel"/>
    <w:tmpl w:val="B02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89667D5"/>
    <w:multiLevelType w:val="multilevel"/>
    <w:tmpl w:val="645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0"/>
  </w:num>
  <w:num w:numId="46">
    <w:abstractNumId w:val="8"/>
  </w:num>
  <w:num w:numId="47">
    <w:abstractNumId w:val="7"/>
  </w:num>
  <w:num w:numId="48">
    <w:abstractNumId w:val="47"/>
  </w:num>
  <w:num w:numId="49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C1D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51EE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54C57"/>
    <w:rsid w:val="00E62C2E"/>
    <w:rsid w:val="00E65693"/>
    <w:rsid w:val="00E75B97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4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5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dermolen" TargetMode="External"/><Relationship Id="rId18" Type="http://schemas.openxmlformats.org/officeDocument/2006/relationships/hyperlink" Target="http://nl.wikipedia.org/wiki/Joop_Zoetemel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teelt" TargetMode="External"/><Relationship Id="rId17" Type="http://schemas.openxmlformats.org/officeDocument/2006/relationships/hyperlink" Target="http://nl.wikipedia.org/wiki/Waterloos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ppemol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ermol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38.9_N_4_36_6.83_E_zoom:11_type:landmark&amp;pagename=Rijpwetering" TargetMode="External"/><Relationship Id="rId19" Type="http://schemas.openxmlformats.org/officeDocument/2006/relationships/hyperlink" Target="http://nl.wikipedia.org/wiki/Lijst_van_rijksmonumenten_in_Rijpwete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auwe_Molen_(Zuid-Holland)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2011-08-01T07:01:00Z</dcterms:created>
  <dcterms:modified xsi:type="dcterms:W3CDTF">2011-08-29T09:00:00Z</dcterms:modified>
  <cp:category>2011</cp:category>
</cp:coreProperties>
</file>