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87" w:rsidRPr="00BA1D87" w:rsidRDefault="00156E11" w:rsidP="00BA1D87">
      <w:pPr>
        <w:pStyle w:val="Alinia6"/>
        <w:rPr>
          <w:rStyle w:val="Plaats"/>
        </w:rPr>
      </w:pPr>
      <w:r w:rsidRPr="00BA1D87">
        <w:rPr>
          <w:rStyle w:val="Plaats"/>
        </w:rPr>
        <w:t>Reeuwijk-Brug</w:t>
      </w:r>
      <w:r w:rsidR="00BA1D87" w:rsidRPr="00BA1D87">
        <w:rPr>
          <w:rStyle w:val="Plaats"/>
        </w:rPr>
        <w:t xml:space="preserve">  ± 7770 inwoners</w:t>
      </w:r>
      <w:r w:rsidR="00BA1D87" w:rsidRPr="00BA1D87">
        <w:rPr>
          <w:rStyle w:val="Plaats"/>
        </w:rPr>
        <w:tab/>
      </w:r>
      <w:r w:rsidR="00BA1D87" w:rsidRPr="00BA1D87">
        <w:rPr>
          <w:rStyle w:val="Plaats"/>
        </w:rPr>
        <w:tab/>
      </w:r>
      <w:r w:rsidR="00BA1D87" w:rsidRPr="00BA1D87">
        <w:rPr>
          <w:rStyle w:val="Plaats"/>
        </w:rPr>
        <w:drawing>
          <wp:inline distT="0" distB="0" distL="0" distR="0" wp14:anchorId="0158BD15" wp14:editId="445A71B2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A1D87" w:rsidRPr="00BA1D87">
          <w:rPr>
            <w:rStyle w:val="Plaats"/>
          </w:rPr>
          <w:t xml:space="preserve">52° 02' NB 4° 43' </w:t>
        </w:r>
        <w:proofErr w:type="spellStart"/>
        <w:r w:rsidR="00BA1D87" w:rsidRPr="00BA1D87">
          <w:rPr>
            <w:rStyle w:val="Plaats"/>
          </w:rPr>
          <w:t>OL</w:t>
        </w:r>
        <w:proofErr w:type="spellEnd"/>
      </w:hyperlink>
    </w:p>
    <w:p w:rsidR="00BA1D87" w:rsidRDefault="00156E11" w:rsidP="00BA1D87">
      <w:pPr>
        <w:pStyle w:val="BusTic"/>
      </w:pPr>
      <w:r w:rsidRPr="00BA1D87">
        <w:rPr>
          <w:bCs/>
        </w:rPr>
        <w:t>Reeuwijk-Brug</w:t>
      </w:r>
      <w:r w:rsidRPr="00BA1D87">
        <w:t xml:space="preserve"> is een dorp behorende tot de gemeente </w:t>
      </w:r>
      <w:hyperlink r:id="rId11" w:tooltip="Bodegraven-Reeuwijk" w:history="1">
        <w:r w:rsidRPr="00BA1D87">
          <w:rPr>
            <w:rStyle w:val="Hyperlink"/>
            <w:rFonts w:eastAsiaTheme="majorEastAsia"/>
            <w:color w:val="000000" w:themeColor="text1"/>
            <w:u w:val="none"/>
          </w:rPr>
          <w:t>Bodegraven-Reeuwijk</w:t>
        </w:r>
      </w:hyperlink>
      <w:r w:rsidRPr="00BA1D87">
        <w:t xml:space="preserve"> in de provincie </w:t>
      </w:r>
      <w:hyperlink r:id="rId12" w:tooltip="Zuid-Holland" w:history="1">
        <w:r w:rsidRPr="00BA1D87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BA1D87">
        <w:t xml:space="preserve">. </w:t>
      </w:r>
    </w:p>
    <w:p w:rsidR="00BA1D87" w:rsidRDefault="00156E11" w:rsidP="00BA1D87">
      <w:pPr>
        <w:pStyle w:val="BusTic"/>
      </w:pPr>
      <w:r w:rsidRPr="00BA1D87">
        <w:t xml:space="preserve">Het dorp ligt ten noorden van </w:t>
      </w:r>
      <w:hyperlink r:id="rId13" w:tooltip="Gouda" w:history="1">
        <w:r w:rsidRPr="00BA1D87">
          <w:rPr>
            <w:rStyle w:val="Hyperlink"/>
            <w:rFonts w:eastAsiaTheme="majorEastAsia"/>
            <w:color w:val="000000" w:themeColor="text1"/>
            <w:u w:val="none"/>
          </w:rPr>
          <w:t>Gouda</w:t>
        </w:r>
      </w:hyperlink>
      <w:r w:rsidRPr="00BA1D87">
        <w:t xml:space="preserve"> en ten westen van de </w:t>
      </w:r>
      <w:hyperlink r:id="rId14" w:tooltip="Reeuwijkse plassen" w:history="1">
        <w:proofErr w:type="spellStart"/>
        <w:r w:rsidRPr="00BA1D87">
          <w:rPr>
            <w:rStyle w:val="Hyperlink"/>
            <w:rFonts w:eastAsiaTheme="majorEastAsia"/>
            <w:color w:val="000000" w:themeColor="text1"/>
            <w:u w:val="none"/>
          </w:rPr>
          <w:t>Reeuwijkse</w:t>
        </w:r>
        <w:proofErr w:type="spellEnd"/>
        <w:r w:rsidRPr="00BA1D87">
          <w:rPr>
            <w:rStyle w:val="Hyperlink"/>
            <w:rFonts w:eastAsiaTheme="majorEastAsia"/>
            <w:color w:val="000000" w:themeColor="text1"/>
            <w:u w:val="none"/>
          </w:rPr>
          <w:t xml:space="preserve"> plassen</w:t>
        </w:r>
      </w:hyperlink>
      <w:r w:rsidRPr="00BA1D87">
        <w:t xml:space="preserve">. </w:t>
      </w:r>
    </w:p>
    <w:p w:rsidR="00BA1D87" w:rsidRDefault="00156E11" w:rsidP="00BA1D87">
      <w:pPr>
        <w:pStyle w:val="BusTic"/>
      </w:pPr>
      <w:r w:rsidRPr="00BA1D87">
        <w:t xml:space="preserve">Het dorp is de belangrijkste kern van de voormalige gemeente Reeuwijk, het </w:t>
      </w:r>
      <w:hyperlink r:id="rId15" w:tooltip="Gemeentehuis" w:history="1">
        <w:r w:rsidRPr="00BA1D87">
          <w:rPr>
            <w:rStyle w:val="Hyperlink"/>
            <w:rFonts w:eastAsiaTheme="majorEastAsia"/>
            <w:color w:val="000000" w:themeColor="text1"/>
            <w:u w:val="none"/>
          </w:rPr>
          <w:t>gemeentehuis</w:t>
        </w:r>
      </w:hyperlink>
      <w:r w:rsidRPr="00BA1D87">
        <w:t xml:space="preserve"> bevond zich dan ook in dit dorp. </w:t>
      </w:r>
    </w:p>
    <w:p w:rsidR="00BA1D87" w:rsidRDefault="00156E11" w:rsidP="00BA1D87">
      <w:pPr>
        <w:pStyle w:val="BusTic"/>
      </w:pPr>
      <w:r w:rsidRPr="00BA1D87">
        <w:t xml:space="preserve">Na de fusie is het gemeentehuis onderdak gaan bieden aan een deel van de gemeentelijke organisatie. </w:t>
      </w:r>
    </w:p>
    <w:p w:rsidR="00156E11" w:rsidRPr="00BA1D87" w:rsidRDefault="00156E11" w:rsidP="00BA1D87">
      <w:pPr>
        <w:pStyle w:val="BusTic"/>
      </w:pPr>
      <w:r w:rsidRPr="00BA1D87">
        <w:t xml:space="preserve">Het andere deel bevindt zich in </w:t>
      </w:r>
      <w:hyperlink r:id="rId16" w:tooltip="Bodegraven" w:history="1">
        <w:r w:rsidRPr="00BA1D87">
          <w:rPr>
            <w:rStyle w:val="Hyperlink"/>
            <w:rFonts w:eastAsiaTheme="majorEastAsia"/>
            <w:color w:val="000000" w:themeColor="text1"/>
            <w:u w:val="none"/>
          </w:rPr>
          <w:t>Bodegraven</w:t>
        </w:r>
      </w:hyperlink>
    </w:p>
    <w:p w:rsidR="00156E11" w:rsidRPr="00BA1D87" w:rsidRDefault="00156E11" w:rsidP="00BA1D87">
      <w:pPr>
        <w:pStyle w:val="Alinia6"/>
        <w:rPr>
          <w:rStyle w:val="Bijzonder"/>
        </w:rPr>
      </w:pPr>
      <w:r w:rsidRPr="00BA1D87">
        <w:rPr>
          <w:rStyle w:val="Bijzonder"/>
        </w:rPr>
        <w:t>Topografie</w:t>
      </w:r>
    </w:p>
    <w:p w:rsidR="00BA1D87" w:rsidRDefault="00156E11" w:rsidP="00BA1D87">
      <w:pPr>
        <w:pStyle w:val="BusTic"/>
      </w:pPr>
      <w:r w:rsidRPr="00BA1D87">
        <w:t xml:space="preserve">Reeuwijk-Brug ligt ingeklemd tussen de </w:t>
      </w:r>
      <w:hyperlink r:id="rId17" w:tooltip="A12" w:history="1">
        <w:r w:rsidRPr="00BA1D87">
          <w:rPr>
            <w:rStyle w:val="Hyperlink"/>
            <w:rFonts w:eastAsiaTheme="majorEastAsia"/>
            <w:color w:val="000000" w:themeColor="text1"/>
            <w:u w:val="none"/>
          </w:rPr>
          <w:t>A12</w:t>
        </w:r>
      </w:hyperlink>
      <w:r w:rsidRPr="00BA1D87">
        <w:t xml:space="preserve"> en de </w:t>
      </w:r>
      <w:proofErr w:type="spellStart"/>
      <w:r w:rsidRPr="00BA1D87">
        <w:t>Reeuwijkse</w:t>
      </w:r>
      <w:proofErr w:type="spellEnd"/>
      <w:r w:rsidRPr="00BA1D87">
        <w:t xml:space="preserve"> Plassen. </w:t>
      </w:r>
    </w:p>
    <w:p w:rsidR="00BA1D87" w:rsidRDefault="00156E11" w:rsidP="00BA1D87">
      <w:pPr>
        <w:pStyle w:val="BusTic"/>
      </w:pPr>
      <w:r w:rsidRPr="00BA1D87">
        <w:t xml:space="preserve">Het dorp wordt doorsneden door de Breevaart. </w:t>
      </w:r>
    </w:p>
    <w:p w:rsidR="00BA1D87" w:rsidRDefault="00156E11" w:rsidP="00BA1D87">
      <w:pPr>
        <w:pStyle w:val="BusTic"/>
      </w:pPr>
      <w:r w:rsidRPr="00BA1D87">
        <w:t xml:space="preserve">In het zuiden is het vastgegroeid aan Gouda. </w:t>
      </w:r>
    </w:p>
    <w:p w:rsidR="00BA1D87" w:rsidRDefault="00156E11" w:rsidP="00BA1D87">
      <w:pPr>
        <w:pStyle w:val="BusTic"/>
      </w:pPr>
      <w:r w:rsidRPr="00BA1D87">
        <w:t xml:space="preserve">In het noorden grenst het aan recreatiegebied De </w:t>
      </w:r>
      <w:proofErr w:type="spellStart"/>
      <w:r w:rsidRPr="00BA1D87">
        <w:t>Reeuwijkse</w:t>
      </w:r>
      <w:proofErr w:type="spellEnd"/>
      <w:r w:rsidRPr="00BA1D87">
        <w:t xml:space="preserve"> Hout. </w:t>
      </w:r>
    </w:p>
    <w:p w:rsidR="00156E11" w:rsidRPr="00BA1D87" w:rsidRDefault="00156E11" w:rsidP="00BA1D87">
      <w:pPr>
        <w:pStyle w:val="BusTic"/>
      </w:pPr>
      <w:r w:rsidRPr="00BA1D87">
        <w:t xml:space="preserve">In het zuiden van het dorp, tegen Gouda aan, bevindt zich bedrijventerrein </w:t>
      </w:r>
      <w:proofErr w:type="spellStart"/>
      <w:r w:rsidRPr="00BA1D87">
        <w:t>Zoutman</w:t>
      </w:r>
      <w:proofErr w:type="spellEnd"/>
      <w:r w:rsidRPr="00BA1D87">
        <w:t>, waar het grootste deel van de bedrijvigheid zich bevindt.</w:t>
      </w:r>
    </w:p>
    <w:p w:rsidR="00156E11" w:rsidRPr="00BA1D87" w:rsidRDefault="00156E11" w:rsidP="00BA1D87">
      <w:pPr>
        <w:pStyle w:val="Alinia6"/>
        <w:rPr>
          <w:rStyle w:val="Bijzonder"/>
        </w:rPr>
      </w:pPr>
      <w:r w:rsidRPr="00BA1D87">
        <w:rPr>
          <w:rStyle w:val="Bijzonder"/>
        </w:rPr>
        <w:t>Geschiedenis</w:t>
      </w:r>
    </w:p>
    <w:p w:rsidR="00BA1D87" w:rsidRDefault="00156E11" w:rsidP="00BA1D87">
      <w:pPr>
        <w:pStyle w:val="BusTic"/>
      </w:pPr>
      <w:r w:rsidRPr="00BA1D87">
        <w:t xml:space="preserve">Het dorp is ontstaan langs de Breevaart, een middeleeuwse vaart die oorspronkelijk van Gouda naar Bodegraven voerde. </w:t>
      </w:r>
    </w:p>
    <w:p w:rsidR="00BA1D87" w:rsidRDefault="00156E11" w:rsidP="00BA1D87">
      <w:pPr>
        <w:pStyle w:val="BusTic"/>
      </w:pPr>
      <w:r w:rsidRPr="00BA1D87">
        <w:t xml:space="preserve">De aanleg van de tolweg tussen die twee plaatsen bracht de ontwikkeling van het dorp pas goed op gang, en gedurende de negentiende eeuw werd Reeuwijk-Brug het bestuurlijke centrum van de gemeente Reeuwijk, ten koste van </w:t>
      </w:r>
      <w:hyperlink r:id="rId18" w:tooltip="Reeuwijk-Dorp" w:history="1">
        <w:r w:rsidRPr="00BA1D87">
          <w:rPr>
            <w:rStyle w:val="Hyperlink"/>
            <w:rFonts w:eastAsiaTheme="majorEastAsia"/>
            <w:color w:val="000000" w:themeColor="text1"/>
            <w:u w:val="none"/>
          </w:rPr>
          <w:t>Reeuwijk-Dorp</w:t>
        </w:r>
      </w:hyperlink>
      <w:r w:rsidRPr="00BA1D87">
        <w:t xml:space="preserve">. </w:t>
      </w:r>
    </w:p>
    <w:p w:rsidR="00BA1D87" w:rsidRPr="00BA1D87" w:rsidRDefault="00156E11" w:rsidP="00156E11">
      <w:pPr>
        <w:pStyle w:val="BusTic"/>
        <w:rPr>
          <w:color w:val="000000" w:themeColor="text1"/>
        </w:rPr>
      </w:pPr>
      <w:r w:rsidRPr="00BA1D87">
        <w:t xml:space="preserve">Lange tijd was het dorp een belangrijk centrum voor de </w:t>
      </w:r>
      <w:hyperlink r:id="rId19" w:tooltip="Turfwinning" w:history="1">
        <w:r w:rsidRPr="00BA1D87">
          <w:rPr>
            <w:rStyle w:val="Hyperlink"/>
            <w:rFonts w:eastAsiaTheme="majorEastAsia"/>
            <w:color w:val="000000" w:themeColor="text1"/>
            <w:u w:val="none"/>
          </w:rPr>
          <w:t>turfwinning</w:t>
        </w:r>
      </w:hyperlink>
      <w:r w:rsidRPr="00BA1D87">
        <w:t>.</w:t>
      </w:r>
    </w:p>
    <w:p w:rsidR="00BA1D87" w:rsidRDefault="00156E11" w:rsidP="00156E11">
      <w:pPr>
        <w:pStyle w:val="BusTic"/>
        <w:rPr>
          <w:color w:val="000000" w:themeColor="text1"/>
        </w:rPr>
      </w:pPr>
      <w:r w:rsidRPr="00BA1D87">
        <w:rPr>
          <w:color w:val="000000" w:themeColor="text1"/>
        </w:rPr>
        <w:t xml:space="preserve">Na de Tweede Wereldoorlog werd het dorp uitgebreid. </w:t>
      </w:r>
    </w:p>
    <w:p w:rsidR="00156E11" w:rsidRPr="00BA1D87" w:rsidRDefault="00156E11" w:rsidP="00156E11">
      <w:pPr>
        <w:pStyle w:val="BusTic"/>
        <w:rPr>
          <w:color w:val="000000" w:themeColor="text1"/>
        </w:rPr>
      </w:pPr>
      <w:r w:rsidRPr="00BA1D87">
        <w:rPr>
          <w:color w:val="000000" w:themeColor="text1"/>
        </w:rPr>
        <w:t>In eerste instantie ten westen van de Breevaart, maar later ook ten oosten daarvan.</w:t>
      </w:r>
    </w:p>
    <w:p w:rsidR="00156E11" w:rsidRPr="00BA1D87" w:rsidRDefault="00156E11" w:rsidP="00BA1D87">
      <w:pPr>
        <w:pStyle w:val="Alinia6"/>
        <w:rPr>
          <w:rStyle w:val="Bijzonder"/>
        </w:rPr>
      </w:pPr>
      <w:r w:rsidRPr="00BA1D87">
        <w:rPr>
          <w:rStyle w:val="Bijzonder"/>
        </w:rPr>
        <w:t>Bevolking</w:t>
      </w:r>
    </w:p>
    <w:p w:rsidR="00BA1D87" w:rsidRDefault="00156E11" w:rsidP="00BA1D87">
      <w:pPr>
        <w:pStyle w:val="BusTic"/>
      </w:pPr>
      <w:r w:rsidRPr="00BA1D87">
        <w:t xml:space="preserve">In 2010 had Reeuwijk-Brug 7.770 inwoners, ongeveer vijftig minder dan een jaar eerder. </w:t>
      </w:r>
    </w:p>
    <w:p w:rsidR="00BA1D87" w:rsidRDefault="00156E11" w:rsidP="00BA1D87">
      <w:pPr>
        <w:pStyle w:val="BusTic"/>
      </w:pPr>
      <w:r w:rsidRPr="00BA1D87">
        <w:t xml:space="preserve">De inwoners van Reeuwijk-Brug zijn relatief welvarend: het gemiddelde inkomen per inwoner lag in 2009 op ongeveer 26.500 euro (ter vergelijking: het Nederlands gemiddelde lag in datzelfde jaar op €21.100), en hun woningen zijn gemiddeld 387.000 euro waard. </w:t>
      </w:r>
    </w:p>
    <w:p w:rsidR="00156E11" w:rsidRPr="00BA1D87" w:rsidRDefault="00156E11" w:rsidP="00BA1D87">
      <w:pPr>
        <w:pStyle w:val="BusTic"/>
      </w:pPr>
      <w:r w:rsidRPr="00BA1D87">
        <w:t>Tien procent van de inwoners is van allochtone komaf, vier procent niet-westers.</w:t>
      </w:r>
    </w:p>
    <w:p w:rsidR="00156E11" w:rsidRPr="00BA1D87" w:rsidRDefault="00156E11" w:rsidP="00BA1D87">
      <w:pPr>
        <w:pStyle w:val="Alinia6"/>
        <w:rPr>
          <w:rStyle w:val="Bijzonder"/>
        </w:rPr>
      </w:pPr>
      <w:r w:rsidRPr="00BA1D87">
        <w:rPr>
          <w:rStyle w:val="Bijzonder"/>
        </w:rPr>
        <w:t>Zie ook</w:t>
      </w:r>
    </w:p>
    <w:bookmarkStart w:id="0" w:name="_GoBack"/>
    <w:bookmarkEnd w:id="0"/>
    <w:p w:rsidR="00156E11" w:rsidRPr="00BA1D87" w:rsidRDefault="001351B3" w:rsidP="00BA1D87">
      <w:pPr>
        <w:pStyle w:val="Pijl"/>
      </w:pPr>
      <w:r w:rsidRPr="00BA1D87">
        <w:fldChar w:fldCharType="begin"/>
      </w:r>
      <w:r w:rsidRPr="00BA1D87">
        <w:instrText xml:space="preserve"> HYPERLINK "http://nl.wikipedia</w:instrText>
      </w:r>
      <w:r w:rsidRPr="00BA1D87">
        <w:instrText xml:space="preserve">.org/wiki/Lijst_van_rijksmonumenten_in_Reeuwijk-Brug" \o "Lijst van rijksmonumenten in Reeuwijk-Brug" </w:instrText>
      </w:r>
      <w:r w:rsidRPr="00BA1D87">
        <w:fldChar w:fldCharType="separate"/>
      </w:r>
      <w:r w:rsidR="00156E11" w:rsidRPr="00BA1D87">
        <w:t>Lijst van rijksmonumenten in Reeuwijk-Brug</w:t>
      </w:r>
      <w:r w:rsidRPr="00BA1D87">
        <w:fldChar w:fldCharType="end"/>
      </w:r>
    </w:p>
    <w:sectPr w:rsidR="00156E11" w:rsidRPr="00BA1D87" w:rsidSect="002E5CC2">
      <w:headerReference w:type="default" r:id="rId20"/>
      <w:footerReference w:type="defaul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1B3" w:rsidRDefault="001351B3" w:rsidP="00A64884">
      <w:r>
        <w:separator/>
      </w:r>
    </w:p>
  </w:endnote>
  <w:endnote w:type="continuationSeparator" w:id="0">
    <w:p w:rsidR="001351B3" w:rsidRDefault="001351B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A1D8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1B3" w:rsidRDefault="001351B3" w:rsidP="00A64884">
      <w:r>
        <w:separator/>
      </w:r>
    </w:p>
  </w:footnote>
  <w:footnote w:type="continuationSeparator" w:id="0">
    <w:p w:rsidR="001351B3" w:rsidRDefault="001351B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351B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5D15D87"/>
    <w:multiLevelType w:val="multilevel"/>
    <w:tmpl w:val="AB6C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8929EF"/>
    <w:multiLevelType w:val="multilevel"/>
    <w:tmpl w:val="CDA8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 w:numId="46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1B3"/>
    <w:rsid w:val="001357F5"/>
    <w:rsid w:val="001363FD"/>
    <w:rsid w:val="001512E2"/>
    <w:rsid w:val="00156E11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2628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3D18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A1D87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62D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56E11"/>
  </w:style>
  <w:style w:type="character" w:customStyle="1" w:styleId="nowrap">
    <w:name w:val="_nowrap"/>
    <w:basedOn w:val="Standaardalinea-lettertype"/>
    <w:rsid w:val="00156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56E11"/>
  </w:style>
  <w:style w:type="character" w:customStyle="1" w:styleId="nowrap">
    <w:name w:val="_nowrap"/>
    <w:basedOn w:val="Standaardalinea-lettertype"/>
    <w:rsid w:val="00156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2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923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6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ouda" TargetMode="External"/><Relationship Id="rId18" Type="http://schemas.openxmlformats.org/officeDocument/2006/relationships/hyperlink" Target="http://nl.wikipedia.org/wiki/Reeuwijk-Dorp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A12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Bodegrave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odegraven-Reeuwij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hui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02_48_N_4_43_26_E_region:NL_scale:30000&amp;pagename=Reeuwijk-Brug" TargetMode="External"/><Relationship Id="rId19" Type="http://schemas.openxmlformats.org/officeDocument/2006/relationships/hyperlink" Target="http://nl.wikipedia.org/wiki/Turfwinn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eeuwijkse_plassen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2011-08-01T06:55:00Z</dcterms:created>
  <dcterms:modified xsi:type="dcterms:W3CDTF">2011-08-29T08:10:00Z</dcterms:modified>
  <cp:category>2011</cp:category>
</cp:coreProperties>
</file>