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C" w:rsidRPr="003F0C7C" w:rsidRDefault="00896491" w:rsidP="003F0C7C">
      <w:pPr>
        <w:pStyle w:val="Alinia6"/>
        <w:rPr>
          <w:rStyle w:val="Plaats"/>
        </w:rPr>
      </w:pPr>
      <w:bookmarkStart w:id="0" w:name="_GoBack"/>
      <w:r w:rsidRPr="003F0C7C">
        <w:rPr>
          <w:rStyle w:val="Plaats"/>
        </w:rPr>
        <w:t>Poortugaal</w:t>
      </w:r>
      <w:r w:rsidR="003F0C7C" w:rsidRPr="003F0C7C">
        <w:rPr>
          <w:rStyle w:val="Plaats"/>
        </w:rPr>
        <w:tab/>
      </w:r>
      <w:r w:rsidR="003F0C7C" w:rsidRPr="003F0C7C">
        <w:rPr>
          <w:rStyle w:val="Plaats"/>
        </w:rPr>
        <w:tab/>
      </w:r>
      <w:r w:rsidR="003F0C7C" w:rsidRPr="003F0C7C">
        <w:rPr>
          <w:rStyle w:val="Plaats"/>
        </w:rPr>
        <w:drawing>
          <wp:inline distT="0" distB="0" distL="0" distR="0" wp14:anchorId="4AE9FEA5" wp14:editId="0DDAE493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F0C7C" w:rsidRPr="003F0C7C">
          <w:rPr>
            <w:rStyle w:val="Plaats"/>
            <w:rFonts w:eastAsiaTheme="majorEastAsia"/>
          </w:rPr>
          <w:t xml:space="preserve">51° 51' NB, 4° 24' </w:t>
        </w:r>
        <w:proofErr w:type="spellStart"/>
        <w:r w:rsidR="003F0C7C" w:rsidRPr="003F0C7C">
          <w:rPr>
            <w:rStyle w:val="Plaats"/>
            <w:rFonts w:eastAsiaTheme="majorEastAsia"/>
          </w:rPr>
          <w:t>OL</w:t>
        </w:r>
        <w:proofErr w:type="spellEnd"/>
      </w:hyperlink>
    </w:p>
    <w:bookmarkEnd w:id="0"/>
    <w:p w:rsidR="003F0C7C" w:rsidRDefault="00896491" w:rsidP="003F0C7C">
      <w:pPr>
        <w:pStyle w:val="BusTic"/>
      </w:pPr>
      <w:r w:rsidRPr="003F0C7C">
        <w:rPr>
          <w:bCs/>
        </w:rPr>
        <w:t>Poortugaal</w:t>
      </w:r>
      <w:r w:rsidRPr="003F0C7C">
        <w:t xml:space="preserve"> is een </w:t>
      </w:r>
      <w:hyperlink r:id="rId11" w:tooltip="Dorp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3F0C7C">
        <w:t xml:space="preserve"> dat ligt ten zuidwesten van </w:t>
      </w:r>
      <w:hyperlink r:id="rId12" w:tooltip="Rotterdam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3F0C7C">
        <w:t xml:space="preserve">. </w:t>
      </w:r>
    </w:p>
    <w:p w:rsidR="003F0C7C" w:rsidRDefault="00896491" w:rsidP="003F0C7C">
      <w:pPr>
        <w:pStyle w:val="BusTic"/>
      </w:pPr>
      <w:r w:rsidRPr="003F0C7C">
        <w:t xml:space="preserve">Het is gelegen tussen de </w:t>
      </w:r>
      <w:hyperlink r:id="rId13" w:tooltip="Rotterdamse haven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Rotterdamse havens</w:t>
        </w:r>
      </w:hyperlink>
      <w:r w:rsidRPr="003F0C7C">
        <w:t xml:space="preserve"> en de </w:t>
      </w:r>
      <w:hyperlink r:id="rId14" w:tooltip="Oude Maas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3F0C7C">
        <w:t xml:space="preserve">. </w:t>
      </w:r>
    </w:p>
    <w:p w:rsidR="003F0C7C" w:rsidRDefault="00896491" w:rsidP="003F0C7C">
      <w:pPr>
        <w:pStyle w:val="BusTic"/>
      </w:pPr>
      <w:r w:rsidRPr="003F0C7C">
        <w:t xml:space="preserve">Vroeger was het een boerendorp met voornamelijk </w:t>
      </w:r>
      <w:hyperlink r:id="rId15" w:tooltip="Vlas (gewas)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vlas</w:t>
        </w:r>
      </w:hyperlink>
      <w:r w:rsidRPr="003F0C7C">
        <w:t xml:space="preserve">, </w:t>
      </w:r>
      <w:hyperlink r:id="rId16" w:tooltip="Groente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groente</w:t>
        </w:r>
      </w:hyperlink>
      <w:r w:rsidRPr="003F0C7C">
        <w:t xml:space="preserve">- en </w:t>
      </w:r>
      <w:hyperlink r:id="rId17" w:tooltip="Fruit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fruitteelt</w:t>
        </w:r>
      </w:hyperlink>
      <w:r w:rsidRPr="003F0C7C">
        <w:t xml:space="preserve">. </w:t>
      </w:r>
    </w:p>
    <w:p w:rsidR="00896491" w:rsidRPr="003F0C7C" w:rsidRDefault="00896491" w:rsidP="003F0C7C">
      <w:pPr>
        <w:pStyle w:val="BusTic"/>
      </w:pPr>
      <w:r w:rsidRPr="003F0C7C">
        <w:t>Tegenwoordig werken de meeste inwoners in Rotterdam of het Rotterdamse</w:t>
      </w:r>
      <w:r w:rsidR="003F0C7C">
        <w:t xml:space="preserve"> </w:t>
      </w:r>
      <w:r w:rsidRPr="003F0C7C">
        <w:t>havengebied.</w:t>
      </w:r>
    </w:p>
    <w:p w:rsidR="003F0C7C" w:rsidRDefault="00896491" w:rsidP="003F0C7C">
      <w:pPr>
        <w:pStyle w:val="BusTic"/>
      </w:pPr>
      <w:r w:rsidRPr="003F0C7C">
        <w:t xml:space="preserve">Vanaf de </w:t>
      </w:r>
      <w:hyperlink r:id="rId18" w:tooltip="1960-1969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jaren zestig</w:t>
        </w:r>
      </w:hyperlink>
      <w:r w:rsidRPr="003F0C7C">
        <w:t xml:space="preserve"> verrezen op het grondgebied van Poortugaal de </w:t>
      </w:r>
      <w:hyperlink r:id="rId19" w:tooltip="Rotterdam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3F0C7C">
        <w:t xml:space="preserve"> wijken </w:t>
      </w:r>
      <w:hyperlink r:id="rId20" w:tooltip="Meeuwenplaat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Meeuwenplaat</w:t>
        </w:r>
      </w:hyperlink>
      <w:r w:rsidRPr="003F0C7C">
        <w:t xml:space="preserve">, </w:t>
      </w:r>
      <w:hyperlink r:id="rId21" w:tooltip="Zalmplaat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Zalmplaat</w:t>
        </w:r>
      </w:hyperlink>
      <w:r w:rsidRPr="003F0C7C">
        <w:t xml:space="preserve"> en </w:t>
      </w:r>
      <w:hyperlink r:id="rId22" w:tooltip="Boomgaardshoek" w:history="1">
        <w:proofErr w:type="spellStart"/>
        <w:r w:rsidRPr="003F0C7C">
          <w:rPr>
            <w:rStyle w:val="Hyperlink"/>
            <w:rFonts w:eastAsiaTheme="majorEastAsia"/>
            <w:color w:val="000000" w:themeColor="text1"/>
            <w:u w:val="none"/>
          </w:rPr>
          <w:t>Boomgaardshoek</w:t>
        </w:r>
        <w:proofErr w:type="spellEnd"/>
      </w:hyperlink>
      <w:r w:rsidRPr="003F0C7C">
        <w:t xml:space="preserve">. </w:t>
      </w:r>
    </w:p>
    <w:p w:rsidR="003F0C7C" w:rsidRDefault="00896491" w:rsidP="003F0C7C">
      <w:pPr>
        <w:pStyle w:val="BusTic"/>
      </w:pPr>
      <w:r w:rsidRPr="003F0C7C">
        <w:t xml:space="preserve">Bij de </w:t>
      </w:r>
      <w:hyperlink r:id="rId23" w:tooltip="Gemeentelijke herindeling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3F0C7C">
        <w:t xml:space="preserve"> van </w:t>
      </w:r>
      <w:hyperlink r:id="rId24" w:tooltip="1985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1985</w:t>
        </w:r>
      </w:hyperlink>
      <w:r w:rsidRPr="003F0C7C">
        <w:t xml:space="preserve"> zijn deze wijken door de gemeente </w:t>
      </w:r>
      <w:hyperlink r:id="rId25" w:tooltip="Rotterdam (gemeente)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3F0C7C">
        <w:t xml:space="preserve"> geannexeerd en is Poortugaal met het buurdorp </w:t>
      </w:r>
      <w:hyperlink r:id="rId26" w:tooltip="Rhoon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Rhoon</w:t>
        </w:r>
      </w:hyperlink>
      <w:r w:rsidRPr="003F0C7C">
        <w:t xml:space="preserve"> gefuseerd tot de gemeente </w:t>
      </w:r>
      <w:hyperlink r:id="rId27" w:tooltip="Albrandswaard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Albrandswaard</w:t>
        </w:r>
      </w:hyperlink>
      <w:r w:rsidRPr="003F0C7C">
        <w:t xml:space="preserve">. </w:t>
      </w:r>
    </w:p>
    <w:p w:rsidR="003F0C7C" w:rsidRDefault="00896491" w:rsidP="003F0C7C">
      <w:pPr>
        <w:pStyle w:val="BusTic"/>
      </w:pPr>
      <w:r w:rsidRPr="003F0C7C">
        <w:t xml:space="preserve">Poortugaal telt ruim 9500 inwoners. </w:t>
      </w:r>
    </w:p>
    <w:p w:rsidR="00896491" w:rsidRPr="003F0C7C" w:rsidRDefault="00896491" w:rsidP="003F0C7C">
      <w:pPr>
        <w:pStyle w:val="BusTic"/>
      </w:pPr>
      <w:r w:rsidRPr="003F0C7C">
        <w:t xml:space="preserve">Poortugaal heeft een </w:t>
      </w:r>
      <w:hyperlink r:id="rId28" w:tooltip="Poortugaal (metrostation)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eigen metrostation</w:t>
        </w:r>
      </w:hyperlink>
      <w:r w:rsidRPr="003F0C7C">
        <w:t xml:space="preserve"> en daarmee een snelle verbinding met het centrum van Rotterdam.</w:t>
      </w:r>
    </w:p>
    <w:p w:rsidR="00896491" w:rsidRPr="003F0C7C" w:rsidRDefault="00896491" w:rsidP="003F0C7C">
      <w:pPr>
        <w:pStyle w:val="Alinia6"/>
        <w:rPr>
          <w:rStyle w:val="Bijzonder"/>
        </w:rPr>
      </w:pPr>
      <w:r w:rsidRPr="003F0C7C">
        <w:rPr>
          <w:rStyle w:val="Bijzonder"/>
        </w:rPr>
        <w:t>Bezienswaardigheden</w:t>
      </w:r>
    </w:p>
    <w:p w:rsidR="003F0C7C" w:rsidRDefault="00896491" w:rsidP="003F0C7C">
      <w:pPr>
        <w:pStyle w:val="BusTic"/>
      </w:pPr>
      <w:r w:rsidRPr="003F0C7C">
        <w:t xml:space="preserve">Bezienswaardig is de </w:t>
      </w:r>
      <w:hyperlink r:id="rId29" w:tooltip="Nederlandse Hervormde Kerk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3F0C7C">
        <w:t xml:space="preserve"> (eind 15</w:t>
      </w:r>
      <w:r w:rsidR="003F0C7C" w:rsidRPr="003F0C7C">
        <w:rPr>
          <w:vertAlign w:val="superscript"/>
        </w:rPr>
        <w:t>d</w:t>
      </w:r>
      <w:r w:rsidRPr="003F0C7C">
        <w:rPr>
          <w:vertAlign w:val="superscript"/>
        </w:rPr>
        <w:t>e</w:t>
      </w:r>
      <w:r w:rsidR="003F0C7C">
        <w:t xml:space="preserve"> </w:t>
      </w:r>
      <w:r w:rsidRPr="003F0C7C">
        <w:t>, begin 16</w:t>
      </w:r>
      <w:r w:rsidR="003F0C7C" w:rsidRPr="003F0C7C">
        <w:rPr>
          <w:vertAlign w:val="superscript"/>
        </w:rPr>
        <w:t>d</w:t>
      </w:r>
      <w:r w:rsidRPr="003F0C7C">
        <w:rPr>
          <w:vertAlign w:val="superscript"/>
        </w:rPr>
        <w:t>e</w:t>
      </w:r>
      <w:r w:rsidR="003F0C7C">
        <w:t xml:space="preserve"> </w:t>
      </w:r>
      <w:r w:rsidRPr="003F0C7C">
        <w:t xml:space="preserve">eeuw) met toren, gedeeltelijk uit de </w:t>
      </w:r>
      <w:hyperlink r:id="rId30" w:tooltip="14e eeuw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="003F0C7C" w:rsidRPr="003F0C7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F0C7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3F0C7C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F0C7C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F0C7C">
        <w:t xml:space="preserve">. </w:t>
      </w:r>
    </w:p>
    <w:p w:rsidR="00896491" w:rsidRPr="003F0C7C" w:rsidRDefault="00896491" w:rsidP="003F0C7C">
      <w:pPr>
        <w:pStyle w:val="BusTic"/>
      </w:pPr>
      <w:r w:rsidRPr="003F0C7C">
        <w:t xml:space="preserve">Andere opvallende gebouwen zijn de </w:t>
      </w:r>
      <w:proofErr w:type="spellStart"/>
      <w:r w:rsidRPr="003F0C7C">
        <w:t>TBS-kliniek</w:t>
      </w:r>
      <w:proofErr w:type="spellEnd"/>
      <w:r w:rsidRPr="003F0C7C">
        <w:t xml:space="preserve"> "De </w:t>
      </w:r>
      <w:proofErr w:type="spellStart"/>
      <w:r w:rsidRPr="003F0C7C">
        <w:t>Kijvelanden</w:t>
      </w:r>
      <w:proofErr w:type="spellEnd"/>
      <w:r w:rsidRPr="003F0C7C">
        <w:t xml:space="preserve">" en het </w:t>
      </w:r>
      <w:hyperlink r:id="rId31" w:tooltip="Delta Psychiatrisch Centrum" w:history="1">
        <w:r w:rsidRPr="003F0C7C">
          <w:rPr>
            <w:rStyle w:val="Hyperlink"/>
            <w:rFonts w:eastAsiaTheme="majorEastAsia"/>
            <w:color w:val="000000" w:themeColor="text1"/>
            <w:u w:val="none"/>
          </w:rPr>
          <w:t>Delta Psychiatrisch Centrum</w:t>
        </w:r>
      </w:hyperlink>
      <w:r w:rsidRPr="003F0C7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45" w:rsidRDefault="007F3545" w:rsidP="00A64884">
      <w:r>
        <w:separator/>
      </w:r>
    </w:p>
  </w:endnote>
  <w:endnote w:type="continuationSeparator" w:id="0">
    <w:p w:rsidR="007F3545" w:rsidRDefault="007F35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0C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45" w:rsidRDefault="007F3545" w:rsidP="00A64884">
      <w:r>
        <w:separator/>
      </w:r>
    </w:p>
  </w:footnote>
  <w:footnote w:type="continuationSeparator" w:id="0">
    <w:p w:rsidR="007F3545" w:rsidRDefault="007F35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35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E4204"/>
    <w:multiLevelType w:val="multilevel"/>
    <w:tmpl w:val="AEA8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2B7D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C7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3B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545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6491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96491"/>
  </w:style>
  <w:style w:type="character" w:customStyle="1" w:styleId="nowrap">
    <w:name w:val="_nowrap"/>
    <w:basedOn w:val="Standaardalinea-lettertype"/>
    <w:rsid w:val="0089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96491"/>
  </w:style>
  <w:style w:type="character" w:customStyle="1" w:styleId="nowrap">
    <w:name w:val="_nowrap"/>
    <w:basedOn w:val="Standaardalinea-lettertype"/>
    <w:rsid w:val="0089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0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8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tterdamse_haven" TargetMode="External"/><Relationship Id="rId18" Type="http://schemas.openxmlformats.org/officeDocument/2006/relationships/hyperlink" Target="http://nl.wikipedia.org/wiki/1960-1969" TargetMode="External"/><Relationship Id="rId26" Type="http://schemas.openxmlformats.org/officeDocument/2006/relationships/hyperlink" Target="http://nl.wikipedia.org/wiki/Rho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almplaa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tterdam" TargetMode="External"/><Relationship Id="rId17" Type="http://schemas.openxmlformats.org/officeDocument/2006/relationships/hyperlink" Target="http://nl.wikipedia.org/wiki/Fruit" TargetMode="External"/><Relationship Id="rId25" Type="http://schemas.openxmlformats.org/officeDocument/2006/relationships/hyperlink" Target="http://nl.wikipedia.org/wiki/Rotterdam_(gemeente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te" TargetMode="External"/><Relationship Id="rId20" Type="http://schemas.openxmlformats.org/officeDocument/2006/relationships/hyperlink" Target="http://nl.wikipedia.org/wiki/Meeuwenplaat" TargetMode="External"/><Relationship Id="rId29" Type="http://schemas.openxmlformats.org/officeDocument/2006/relationships/hyperlink" Target="http://nl.wikipedia.org/wiki/Nederlandse_Hervormde_Ker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98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as_(gewas)" TargetMode="External"/><Relationship Id="rId23" Type="http://schemas.openxmlformats.org/officeDocument/2006/relationships/hyperlink" Target="http://nl.wikipedia.org/wiki/Gemeentelijke_herindeling" TargetMode="External"/><Relationship Id="rId28" Type="http://schemas.openxmlformats.org/officeDocument/2006/relationships/hyperlink" Target="http://nl.wikipedia.org/wiki/Poortugaal_(metrostation)" TargetMode="External"/><Relationship Id="rId10" Type="http://schemas.openxmlformats.org/officeDocument/2006/relationships/hyperlink" Target="http://toolserver.org/~geohack/geohack.php?language=nl&amp;params=51_51_19_N_4_23_48_E_type:city_scale:29000_region:NL&amp;pagename=Poortugaal" TargetMode="External"/><Relationship Id="rId19" Type="http://schemas.openxmlformats.org/officeDocument/2006/relationships/hyperlink" Target="http://nl.wikipedia.org/wiki/Rotterdam" TargetMode="External"/><Relationship Id="rId31" Type="http://schemas.openxmlformats.org/officeDocument/2006/relationships/hyperlink" Target="http://nl.wikipedia.org/wiki/Delta_Psychiatrisch_Centr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Maas" TargetMode="External"/><Relationship Id="rId22" Type="http://schemas.openxmlformats.org/officeDocument/2006/relationships/hyperlink" Target="http://nl.wikipedia.org/wiki/Boomgaardshoek" TargetMode="External"/><Relationship Id="rId27" Type="http://schemas.openxmlformats.org/officeDocument/2006/relationships/hyperlink" Target="http://nl.wikipedia.org/wiki/Albrandswaard" TargetMode="External"/><Relationship Id="rId30" Type="http://schemas.openxmlformats.org/officeDocument/2006/relationships/hyperlink" Target="http://nl.wikipedia.org/wiki/14e_eeuw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2011-07-31T08:20:00Z</dcterms:created>
  <dcterms:modified xsi:type="dcterms:W3CDTF">2011-08-11T07:52:00Z</dcterms:modified>
  <cp:category>2011</cp:category>
</cp:coreProperties>
</file>