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BD" w:rsidRPr="004A23A2" w:rsidRDefault="00A00CBD" w:rsidP="00A00CBD">
      <w:pPr>
        <w:pStyle w:val="Alinia6"/>
        <w:rPr>
          <w:rStyle w:val="Bijzonder"/>
        </w:rPr>
      </w:pPr>
      <w:bookmarkStart w:id="0" w:name="_GoBack"/>
      <w:r w:rsidRPr="004A23A2">
        <w:rPr>
          <w:rStyle w:val="Bijzonder"/>
        </w:rPr>
        <w:t>Ouderkerk aan den IJssel – Watersnoden</w:t>
      </w:r>
    </w:p>
    <w:bookmarkEnd w:id="0"/>
    <w:p w:rsidR="00A00CBD" w:rsidRDefault="00A00CBD" w:rsidP="00A00CBD">
      <w:pPr>
        <w:pStyle w:val="BusTic"/>
      </w:pPr>
      <w:r w:rsidRPr="00DA23D3">
        <w:t xml:space="preserve">Hoewel </w:t>
      </w:r>
      <w:hyperlink r:id="rId8" w:tooltip="Floris V van Hollan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Floris V</w:t>
        </w:r>
      </w:hyperlink>
      <w:r w:rsidRPr="00DA23D3">
        <w:t xml:space="preserve"> al in </w:t>
      </w:r>
      <w:hyperlink r:id="rId9" w:tooltip="1287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1287</w:t>
        </w:r>
      </w:hyperlink>
      <w:r w:rsidRPr="00DA23D3">
        <w:t xml:space="preserve"> een handvest stuurt naar Ouderkerk over het onderhoud van de dijken, wordt de Krimpenerwaard en daarmee ook Ouderkerk meer dan eens getroffen door watersnood. </w:t>
      </w:r>
    </w:p>
    <w:p w:rsidR="00A00CBD" w:rsidRDefault="00A00CBD" w:rsidP="00A00CBD">
      <w:pPr>
        <w:pStyle w:val="BusTic"/>
      </w:pPr>
      <w:r w:rsidRPr="00DA23D3">
        <w:t xml:space="preserve">De tweede </w:t>
      </w:r>
      <w:hyperlink r:id="rId10" w:tooltip="Sint-Elisabethsvloed (1421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 xml:space="preserve">Sint </w:t>
        </w:r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</w:hyperlink>
      <w:r w:rsidRPr="00DA23D3">
        <w:t xml:space="preserve"> van </w:t>
      </w:r>
      <w:hyperlink r:id="rId11" w:tooltip="1421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1421</w:t>
        </w:r>
      </w:hyperlink>
      <w:r w:rsidRPr="00DA23D3">
        <w:t xml:space="preserve"> levert een </w:t>
      </w:r>
      <w:hyperlink r:id="rId12" w:tooltip="Dijkdoorbraa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dijkdoorbraak</w:t>
        </w:r>
      </w:hyperlink>
      <w:r w:rsidRPr="00DA23D3">
        <w:t xml:space="preserve"> op tussen </w:t>
      </w:r>
      <w:hyperlink r:id="rId13" w:tooltip="Lekkerker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Lekkerkerk</w:t>
        </w:r>
      </w:hyperlink>
      <w:r w:rsidRPr="00DA23D3">
        <w:t xml:space="preserve"> en </w:t>
      </w:r>
      <w:hyperlink r:id="rId14" w:tooltip="Krimpen aan de Lek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Krimpen aan de Lek</w:t>
        </w:r>
      </w:hyperlink>
      <w:r w:rsidRPr="00DA23D3">
        <w:t xml:space="preserve">, waardoor de hele waard blank komt te staan. </w:t>
      </w:r>
    </w:p>
    <w:p w:rsidR="00A00CBD" w:rsidRDefault="00A00CBD" w:rsidP="00A00CBD">
      <w:pPr>
        <w:pStyle w:val="BusTic"/>
      </w:pPr>
      <w:r w:rsidRPr="00DA23D3">
        <w:t xml:space="preserve">Een adequate en duurzame aanpak laat door de </w:t>
      </w:r>
      <w:hyperlink r:id="rId15" w:tooltip="Hoekse en Kabeljauwse twist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Hoekse en Kabeljauwse twisten</w:t>
        </w:r>
      </w:hyperlink>
      <w:r w:rsidRPr="00DA23D3">
        <w:t xml:space="preserve"> even op zich wachten. </w:t>
      </w:r>
    </w:p>
    <w:p w:rsidR="00A00CBD" w:rsidRPr="00DA23D3" w:rsidRDefault="00A00CBD" w:rsidP="00A00CBD">
      <w:pPr>
        <w:pStyle w:val="BusTic"/>
      </w:pPr>
      <w:r w:rsidRPr="00DA23D3">
        <w:t xml:space="preserve">Maar voor het einde van dit </w:t>
      </w:r>
      <w:hyperlink r:id="rId16" w:tooltip="Decennium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decennium</w:t>
        </w:r>
      </w:hyperlink>
      <w:r w:rsidRPr="00DA23D3">
        <w:t xml:space="preserve"> (na de </w:t>
      </w:r>
      <w:hyperlink r:id="rId17" w:tooltip="Zoen van Delft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Zoen van Delft</w:t>
        </w:r>
      </w:hyperlink>
      <w:r w:rsidRPr="00DA23D3">
        <w:t xml:space="preserve">) pakken </w:t>
      </w:r>
      <w:hyperlink r:id="rId18" w:tooltip="Filips de Goede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Philips van Bourgondië</w:t>
        </w:r>
      </w:hyperlink>
      <w:r w:rsidRPr="00DA23D3">
        <w:t xml:space="preserve"> en </w:t>
      </w:r>
      <w:hyperlink r:id="rId19" w:tooltip="Jacoba van Beieren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Jacoba van Beieren</w:t>
        </w:r>
      </w:hyperlink>
      <w:r w:rsidRPr="00DA23D3">
        <w:t xml:space="preserve"> het voortvarend aan en wordt </w:t>
      </w:r>
      <w:hyperlink r:id="rId20" w:tooltip="Aelbrecht van Naaldwijk (de pagina bestaat niet)" w:history="1"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Aelbrecht</w:t>
        </w:r>
        <w:proofErr w:type="spellEnd"/>
        <w:r w:rsidRPr="00DA23D3">
          <w:rPr>
            <w:rStyle w:val="Hyperlink"/>
            <w:rFonts w:eastAsiaTheme="majorEastAsia"/>
            <w:color w:val="000000" w:themeColor="text1"/>
            <w:u w:val="none"/>
          </w:rPr>
          <w:t xml:space="preserve"> van Naaldwijk</w:t>
        </w:r>
      </w:hyperlink>
      <w:r w:rsidRPr="00DA23D3">
        <w:t xml:space="preserve"> (naar wie in Ouderkerk een straat is genoemd) de eerste </w:t>
      </w:r>
      <w:hyperlink r:id="rId21" w:tooltip="Dijkgraaf (waterschap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dijkgraaf</w:t>
        </w:r>
      </w:hyperlink>
      <w:r w:rsidRPr="00DA23D3">
        <w:t xml:space="preserve"> van het eerste </w:t>
      </w:r>
      <w:hyperlink r:id="rId22" w:tooltip="Hoogheemraadschap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hoogheemraadschap</w:t>
        </w:r>
      </w:hyperlink>
      <w:r w:rsidRPr="00DA23D3">
        <w:t xml:space="preserve">, het </w:t>
      </w:r>
      <w:r w:rsidRPr="00DA23D3">
        <w:rPr>
          <w:iCs/>
        </w:rPr>
        <w:t>Hoogheemraadschap van de Krimpenerwaard</w:t>
      </w:r>
      <w:r w:rsidRPr="00DA23D3">
        <w:t>.</w:t>
      </w:r>
    </w:p>
    <w:p w:rsidR="00A00CBD" w:rsidRDefault="00A00CBD" w:rsidP="00A00CBD">
      <w:pPr>
        <w:pStyle w:val="BusTic"/>
      </w:pPr>
      <w:r w:rsidRPr="00DA23D3">
        <w:t xml:space="preserve">De </w:t>
      </w:r>
      <w:hyperlink r:id="rId23" w:tooltip="Watersnood van 1916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watersnood van 1916</w:t>
        </w:r>
      </w:hyperlink>
      <w:r w:rsidRPr="00DA23D3">
        <w:t xml:space="preserve"> vond vooral plaats rond de </w:t>
      </w:r>
      <w:hyperlink r:id="rId24" w:tooltip="Zuiderzee (water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Zuiderzee</w:t>
        </w:r>
      </w:hyperlink>
      <w:r w:rsidRPr="00DA23D3">
        <w:t xml:space="preserve">, maar ook in de </w:t>
      </w:r>
      <w:hyperlink r:id="rId25" w:tooltip="Zuid-Holland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Zuid-Hollandse</w:t>
        </w:r>
      </w:hyperlink>
      <w:r w:rsidRPr="00DA23D3">
        <w:t xml:space="preserve"> rivieren steeg het water behoorlijk hoog. </w:t>
      </w:r>
    </w:p>
    <w:p w:rsidR="00A00CBD" w:rsidRDefault="00A00CBD" w:rsidP="00A00CBD">
      <w:pPr>
        <w:pStyle w:val="BusTic"/>
      </w:pPr>
      <w:r w:rsidRPr="00DA23D3">
        <w:t xml:space="preserve">De Krimpenerwaard is de enige plek in Zuid-Holland waar het water over de kruin van de </w:t>
      </w:r>
      <w:hyperlink r:id="rId26" w:tooltip="Dijk (waterkering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dijk</w:t>
        </w:r>
      </w:hyperlink>
      <w:r w:rsidRPr="00DA23D3">
        <w:t xml:space="preserve"> heen kwam. </w:t>
      </w:r>
    </w:p>
    <w:p w:rsidR="00A00CBD" w:rsidRDefault="00A00CBD" w:rsidP="00A00CBD">
      <w:pPr>
        <w:pStyle w:val="BusTic"/>
      </w:pPr>
      <w:r w:rsidRPr="00DA23D3">
        <w:t xml:space="preserve">Dit is de reden dat de dijken zijn opgehoogd. </w:t>
      </w:r>
    </w:p>
    <w:p w:rsidR="00A00CBD" w:rsidRPr="00DA23D3" w:rsidRDefault="00A00CBD" w:rsidP="00A00CBD">
      <w:pPr>
        <w:pStyle w:val="BusTic"/>
      </w:pPr>
      <w:r w:rsidRPr="00DA23D3">
        <w:t>Aan de hooggelegen Dorpsstraat in het centrum van het dorp is dit nog goed te zien door de trapjes vanaf de voordeur naar het nieuwe straatniveau.</w:t>
      </w:r>
    </w:p>
    <w:p w:rsidR="00A00CBD" w:rsidRDefault="00A00CBD" w:rsidP="00A00CBD">
      <w:pPr>
        <w:pStyle w:val="BusTic"/>
      </w:pPr>
      <w:r w:rsidRPr="00DA23D3">
        <w:t xml:space="preserve">Bij de </w:t>
      </w:r>
      <w:hyperlink r:id="rId27" w:tooltip="Watersnood van 1953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DA23D3">
        <w:t xml:space="preserve"> werd de Krimpenerwaard ook getroffen. </w:t>
      </w:r>
    </w:p>
    <w:p w:rsidR="00A00CBD" w:rsidRDefault="00A00CBD" w:rsidP="00A00CBD">
      <w:pPr>
        <w:pStyle w:val="BusTic"/>
      </w:pPr>
      <w:r w:rsidRPr="00DA23D3">
        <w:t xml:space="preserve">De dijk brak over een lengte van veertig meter door naast de eerdergenoemde Gereformeerde kerk net buiten het dorp. </w:t>
      </w:r>
    </w:p>
    <w:p w:rsidR="00A00CBD" w:rsidRDefault="00A00CBD" w:rsidP="00A00CBD">
      <w:pPr>
        <w:pStyle w:val="BusTic"/>
      </w:pPr>
      <w:r w:rsidRPr="00DA23D3">
        <w:t xml:space="preserve">Bij de overblijfselen van een van de molens aan de Molenvliet is nog zichtbaar hoe hoog het water in de Krimpenerwaard is komen te staan. </w:t>
      </w:r>
    </w:p>
    <w:p w:rsidR="00A00CBD" w:rsidRDefault="00A00CBD" w:rsidP="00A00CBD">
      <w:pPr>
        <w:pStyle w:val="BusTic"/>
      </w:pPr>
      <w:r w:rsidRPr="00DA23D3">
        <w:t xml:space="preserve">Bekend is het verhaal van de </w:t>
      </w:r>
      <w:proofErr w:type="spellStart"/>
      <w:r w:rsidRPr="00DA23D3">
        <w:t>Ouderkerkse</w:t>
      </w:r>
      <w:proofErr w:type="spellEnd"/>
      <w:r w:rsidRPr="00DA23D3">
        <w:t xml:space="preserve"> </w:t>
      </w:r>
      <w:hyperlink r:id="rId28" w:tooltip="Schipper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schipper</w:t>
        </w:r>
      </w:hyperlink>
      <w:r w:rsidRPr="00DA23D3">
        <w:t xml:space="preserve"> </w:t>
      </w:r>
      <w:hyperlink r:id="rId29" w:tooltip="Arie Evergroen (de pagina bestaat niet)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 xml:space="preserve">Arie </w:t>
        </w:r>
        <w:proofErr w:type="spellStart"/>
        <w:r w:rsidRPr="00DA23D3">
          <w:rPr>
            <w:rStyle w:val="Hyperlink"/>
            <w:rFonts w:eastAsiaTheme="majorEastAsia"/>
            <w:color w:val="000000" w:themeColor="text1"/>
            <w:u w:val="none"/>
          </w:rPr>
          <w:t>Evergroen</w:t>
        </w:r>
        <w:proofErr w:type="spellEnd"/>
      </w:hyperlink>
      <w:r w:rsidRPr="00DA23D3">
        <w:t xml:space="preserve"> die zijn schip ‘De Twee Gebroeders’, in opdracht van burgemeester Vogelaar van </w:t>
      </w:r>
      <w:hyperlink r:id="rId30" w:tooltip="Nieuwerkerk aan den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Nieuwerkerk aan den IJssel</w:t>
        </w:r>
      </w:hyperlink>
      <w:r w:rsidRPr="00DA23D3">
        <w:t xml:space="preserve">, in het gat in de dijk bij </w:t>
      </w:r>
      <w:hyperlink r:id="rId31" w:tooltip="Nieuwerkerk aan den IJssel" w:history="1">
        <w:r w:rsidRPr="00DA23D3">
          <w:rPr>
            <w:rStyle w:val="Hyperlink"/>
            <w:rFonts w:eastAsiaTheme="majorEastAsia"/>
            <w:color w:val="000000" w:themeColor="text1"/>
            <w:u w:val="none"/>
          </w:rPr>
          <w:t>Nieuwerkerk</w:t>
        </w:r>
      </w:hyperlink>
      <w:r w:rsidRPr="00DA23D3">
        <w:t xml:space="preserve"> voer om het daarmee te dichten. </w:t>
      </w:r>
    </w:p>
    <w:p w:rsidR="00A00CBD" w:rsidRPr="00DA23D3" w:rsidRDefault="00A00CBD" w:rsidP="00A00CBD">
      <w:pPr>
        <w:pStyle w:val="BusTic"/>
      </w:pPr>
      <w:r w:rsidRPr="00DA23D3">
        <w:t xml:space="preserve">Hiermee werd voorkomen dat een groot deel van Zuid-Holland (inclusief Rotterdam en Den Haag) zou zijn overstroomd.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56E" w:rsidRDefault="00A7656E" w:rsidP="00A64884">
      <w:r>
        <w:separator/>
      </w:r>
    </w:p>
  </w:endnote>
  <w:endnote w:type="continuationSeparator" w:id="0">
    <w:p w:rsidR="00A7656E" w:rsidRDefault="00A765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39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56E" w:rsidRDefault="00A7656E" w:rsidP="00A64884">
      <w:r>
        <w:separator/>
      </w:r>
    </w:p>
  </w:footnote>
  <w:footnote w:type="continuationSeparator" w:id="0">
    <w:p w:rsidR="00A7656E" w:rsidRDefault="00A765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37F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392A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0CBD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56E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37F0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ekkerkerk" TargetMode="External"/><Relationship Id="rId18" Type="http://schemas.openxmlformats.org/officeDocument/2006/relationships/hyperlink" Target="http://nl.wikipedia.org/wiki/Filips_de_Goede" TargetMode="External"/><Relationship Id="rId26" Type="http://schemas.openxmlformats.org/officeDocument/2006/relationships/hyperlink" Target="http://nl.wikipedia.org/wiki/Dijk_(waterkering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ijkgraaf_(waterschap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ijkdoorbraak" TargetMode="External"/><Relationship Id="rId17" Type="http://schemas.openxmlformats.org/officeDocument/2006/relationships/hyperlink" Target="http://nl.wikipedia.org/wiki/Zoen_van_Delft" TargetMode="External"/><Relationship Id="rId25" Type="http://schemas.openxmlformats.org/officeDocument/2006/relationships/hyperlink" Target="http://nl.wikipedia.org/wiki/Zuid-Holland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cennium" TargetMode="External"/><Relationship Id="rId20" Type="http://schemas.openxmlformats.org/officeDocument/2006/relationships/hyperlink" Target="http://nl.wikipedia.org/w/index.php?title=Aelbrecht_van_Naaldwijk&amp;action=edit&amp;redlink=1" TargetMode="External"/><Relationship Id="rId29" Type="http://schemas.openxmlformats.org/officeDocument/2006/relationships/hyperlink" Target="http://nl.wikipedia.org/w/index.php?title=Arie_Evergroe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421" TargetMode="External"/><Relationship Id="rId24" Type="http://schemas.openxmlformats.org/officeDocument/2006/relationships/hyperlink" Target="http://nl.wikipedia.org/wiki/Zuiderzee_(water)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ekse_en_Kabeljauwse_twisten" TargetMode="External"/><Relationship Id="rId23" Type="http://schemas.openxmlformats.org/officeDocument/2006/relationships/hyperlink" Target="http://nl.wikipedia.org/wiki/Watersnood_van_1916" TargetMode="External"/><Relationship Id="rId28" Type="http://schemas.openxmlformats.org/officeDocument/2006/relationships/hyperlink" Target="http://nl.wikipedia.org/wiki/Schipper" TargetMode="External"/><Relationship Id="rId10" Type="http://schemas.openxmlformats.org/officeDocument/2006/relationships/hyperlink" Target="http://nl.wikipedia.org/wiki/Sint-Elisabethsvloed_(1421)" TargetMode="External"/><Relationship Id="rId19" Type="http://schemas.openxmlformats.org/officeDocument/2006/relationships/hyperlink" Target="http://nl.wikipedia.org/wiki/Jacoba_van_Beieren" TargetMode="External"/><Relationship Id="rId31" Type="http://schemas.openxmlformats.org/officeDocument/2006/relationships/hyperlink" Target="http://nl.wikipedia.org/wiki/Nieuwerkerk_aan_den_IJss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87" TargetMode="External"/><Relationship Id="rId14" Type="http://schemas.openxmlformats.org/officeDocument/2006/relationships/hyperlink" Target="http://nl.wikipedia.org/wiki/Krimpen_aan_de_Lek" TargetMode="External"/><Relationship Id="rId22" Type="http://schemas.openxmlformats.org/officeDocument/2006/relationships/hyperlink" Target="http://nl.wikipedia.org/wiki/Hoogheemraadschap" TargetMode="External"/><Relationship Id="rId27" Type="http://schemas.openxmlformats.org/officeDocument/2006/relationships/hyperlink" Target="http://nl.wikipedia.org/wiki/Watersnood_van_1953" TargetMode="External"/><Relationship Id="rId30" Type="http://schemas.openxmlformats.org/officeDocument/2006/relationships/hyperlink" Target="http://nl.wikipedia.org/wiki/Nieuwerkerk_aan_den_IJsse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Floris_V_van_Hol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1</cp:revision>
  <cp:lastPrinted>2011-05-19T16:38:00Z</cp:lastPrinted>
  <dcterms:created xsi:type="dcterms:W3CDTF">2011-08-10T09:34:00Z</dcterms:created>
  <dcterms:modified xsi:type="dcterms:W3CDTF">2011-08-10T09:40:00Z</dcterms:modified>
  <cp:category>2011</cp:category>
</cp:coreProperties>
</file>