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0C" w:rsidRPr="008E1B21" w:rsidRDefault="00481D0C" w:rsidP="008E1B21">
      <w:pPr>
        <w:pStyle w:val="Alinia6"/>
        <w:rPr>
          <w:rStyle w:val="Plaats"/>
          <w:rFonts w:eastAsiaTheme="majorEastAsia"/>
        </w:rPr>
      </w:pPr>
      <w:r w:rsidRPr="008E1B21">
        <w:rPr>
          <w:rStyle w:val="Plaats"/>
        </w:rPr>
        <w:t>Oud-Beijerland</w:t>
      </w:r>
      <w:r w:rsidR="008E1B21" w:rsidRPr="008E1B21">
        <w:rPr>
          <w:rStyle w:val="Plaats"/>
        </w:rPr>
        <w:tab/>
      </w:r>
      <w:r w:rsidR="008E1B21" w:rsidRPr="008E1B21">
        <w:rPr>
          <w:rStyle w:val="Plaats"/>
        </w:rPr>
        <w:tab/>
      </w:r>
      <w:hyperlink r:id="rId8" w:tooltip="Geografische coördinaten" w:history="1">
        <w:r w:rsidR="008E1B21" w:rsidRPr="008E1B21">
          <w:rPr>
            <w:rStyle w:val="Plaats"/>
            <w:rFonts w:eastAsiaTheme="majorEastAsia"/>
          </w:rPr>
          <w:t>Coördinaten</w:t>
        </w:r>
      </w:hyperlink>
      <w:r w:rsidR="008E1B21" w:rsidRPr="008E1B21">
        <w:rPr>
          <w:rStyle w:val="Plaats"/>
          <w:rFonts w:eastAsiaTheme="majorEastAsia"/>
        </w:rPr>
        <w:t xml:space="preserve">  </w:t>
      </w:r>
      <w:r w:rsidR="008E1B21" w:rsidRPr="008E1B21">
        <w:rPr>
          <w:rStyle w:val="Plaats"/>
        </w:rPr>
        <w:t xml:space="preserve">51°49' </w:t>
      </w:r>
      <w:hyperlink r:id="rId9" w:tooltip="Breedtegraad" w:history="1">
        <w:r w:rsidR="008E1B21" w:rsidRPr="008E1B21">
          <w:rPr>
            <w:rStyle w:val="Plaats"/>
            <w:rFonts w:eastAsiaTheme="majorEastAsia"/>
          </w:rPr>
          <w:t>NB</w:t>
        </w:r>
      </w:hyperlink>
      <w:r w:rsidR="008E1B21" w:rsidRPr="008E1B21">
        <w:rPr>
          <w:rStyle w:val="Plaats"/>
        </w:rPr>
        <w:t xml:space="preserve"> 4°25' </w:t>
      </w:r>
      <w:hyperlink r:id="rId10" w:tooltip="Lengtegraad" w:history="1">
        <w:proofErr w:type="spellStart"/>
        <w:r w:rsidR="008E1B21" w:rsidRPr="008E1B21">
          <w:rPr>
            <w:rStyle w:val="Plaats"/>
            <w:rFonts w:eastAsiaTheme="majorEastAsia"/>
          </w:rPr>
          <w:t>OL</w:t>
        </w:r>
        <w:proofErr w:type="spellEnd"/>
      </w:hyperlink>
    </w:p>
    <w:p w:rsidR="008E1B21" w:rsidRDefault="00481D0C" w:rsidP="008E1B21">
      <w:pPr>
        <w:pStyle w:val="BusTic"/>
      </w:pPr>
      <w:r w:rsidRPr="008E1B21">
        <w:rPr>
          <w:bCs/>
        </w:rPr>
        <w:t>Oud-Beijerland</w:t>
      </w:r>
      <w:r w:rsidRPr="008E1B21">
        <w:t xml:space="preserve"> is een </w:t>
      </w:r>
      <w:hyperlink r:id="rId11" w:tooltip="Nederlandse gemeenten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8E1B21">
        <w:t xml:space="preserve"> in </w:t>
      </w:r>
      <w:hyperlink r:id="rId12" w:tooltip="Zuid-Holland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E1B21">
        <w:t xml:space="preserve">. </w:t>
      </w:r>
    </w:p>
    <w:p w:rsidR="008E1B21" w:rsidRDefault="00481D0C" w:rsidP="008E1B21">
      <w:pPr>
        <w:pStyle w:val="BusTic"/>
      </w:pPr>
      <w:r w:rsidRPr="008E1B21">
        <w:t xml:space="preserve">Het gelijknamige dorp is de grootste plaats in de </w:t>
      </w:r>
      <w:hyperlink r:id="rId13" w:tooltip="Hoeksche Waard" w:history="1">
        <w:proofErr w:type="spellStart"/>
        <w:r w:rsidRPr="008E1B21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8E1B21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8E1B21">
        <w:t xml:space="preserve">. </w:t>
      </w:r>
    </w:p>
    <w:p w:rsidR="00481D0C" w:rsidRPr="008E1B21" w:rsidRDefault="00481D0C" w:rsidP="008E1B21">
      <w:pPr>
        <w:pStyle w:val="BusTic"/>
      </w:pPr>
      <w:r w:rsidRPr="008E1B21">
        <w:t xml:space="preserve">Het aantal inwoners per 1 april 2011 bedroeg 23.511 (bron: </w:t>
      </w:r>
      <w:hyperlink r:id="rId14" w:tooltip="Centraal Bureau voor de Statistiek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CBS</w:t>
        </w:r>
      </w:hyperlink>
      <w:r w:rsidRPr="008E1B21">
        <w:t>).</w:t>
      </w:r>
    </w:p>
    <w:p w:rsidR="008E1B21" w:rsidRDefault="00481D0C" w:rsidP="008E1B21">
      <w:pPr>
        <w:pStyle w:val="BusTic"/>
      </w:pPr>
      <w:r w:rsidRPr="008E1B21">
        <w:t xml:space="preserve">Oud-Beijerland is een agrarische gemeente, maar ook een forensendorp. </w:t>
      </w:r>
    </w:p>
    <w:p w:rsidR="008E1B21" w:rsidRDefault="00481D0C" w:rsidP="008E1B21">
      <w:pPr>
        <w:pStyle w:val="BusTic"/>
      </w:pPr>
      <w:r w:rsidRPr="008E1B21">
        <w:t xml:space="preserve">Het heeft bovendien een regionale centrumfunctie. </w:t>
      </w:r>
    </w:p>
    <w:p w:rsidR="00481D0C" w:rsidRPr="008E1B21" w:rsidRDefault="00481D0C" w:rsidP="008E1B21">
      <w:pPr>
        <w:pStyle w:val="BusTic"/>
      </w:pPr>
      <w:r w:rsidRPr="008E1B21">
        <w:t xml:space="preserve">Het dorp is gelegen aan het </w:t>
      </w:r>
      <w:hyperlink r:id="rId15" w:tooltip="Spui (water)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Spui</w:t>
        </w:r>
      </w:hyperlink>
      <w:r w:rsidRPr="008E1B21">
        <w:t xml:space="preserve"> en aan de </w:t>
      </w:r>
      <w:hyperlink r:id="rId16" w:tooltip="Oude Maas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8E1B21">
        <w:t xml:space="preserve"> en heeft een jachthaven.</w:t>
      </w:r>
    </w:p>
    <w:p w:rsidR="00481D0C" w:rsidRPr="008E1B21" w:rsidRDefault="00481D0C" w:rsidP="008E1B21">
      <w:pPr>
        <w:pStyle w:val="Alinia6"/>
        <w:rPr>
          <w:rStyle w:val="Bijzonder"/>
        </w:rPr>
      </w:pPr>
      <w:r w:rsidRPr="008E1B21">
        <w:rPr>
          <w:rStyle w:val="Bijzonder"/>
        </w:rPr>
        <w:t>Kerken</w:t>
      </w:r>
    </w:p>
    <w:p w:rsidR="008E1B21" w:rsidRDefault="00481D0C" w:rsidP="008E1B21">
      <w:pPr>
        <w:pStyle w:val="BusTic"/>
      </w:pPr>
      <w:r w:rsidRPr="008E1B21">
        <w:t xml:space="preserve">Oud </w:t>
      </w:r>
      <w:proofErr w:type="spellStart"/>
      <w:r w:rsidRPr="008E1B21">
        <w:t>Beijerand</w:t>
      </w:r>
      <w:proofErr w:type="spellEnd"/>
      <w:r w:rsidRPr="008E1B21">
        <w:t xml:space="preserve"> kent een groot aantal kerken. </w:t>
      </w:r>
    </w:p>
    <w:p w:rsidR="00481D0C" w:rsidRPr="008E1B21" w:rsidRDefault="00481D0C" w:rsidP="008E1B21">
      <w:pPr>
        <w:pStyle w:val="BusTic"/>
      </w:pPr>
      <w:bookmarkStart w:id="0" w:name="_GoBack"/>
      <w:bookmarkEnd w:id="0"/>
      <w:r w:rsidRPr="008E1B21">
        <w:t xml:space="preserve">Opvallend is de grote Hervormde Gemeente en de vele reformatorische kerken, onder meer een </w:t>
      </w:r>
      <w:hyperlink r:id="rId17" w:tooltip="Gereformeerde Gemeente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Gereformeerde Gemeente</w:t>
        </w:r>
      </w:hyperlink>
      <w:r w:rsidRPr="008E1B21">
        <w:t xml:space="preserve"> (891 leden), een </w:t>
      </w:r>
      <w:hyperlink r:id="rId18" w:tooltip="Hersteld Hervormde Kerk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Hersteld Hervormde Kerk</w:t>
        </w:r>
      </w:hyperlink>
      <w:r w:rsidRPr="008E1B21">
        <w:t xml:space="preserve"> (729 leden) en een </w:t>
      </w:r>
      <w:hyperlink r:id="rId19" w:tooltip="Oud Gereformeerde Gemeenten in Nederland" w:history="1">
        <w:r w:rsidRPr="008E1B21">
          <w:rPr>
            <w:rStyle w:val="Hyperlink"/>
            <w:rFonts w:eastAsiaTheme="majorEastAsia"/>
            <w:color w:val="000000" w:themeColor="text1"/>
            <w:u w:val="none"/>
          </w:rPr>
          <w:t>Oud Gereformeerde Gemeente in Nederland</w:t>
        </w:r>
      </w:hyperlink>
      <w:r w:rsidRPr="008E1B21">
        <w:t xml:space="preserve"> (120 leden).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A4" w:rsidRDefault="004C3AA4" w:rsidP="00A64884">
      <w:r>
        <w:separator/>
      </w:r>
    </w:p>
  </w:endnote>
  <w:endnote w:type="continuationSeparator" w:id="0">
    <w:p w:rsidR="004C3AA4" w:rsidRDefault="004C3A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1B2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A4" w:rsidRDefault="004C3AA4" w:rsidP="00A64884">
      <w:r>
        <w:separator/>
      </w:r>
    </w:p>
  </w:footnote>
  <w:footnote w:type="continuationSeparator" w:id="0">
    <w:p w:rsidR="004C3AA4" w:rsidRDefault="004C3A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C3AA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525D29"/>
    <w:multiLevelType w:val="multilevel"/>
    <w:tmpl w:val="581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BFB32F2"/>
    <w:multiLevelType w:val="multilevel"/>
    <w:tmpl w:val="556C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1D26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1D0C"/>
    <w:rsid w:val="00483AFF"/>
    <w:rsid w:val="004C29B4"/>
    <w:rsid w:val="004C3AA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1B21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ide">
    <w:name w:val="aide"/>
    <w:basedOn w:val="Standaardalinea-lettertype"/>
    <w:rsid w:val="00481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ide">
    <w:name w:val="aide"/>
    <w:basedOn w:val="Standaardalinea-lettertype"/>
    <w:rsid w:val="0048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58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Hoeksche_Waard" TargetMode="External"/><Relationship Id="rId18" Type="http://schemas.openxmlformats.org/officeDocument/2006/relationships/hyperlink" Target="http://nl.wikipedia.org/wiki/Hersteld_Hervormde_Kerk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Gereformeerde_Gemeent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Maa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ui_(water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Lengtegraad" TargetMode="External"/><Relationship Id="rId19" Type="http://schemas.openxmlformats.org/officeDocument/2006/relationships/hyperlink" Target="http://nl.wikipedia.org/wiki/Oud_Gereformeerde_Gemeenten_in_Neder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eedtegraad" TargetMode="External"/><Relationship Id="rId14" Type="http://schemas.openxmlformats.org/officeDocument/2006/relationships/hyperlink" Target="http://nl.wikipedia.org/wiki/Centraal_Bureau_voor_de_Statistie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2011-07-31T08:00:00Z</dcterms:created>
  <dcterms:modified xsi:type="dcterms:W3CDTF">2011-08-10T08:32:00Z</dcterms:modified>
  <cp:category>2011</cp:category>
</cp:coreProperties>
</file>