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247" w:rsidRPr="00280247" w:rsidRDefault="008737E7" w:rsidP="00280247">
      <w:pPr>
        <w:pStyle w:val="Alinia6"/>
        <w:rPr>
          <w:rStyle w:val="Plaats"/>
        </w:rPr>
      </w:pPr>
      <w:r w:rsidRPr="00280247">
        <w:rPr>
          <w:rStyle w:val="Plaats"/>
        </w:rPr>
        <w:t>Nieuwpoort (Zuid-Holland)</w:t>
      </w:r>
      <w:r w:rsidR="00280247" w:rsidRPr="00280247">
        <w:rPr>
          <w:rStyle w:val="Plaats"/>
        </w:rPr>
        <w:tab/>
      </w:r>
      <w:r w:rsidR="00280247" w:rsidRPr="00280247">
        <w:rPr>
          <w:rStyle w:val="Plaats"/>
        </w:rPr>
        <w:tab/>
      </w:r>
      <w:r w:rsidR="00280247" w:rsidRPr="00280247">
        <w:rPr>
          <w:rStyle w:val="Plaats"/>
        </w:rPr>
        <w:drawing>
          <wp:inline distT="0" distB="0" distL="0" distR="0" wp14:anchorId="7863EC96" wp14:editId="2C7836B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80247" w:rsidRPr="00280247">
          <w:rPr>
            <w:rStyle w:val="Plaats"/>
          </w:rPr>
          <w:t xml:space="preserve">51° 56' NB, 4° 52' </w:t>
        </w:r>
        <w:proofErr w:type="spellStart"/>
        <w:r w:rsidR="00280247" w:rsidRPr="00280247">
          <w:rPr>
            <w:rStyle w:val="Plaats"/>
          </w:rPr>
          <w:t>OL</w:t>
        </w:r>
        <w:proofErr w:type="spellEnd"/>
      </w:hyperlink>
    </w:p>
    <w:p w:rsidR="008737E7" w:rsidRPr="00280247" w:rsidRDefault="008737E7" w:rsidP="00280247">
      <w:pPr>
        <w:pStyle w:val="BusTic"/>
        <w:rPr>
          <w:color w:val="000000" w:themeColor="text1"/>
        </w:rPr>
      </w:pPr>
      <w:r w:rsidRPr="00280247">
        <w:rPr>
          <w:rStyle w:val="BusTicChar"/>
        </w:rPr>
        <w:t xml:space="preserve">Nieuwpoort is een </w:t>
      </w:r>
      <w:hyperlink r:id="rId11" w:tooltip="Vestingstad" w:history="1">
        <w:r w:rsidRPr="00280247">
          <w:rPr>
            <w:rStyle w:val="BusTicChar"/>
          </w:rPr>
          <w:t>vestingstad</w:t>
        </w:r>
      </w:hyperlink>
      <w:r w:rsidRPr="00280247">
        <w:rPr>
          <w:rStyle w:val="BusTicChar"/>
        </w:rPr>
        <w:t xml:space="preserve"> in de </w:t>
      </w:r>
      <w:hyperlink r:id="rId12" w:tooltip="Nederland" w:history="1">
        <w:r w:rsidRPr="00280247">
          <w:rPr>
            <w:rStyle w:val="BusTicChar"/>
          </w:rPr>
          <w:t>Nederlandse</w:t>
        </w:r>
      </w:hyperlink>
      <w:r w:rsidRPr="00280247">
        <w:rPr>
          <w:rStyle w:val="BusTicChar"/>
        </w:rPr>
        <w:t xml:space="preserve"> gemeente </w:t>
      </w:r>
      <w:hyperlink r:id="rId13" w:tooltip="Liesveld (gemeente)" w:history="1">
        <w:r w:rsidRPr="00280247">
          <w:rPr>
            <w:rStyle w:val="BusTicChar"/>
          </w:rPr>
          <w:t>Liesveld</w:t>
        </w:r>
      </w:hyperlink>
      <w:r w:rsidRPr="00280247">
        <w:rPr>
          <w:rStyle w:val="BusTicChar"/>
        </w:rPr>
        <w:t xml:space="preserve">, provincie </w:t>
      </w:r>
      <w:hyperlink r:id="rId14" w:tooltip="Zuid-Holland" w:history="1">
        <w:r w:rsidRPr="00280247">
          <w:rPr>
            <w:rStyle w:val="BusTicChar"/>
          </w:rPr>
          <w:t>Zuid-Holland</w:t>
        </w:r>
      </w:hyperlink>
      <w:r w:rsidRPr="00280247">
        <w:rPr>
          <w:color w:val="000000" w:themeColor="text1"/>
        </w:rPr>
        <w:t>.</w:t>
      </w:r>
    </w:p>
    <w:p w:rsidR="008737E7" w:rsidRPr="00280247" w:rsidRDefault="008737E7" w:rsidP="00280247">
      <w:pPr>
        <w:pStyle w:val="Alinia6"/>
        <w:rPr>
          <w:rStyle w:val="Bijzonder"/>
        </w:rPr>
      </w:pPr>
      <w:r w:rsidRPr="00280247">
        <w:rPr>
          <w:rStyle w:val="Bijzonder"/>
        </w:rPr>
        <w:t>Etymologie</w:t>
      </w:r>
    </w:p>
    <w:p w:rsidR="008737E7" w:rsidRPr="00280247" w:rsidRDefault="008737E7" w:rsidP="00280247">
      <w:pPr>
        <w:pStyle w:val="BusTic"/>
      </w:pPr>
      <w:r w:rsidRPr="00280247">
        <w:t xml:space="preserve">Het Latijnse </w:t>
      </w:r>
      <w:proofErr w:type="spellStart"/>
      <w:r w:rsidRPr="00280247">
        <w:rPr>
          <w:iCs/>
        </w:rPr>
        <w:t>portus</w:t>
      </w:r>
      <w:proofErr w:type="spellEnd"/>
      <w:r w:rsidRPr="00280247">
        <w:t xml:space="preserve"> staat voor </w:t>
      </w:r>
      <w:hyperlink r:id="rId15" w:tooltip="Haven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280247">
        <w:t xml:space="preserve">. Nieuwpoort was naast </w:t>
      </w:r>
      <w:hyperlink r:id="rId16" w:tooltip="Schoonhoven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280247">
        <w:t xml:space="preserve"> een nieuwe haven aan de </w:t>
      </w:r>
      <w:hyperlink r:id="rId17" w:tooltip="Lek (rivier)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80247">
        <w:t>.</w:t>
      </w:r>
    </w:p>
    <w:p w:rsidR="008737E7" w:rsidRPr="00280247" w:rsidRDefault="008737E7" w:rsidP="00280247">
      <w:pPr>
        <w:pStyle w:val="Alinia6"/>
        <w:rPr>
          <w:rStyle w:val="Bijzonder"/>
        </w:rPr>
      </w:pPr>
      <w:r w:rsidRPr="00280247">
        <w:rPr>
          <w:rStyle w:val="Bijzonder"/>
        </w:rPr>
        <w:t>Geschiedenis</w:t>
      </w:r>
    </w:p>
    <w:p w:rsidR="00280247" w:rsidRDefault="008737E7" w:rsidP="00280247">
      <w:pPr>
        <w:pStyle w:val="BusTic"/>
      </w:pPr>
      <w:r w:rsidRPr="00280247">
        <w:t xml:space="preserve">De </w:t>
      </w:r>
      <w:hyperlink r:id="rId18" w:tooltip="Lijst van steden met stadsrechten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stad</w:t>
        </w:r>
      </w:hyperlink>
      <w:r w:rsidRPr="00280247">
        <w:t xml:space="preserve"> kreeg al in </w:t>
      </w:r>
      <w:hyperlink r:id="rId19" w:tooltip="1283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1283</w:t>
        </w:r>
      </w:hyperlink>
      <w:r w:rsidRPr="00280247">
        <w:t xml:space="preserve"> </w:t>
      </w:r>
      <w:hyperlink r:id="rId20" w:tooltip="Stadsrechten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280247">
        <w:t xml:space="preserve">. </w:t>
      </w:r>
    </w:p>
    <w:p w:rsidR="00280247" w:rsidRDefault="008737E7" w:rsidP="00280247">
      <w:pPr>
        <w:pStyle w:val="BusTic"/>
      </w:pPr>
      <w:r w:rsidRPr="00280247">
        <w:t xml:space="preserve">Vanwege de positie op de grens van Holland en </w:t>
      </w:r>
      <w:hyperlink r:id="rId21" w:tooltip="Sticht Utrecht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Sticht Utrecht</w:t>
        </w:r>
      </w:hyperlink>
      <w:r w:rsidRPr="00280247">
        <w:t xml:space="preserve"> kreeg het veel strijd te verduren. </w:t>
      </w:r>
    </w:p>
    <w:p w:rsidR="00280247" w:rsidRDefault="008737E7" w:rsidP="00280247">
      <w:pPr>
        <w:pStyle w:val="BusTic"/>
      </w:pPr>
      <w:r w:rsidRPr="00280247">
        <w:t xml:space="preserve">Al in </w:t>
      </w:r>
      <w:hyperlink r:id="rId22" w:tooltip="1402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1402</w:t>
        </w:r>
      </w:hyperlink>
      <w:r w:rsidRPr="00280247">
        <w:t xml:space="preserve"> belegerden de troepen van </w:t>
      </w:r>
      <w:hyperlink r:id="rId23" w:tooltip="Jan V van Arkel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Jan van Arkel</w:t>
        </w:r>
      </w:hyperlink>
      <w:r w:rsidRPr="00280247">
        <w:t xml:space="preserve"> de stad. </w:t>
      </w:r>
    </w:p>
    <w:p w:rsidR="00280247" w:rsidRDefault="008737E7" w:rsidP="00280247">
      <w:pPr>
        <w:pStyle w:val="BusTic"/>
      </w:pPr>
      <w:r w:rsidRPr="00280247">
        <w:t xml:space="preserve">De oorlog tegen </w:t>
      </w:r>
      <w:hyperlink r:id="rId24" w:tooltip="Lodewijk XIV van Frankrijk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Lodewijk XIV</w:t>
        </w:r>
      </w:hyperlink>
      <w:r w:rsidRPr="00280247">
        <w:t xml:space="preserve">, in de jaren zeventig van de </w:t>
      </w:r>
      <w:hyperlink r:id="rId25" w:tooltip="17e eeuw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="00280247" w:rsidRPr="0028024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280247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280247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280247">
        <w:t xml:space="preserve">, was de reden voor de aanleg van vestingwerken volgens het verbeterde </w:t>
      </w:r>
      <w:hyperlink r:id="rId26" w:tooltip="Oud Nederlands vestingstelsel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Oud Nederlands vestingstelsel</w:t>
        </w:r>
      </w:hyperlink>
      <w:r w:rsidRPr="00280247">
        <w:t xml:space="preserve">. Tientallen panden werden hiervoor gesloopt. </w:t>
      </w:r>
    </w:p>
    <w:p w:rsidR="00280247" w:rsidRDefault="008737E7" w:rsidP="00280247">
      <w:pPr>
        <w:pStyle w:val="BusTic"/>
      </w:pPr>
      <w:r w:rsidRPr="00280247">
        <w:t xml:space="preserve">In </w:t>
      </w:r>
      <w:hyperlink r:id="rId27" w:tooltip="1697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1697</w:t>
        </w:r>
      </w:hyperlink>
      <w:r w:rsidRPr="00280247">
        <w:t xml:space="preserve"> werd het </w:t>
      </w:r>
      <w:hyperlink r:id="rId28" w:tooltip="Gemeentehuis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stadhuis</w:t>
        </w:r>
      </w:hyperlink>
      <w:r w:rsidRPr="00280247">
        <w:t xml:space="preserve"> gebouwd, over de haven heen, met eronder de </w:t>
      </w:r>
      <w:hyperlink r:id="rId29" w:tooltip="Inundatiesluis (de pagina bestaat niet)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inundatiesluis</w:t>
        </w:r>
      </w:hyperlink>
      <w:r w:rsidRPr="00280247">
        <w:t xml:space="preserve">. </w:t>
      </w:r>
    </w:p>
    <w:p w:rsidR="00280247" w:rsidRDefault="008737E7" w:rsidP="00280247">
      <w:pPr>
        <w:pStyle w:val="BusTic"/>
      </w:pPr>
      <w:r w:rsidRPr="00280247">
        <w:t xml:space="preserve">In </w:t>
      </w:r>
      <w:hyperlink r:id="rId30" w:tooltip="1795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1795</w:t>
        </w:r>
      </w:hyperlink>
      <w:r w:rsidRPr="00280247">
        <w:t xml:space="preserve"> veroverden de Franse troepen, onder leiding van </w:t>
      </w:r>
      <w:hyperlink r:id="rId31" w:tooltip="Herman Willem Daendels" w:history="1">
        <w:proofErr w:type="spellStart"/>
        <w:r w:rsidRPr="00280247">
          <w:rPr>
            <w:rStyle w:val="Hyperlink"/>
            <w:rFonts w:eastAsiaTheme="majorEastAsia"/>
            <w:color w:val="000000" w:themeColor="text1"/>
            <w:u w:val="none"/>
          </w:rPr>
          <w:t>Daendels</w:t>
        </w:r>
        <w:proofErr w:type="spellEnd"/>
      </w:hyperlink>
      <w:r w:rsidRPr="00280247">
        <w:t xml:space="preserve"> en </w:t>
      </w:r>
      <w:hyperlink r:id="rId32" w:tooltip="Jean-Charles Pichegru" w:history="1">
        <w:proofErr w:type="spellStart"/>
        <w:r w:rsidRPr="00280247">
          <w:rPr>
            <w:rStyle w:val="Hyperlink"/>
            <w:rFonts w:eastAsiaTheme="majorEastAsia"/>
            <w:color w:val="000000" w:themeColor="text1"/>
            <w:u w:val="none"/>
          </w:rPr>
          <w:t>Pichegru</w:t>
        </w:r>
        <w:proofErr w:type="spellEnd"/>
      </w:hyperlink>
      <w:r w:rsidRPr="00280247">
        <w:t xml:space="preserve"> Nederland, en verloor de vesting zijn functie. </w:t>
      </w:r>
    </w:p>
    <w:p w:rsidR="00280247" w:rsidRDefault="008737E7" w:rsidP="00280247">
      <w:pPr>
        <w:pStyle w:val="BusTic"/>
      </w:pPr>
      <w:r w:rsidRPr="00280247">
        <w:t xml:space="preserve">Tijdens de </w:t>
      </w:r>
      <w:hyperlink r:id="rId33" w:tooltip="Watersnood van 1809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watersnood van 1809</w:t>
        </w:r>
      </w:hyperlink>
      <w:r w:rsidRPr="00280247">
        <w:t xml:space="preserve"> en de </w:t>
      </w:r>
      <w:hyperlink r:id="rId34" w:tooltip="Stormvloed van 1820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stormvloed van 1820</w:t>
        </w:r>
      </w:hyperlink>
      <w:r w:rsidRPr="00280247">
        <w:t xml:space="preserve"> boden de vestingwallen bescherming tegen het hoge water. </w:t>
      </w:r>
    </w:p>
    <w:p w:rsidR="00280247" w:rsidRDefault="008737E7" w:rsidP="00280247">
      <w:pPr>
        <w:pStyle w:val="BusTic"/>
      </w:pPr>
      <w:r w:rsidRPr="00280247">
        <w:t xml:space="preserve">Tijdens de </w:t>
      </w:r>
      <w:hyperlink r:id="rId35" w:tooltip="1940-1949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vijftiger</w:t>
        </w:r>
      </w:hyperlink>
      <w:r w:rsidRPr="00280247">
        <w:t xml:space="preserve"> en </w:t>
      </w:r>
      <w:hyperlink r:id="rId36" w:tooltip="1950-1959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zestiger</w:t>
        </w:r>
      </w:hyperlink>
      <w:r w:rsidRPr="00280247">
        <w:t xml:space="preserve"> jaren van de twintigste eeuw raakten diverse gebouwen in verval. </w:t>
      </w:r>
    </w:p>
    <w:p w:rsidR="008737E7" w:rsidRPr="00280247" w:rsidRDefault="008737E7" w:rsidP="00280247">
      <w:pPr>
        <w:pStyle w:val="BusTic"/>
      </w:pPr>
      <w:r w:rsidRPr="00280247">
        <w:t xml:space="preserve">In </w:t>
      </w:r>
      <w:hyperlink r:id="rId37" w:tooltip="1973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1973</w:t>
        </w:r>
      </w:hyperlink>
      <w:r w:rsidRPr="00280247">
        <w:t xml:space="preserve"> werd gestart met restauraties die in </w:t>
      </w:r>
      <w:hyperlink r:id="rId38" w:tooltip="1998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280247">
        <w:t xml:space="preserve"> waren voltooid.</w:t>
      </w:r>
    </w:p>
    <w:p w:rsidR="008737E7" w:rsidRPr="00280247" w:rsidRDefault="008737E7" w:rsidP="00280247">
      <w:pPr>
        <w:pStyle w:val="Alinia6"/>
        <w:rPr>
          <w:rStyle w:val="Bijzonder"/>
        </w:rPr>
      </w:pPr>
      <w:proofErr w:type="spellStart"/>
      <w:r w:rsidRPr="00280247">
        <w:rPr>
          <w:rStyle w:val="Bijzonder"/>
        </w:rPr>
        <w:t>Bezienwaardig</w:t>
      </w:r>
      <w:proofErr w:type="spellEnd"/>
    </w:p>
    <w:p w:rsidR="008737E7" w:rsidRPr="00280247" w:rsidRDefault="008737E7" w:rsidP="00280247">
      <w:pPr>
        <w:pStyle w:val="Pijl"/>
      </w:pPr>
      <w:r w:rsidRPr="00280247">
        <w:t>Historische binnenstad</w:t>
      </w:r>
    </w:p>
    <w:p w:rsidR="008737E7" w:rsidRPr="00280247" w:rsidRDefault="008737E7" w:rsidP="00280247">
      <w:pPr>
        <w:pStyle w:val="Pijl"/>
      </w:pPr>
      <w:r w:rsidRPr="00280247">
        <w:t xml:space="preserve">Historisch stadhuis (ook als maquette te vinden in centrum </w:t>
      </w:r>
      <w:hyperlink r:id="rId39" w:tooltip="Madurodam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Madurodam</w:t>
        </w:r>
      </w:hyperlink>
      <w:r w:rsidRPr="00280247">
        <w:t>)</w:t>
      </w:r>
    </w:p>
    <w:p w:rsidR="008737E7" w:rsidRPr="00280247" w:rsidRDefault="008737E7" w:rsidP="00280247">
      <w:pPr>
        <w:pStyle w:val="Pijl"/>
      </w:pPr>
      <w:r w:rsidRPr="00280247">
        <w:t xml:space="preserve">Vestingwerken in </w:t>
      </w:r>
      <w:hyperlink r:id="rId40" w:tooltip="Oud Nederlands vestingstelsel" w:history="1">
        <w:r w:rsidRPr="00280247">
          <w:t>Oud Nederlands vestingstelsel</w:t>
        </w:r>
      </w:hyperlink>
    </w:p>
    <w:p w:rsidR="008737E7" w:rsidRPr="00280247" w:rsidRDefault="008737E7" w:rsidP="00280247">
      <w:pPr>
        <w:pStyle w:val="Pijl"/>
      </w:pPr>
      <w:r w:rsidRPr="00280247">
        <w:t xml:space="preserve">56 </w:t>
      </w:r>
      <w:hyperlink r:id="rId41" w:tooltip="Lijst van rijksmonumenten in Nieuwpoort" w:history="1">
        <w:r w:rsidRPr="00280247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default" r:id="rId42"/>
      <w:footerReference w:type="defaul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199" w:rsidRDefault="00C42199" w:rsidP="00A64884">
      <w:r>
        <w:separator/>
      </w:r>
    </w:p>
  </w:endnote>
  <w:endnote w:type="continuationSeparator" w:id="0">
    <w:p w:rsidR="00C42199" w:rsidRDefault="00C421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8024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199" w:rsidRDefault="00C42199" w:rsidP="00A64884">
      <w:r>
        <w:separator/>
      </w:r>
    </w:p>
  </w:footnote>
  <w:footnote w:type="continuationSeparator" w:id="0">
    <w:p w:rsidR="00C42199" w:rsidRDefault="00C421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21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7259E3"/>
    <w:multiLevelType w:val="multilevel"/>
    <w:tmpl w:val="3026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DBE0CB2"/>
    <w:multiLevelType w:val="multilevel"/>
    <w:tmpl w:val="92F6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0247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1DB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37E7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199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37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3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50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0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75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esveld_(gemeente)" TargetMode="External"/><Relationship Id="rId18" Type="http://schemas.openxmlformats.org/officeDocument/2006/relationships/hyperlink" Target="http://nl.wikipedia.org/wiki/Lijst_van_steden_met_stadsrechten" TargetMode="External"/><Relationship Id="rId26" Type="http://schemas.openxmlformats.org/officeDocument/2006/relationships/hyperlink" Target="http://nl.wikipedia.org/wiki/Oud_Nederlands_vestingstelsel" TargetMode="External"/><Relationship Id="rId39" Type="http://schemas.openxmlformats.org/officeDocument/2006/relationships/hyperlink" Target="http://nl.wikipedia.org/wiki/Madurodam" TargetMode="External"/><Relationship Id="rId21" Type="http://schemas.openxmlformats.org/officeDocument/2006/relationships/hyperlink" Target="http://nl.wikipedia.org/wiki/Sticht_Utrecht" TargetMode="External"/><Relationship Id="rId34" Type="http://schemas.openxmlformats.org/officeDocument/2006/relationships/hyperlink" Target="http://nl.wikipedia.org/wiki/Stormvloed_van_1820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hoven" TargetMode="External"/><Relationship Id="rId29" Type="http://schemas.openxmlformats.org/officeDocument/2006/relationships/hyperlink" Target="http://nl.wikipedia.org/w/index.php?title=Inundatiesluis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stingstad" TargetMode="External"/><Relationship Id="rId24" Type="http://schemas.openxmlformats.org/officeDocument/2006/relationships/hyperlink" Target="http://nl.wikipedia.org/wiki/Lodewijk_XIV_van_Frankrijk" TargetMode="External"/><Relationship Id="rId32" Type="http://schemas.openxmlformats.org/officeDocument/2006/relationships/hyperlink" Target="http://nl.wikipedia.org/wiki/Jean-Charles_Pichegru" TargetMode="External"/><Relationship Id="rId37" Type="http://schemas.openxmlformats.org/officeDocument/2006/relationships/hyperlink" Target="http://nl.wikipedia.org/wiki/1973" TargetMode="External"/><Relationship Id="rId40" Type="http://schemas.openxmlformats.org/officeDocument/2006/relationships/hyperlink" Target="http://nl.wikipedia.org/wiki/Oud_Nederlands_vestingstelsel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ven" TargetMode="External"/><Relationship Id="rId23" Type="http://schemas.openxmlformats.org/officeDocument/2006/relationships/hyperlink" Target="http://nl.wikipedia.org/wiki/Jan_V_van_Arkel" TargetMode="External"/><Relationship Id="rId28" Type="http://schemas.openxmlformats.org/officeDocument/2006/relationships/hyperlink" Target="http://nl.wikipedia.org/wiki/Gemeentehuis" TargetMode="External"/><Relationship Id="rId36" Type="http://schemas.openxmlformats.org/officeDocument/2006/relationships/hyperlink" Target="http://nl.wikipedia.org/wiki/1950-1959" TargetMode="External"/><Relationship Id="rId10" Type="http://schemas.openxmlformats.org/officeDocument/2006/relationships/hyperlink" Target="http://toolserver.org/~geohack/geohack.php?language=nl&amp;params=51_56_5_N_4_52_5_E_type:city_scale:25000_region:NL&amp;pagename=Nieuwpoort_(Zuid-Holland)" TargetMode="External"/><Relationship Id="rId19" Type="http://schemas.openxmlformats.org/officeDocument/2006/relationships/hyperlink" Target="http://nl.wikipedia.org/wiki/1283" TargetMode="External"/><Relationship Id="rId31" Type="http://schemas.openxmlformats.org/officeDocument/2006/relationships/hyperlink" Target="http://nl.wikipedia.org/wiki/Herman_Willem_Daendels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1402" TargetMode="External"/><Relationship Id="rId27" Type="http://schemas.openxmlformats.org/officeDocument/2006/relationships/hyperlink" Target="http://nl.wikipedia.org/wiki/1697" TargetMode="External"/><Relationship Id="rId30" Type="http://schemas.openxmlformats.org/officeDocument/2006/relationships/hyperlink" Target="http://nl.wikipedia.org/wiki/1795" TargetMode="External"/><Relationship Id="rId35" Type="http://schemas.openxmlformats.org/officeDocument/2006/relationships/hyperlink" Target="http://nl.wikipedia.org/wiki/1940-1949" TargetMode="External"/><Relationship Id="rId43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Lek_(rivier)" TargetMode="External"/><Relationship Id="rId25" Type="http://schemas.openxmlformats.org/officeDocument/2006/relationships/hyperlink" Target="http://nl.wikipedia.org/wiki/17e_eeuw" TargetMode="External"/><Relationship Id="rId33" Type="http://schemas.openxmlformats.org/officeDocument/2006/relationships/hyperlink" Target="http://nl.wikipedia.org/wiki/Watersnood_van_1809" TargetMode="External"/><Relationship Id="rId38" Type="http://schemas.openxmlformats.org/officeDocument/2006/relationships/hyperlink" Target="http://nl.wikipedia.org/wiki/1998" TargetMode="External"/><Relationship Id="rId20" Type="http://schemas.openxmlformats.org/officeDocument/2006/relationships/hyperlink" Target="http://nl.wikipedia.org/wiki/Stadsrechten" TargetMode="External"/><Relationship Id="rId41" Type="http://schemas.openxmlformats.org/officeDocument/2006/relationships/hyperlink" Target="http://nl.wikipedia.org/wiki/Lijst_van_rijksmonumenten_in_Nieuwpoor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2011-07-30T07:26:00Z</dcterms:created>
  <dcterms:modified xsi:type="dcterms:W3CDTF">2011-08-09T09:38:00Z</dcterms:modified>
  <cp:category>2011</cp:category>
</cp:coreProperties>
</file>